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385" w:rsidRPr="00462385" w:rsidRDefault="00462385" w:rsidP="00462385">
      <w:pPr>
        <w:spacing w:before="120" w:after="120" w:line="440" w:lineRule="exact"/>
        <w:jc w:val="center"/>
        <w:rPr>
          <w:rFonts w:ascii="微軟正黑體" w:eastAsia="微軟正黑體" w:hAnsi="微軟正黑體"/>
          <w:b/>
          <w:sz w:val="40"/>
        </w:rPr>
      </w:pPr>
      <w:r>
        <w:rPr>
          <w:rFonts w:ascii="微軟正黑體" w:eastAsia="微軟正黑體" w:hAnsi="微軟正黑體" w:hint="eastAsia"/>
          <w:b/>
          <w:sz w:val="40"/>
          <w:u w:val="single"/>
        </w:rPr>
        <w:t xml:space="preserve">   </w:t>
      </w:r>
      <w:r w:rsidR="00A21D62">
        <w:rPr>
          <w:rFonts w:ascii="微軟正黑體" w:eastAsia="微軟正黑體" w:hAnsi="微軟正黑體" w:hint="eastAsia"/>
          <w:b/>
          <w:sz w:val="40"/>
          <w:u w:val="single"/>
        </w:rPr>
        <w:t>7</w:t>
      </w:r>
      <w:r>
        <w:rPr>
          <w:rFonts w:ascii="微軟正黑體" w:eastAsia="微軟正黑體" w:hAnsi="微軟正黑體" w:hint="eastAsia"/>
          <w:b/>
          <w:sz w:val="40"/>
          <w:u w:val="single"/>
        </w:rPr>
        <w:t xml:space="preserve">  </w:t>
      </w:r>
      <w:r w:rsidR="00E96BDF">
        <w:rPr>
          <w:rFonts w:ascii="微軟正黑體" w:eastAsia="微軟正黑體" w:hAnsi="微軟正黑體" w:hint="eastAsia"/>
          <w:b/>
          <w:sz w:val="40"/>
        </w:rPr>
        <w:t>年級</w:t>
      </w:r>
      <w:r>
        <w:rPr>
          <w:rFonts w:ascii="微軟正黑體" w:eastAsia="微軟正黑體" w:hAnsi="微軟正黑體" w:hint="eastAsia"/>
          <w:b/>
          <w:sz w:val="40"/>
          <w:u w:val="single"/>
        </w:rPr>
        <w:t xml:space="preserve"> </w:t>
      </w:r>
      <w:r w:rsidR="00D54357">
        <w:rPr>
          <w:rFonts w:ascii="微軟正黑體" w:eastAsia="微軟正黑體" w:hAnsi="微軟正黑體" w:hint="eastAsia"/>
          <w:b/>
          <w:sz w:val="40"/>
          <w:u w:val="single"/>
        </w:rPr>
        <w:t>科技</w:t>
      </w:r>
      <w:r w:rsidRPr="00E96BDF">
        <w:rPr>
          <w:rFonts w:ascii="微軟正黑體" w:eastAsia="微軟正黑體" w:hAnsi="微軟正黑體" w:hint="eastAsia"/>
          <w:b/>
          <w:sz w:val="40"/>
          <w:u w:val="single"/>
        </w:rPr>
        <w:t xml:space="preserve"> </w:t>
      </w:r>
      <w:r w:rsidRPr="00462385">
        <w:rPr>
          <w:rFonts w:ascii="微軟正黑體" w:eastAsia="微軟正黑體" w:hAnsi="微軟正黑體" w:hint="eastAsia"/>
          <w:b/>
          <w:sz w:val="40"/>
        </w:rPr>
        <w:t>領域　教學</w:t>
      </w:r>
      <w:r>
        <w:rPr>
          <w:rFonts w:ascii="微軟正黑體" w:eastAsia="微軟正黑體" w:hAnsi="微軟正黑體" w:hint="eastAsia"/>
          <w:b/>
          <w:sz w:val="40"/>
          <w:lang w:eastAsia="zh-HK"/>
        </w:rPr>
        <w:t>課程</w:t>
      </w:r>
      <w:r w:rsidRPr="00462385">
        <w:rPr>
          <w:rFonts w:ascii="微軟正黑體" w:eastAsia="微軟正黑體" w:hAnsi="微軟正黑體" w:hint="eastAsia"/>
          <w:b/>
          <w:sz w:val="40"/>
        </w:rPr>
        <w:t>設計</w:t>
      </w:r>
    </w:p>
    <w:tbl>
      <w:tblPr>
        <w:tblStyle w:val="TableGrid"/>
        <w:tblW w:w="10428" w:type="dxa"/>
        <w:tblInd w:w="47" w:type="dxa"/>
        <w:tblCellMar>
          <w:top w:w="135" w:type="dxa"/>
          <w:left w:w="25" w:type="dxa"/>
          <w:bottom w:w="28" w:type="dxa"/>
        </w:tblCellMar>
        <w:tblLook w:val="04A0" w:firstRow="1" w:lastRow="0" w:firstColumn="1" w:lastColumn="0" w:noHBand="0" w:noVBand="1"/>
      </w:tblPr>
      <w:tblGrid>
        <w:gridCol w:w="664"/>
        <w:gridCol w:w="1131"/>
        <w:gridCol w:w="3548"/>
        <w:gridCol w:w="426"/>
        <w:gridCol w:w="1273"/>
        <w:gridCol w:w="929"/>
        <w:gridCol w:w="882"/>
        <w:gridCol w:w="1575"/>
      </w:tblGrid>
      <w:tr w:rsidR="005B19FB" w:rsidRPr="00E60ADA" w:rsidTr="00C334D1">
        <w:tc>
          <w:tcPr>
            <w:tcW w:w="179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5B19FB" w:rsidRPr="00E60ADA" w:rsidRDefault="005B19FB" w:rsidP="00E60ADA">
            <w:pPr>
              <w:snapToGrid w:val="0"/>
              <w:spacing w:line="259" w:lineRule="auto"/>
              <w:jc w:val="center"/>
              <w:rPr>
                <w:rFonts w:ascii="微軟正黑體" w:eastAsia="微軟正黑體" w:hAnsi="微軟正黑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t>主題/單元名稱</w:t>
            </w:r>
          </w:p>
        </w:tc>
        <w:tc>
          <w:tcPr>
            <w:tcW w:w="354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CDF" w:rsidRPr="008B4CDF" w:rsidRDefault="008B4CDF" w:rsidP="008B4CDF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8B4CDF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【第一篇 資訊科技篇】</w:t>
            </w:r>
          </w:p>
          <w:p w:rsidR="005B19FB" w:rsidRPr="008B4CDF" w:rsidRDefault="005A0EEE" w:rsidP="008B4CDF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第2章　演算法</w:t>
            </w:r>
          </w:p>
        </w:tc>
        <w:tc>
          <w:tcPr>
            <w:tcW w:w="1699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5B19FB" w:rsidRPr="00E60ADA" w:rsidRDefault="005B19FB" w:rsidP="003E728E">
            <w:pPr>
              <w:snapToGrid w:val="0"/>
              <w:spacing w:line="259" w:lineRule="auto"/>
              <w:jc w:val="center"/>
              <w:rPr>
                <w:rFonts w:ascii="微軟正黑體" w:eastAsia="微軟正黑體" w:hAnsi="微軟正黑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t>設計者</w:t>
            </w:r>
          </w:p>
        </w:tc>
        <w:tc>
          <w:tcPr>
            <w:tcW w:w="3386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5B19FB" w:rsidRPr="00B62B68" w:rsidRDefault="00570B4F" w:rsidP="00516F1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微軟正黑體" w:eastAsia="微軟正黑體" w:hAnsi="微軟正黑體" w:cs="標楷體"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 w:val="22"/>
              </w:rPr>
              <w:t xml:space="preserve"> </w:t>
            </w:r>
            <w:r w:rsidR="00A21D62">
              <w:rPr>
                <w:rFonts w:ascii="微軟正黑體" w:eastAsia="微軟正黑體" w:hAnsi="微軟正黑體" w:cs="標楷體" w:hint="eastAsia"/>
                <w:color w:val="000000"/>
                <w:kern w:val="0"/>
                <w:sz w:val="22"/>
              </w:rPr>
              <w:t>林輝煌</w:t>
            </w:r>
          </w:p>
        </w:tc>
      </w:tr>
      <w:tr w:rsidR="005B19FB" w:rsidRPr="00E60ADA" w:rsidTr="00C334D1">
        <w:tc>
          <w:tcPr>
            <w:tcW w:w="1795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bottom"/>
          </w:tcPr>
          <w:p w:rsidR="005B19FB" w:rsidRPr="00E60ADA" w:rsidRDefault="005B19FB" w:rsidP="003E728E">
            <w:pPr>
              <w:snapToGrid w:val="0"/>
              <w:spacing w:line="259" w:lineRule="auto"/>
              <w:jc w:val="center"/>
              <w:rPr>
                <w:rFonts w:ascii="微軟正黑體" w:eastAsia="微軟正黑體" w:hAnsi="微軟正黑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t>實施年級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9FB" w:rsidRPr="00B62B68" w:rsidRDefault="00A21D62" w:rsidP="00A21D62">
            <w:pPr>
              <w:snapToGrid w:val="0"/>
              <w:spacing w:line="259" w:lineRule="auto"/>
              <w:ind w:left="6" w:firstLineChars="50" w:firstLine="110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7</w:t>
            </w:r>
            <w:r w:rsidR="00CA2348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年級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5B19FB" w:rsidRPr="00E60ADA" w:rsidRDefault="005B19FB" w:rsidP="003E728E">
            <w:pPr>
              <w:snapToGrid w:val="0"/>
              <w:spacing w:line="259" w:lineRule="auto"/>
              <w:jc w:val="center"/>
              <w:rPr>
                <w:rFonts w:ascii="微軟正黑體" w:eastAsia="微軟正黑體" w:hAnsi="微軟正黑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t>節數</w:t>
            </w:r>
          </w:p>
        </w:tc>
        <w:tc>
          <w:tcPr>
            <w:tcW w:w="3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5B19FB" w:rsidRPr="00B62B68" w:rsidRDefault="00A21D62" w:rsidP="00A21D62">
            <w:pPr>
              <w:autoSpaceDE w:val="0"/>
              <w:autoSpaceDN w:val="0"/>
              <w:adjustRightInd w:val="0"/>
              <w:snapToGrid w:val="0"/>
              <w:ind w:firstLineChars="50" w:firstLine="11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 xml:space="preserve">4 </w:t>
            </w:r>
            <w:r w:rsidR="003731B4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節課</w:t>
            </w:r>
          </w:p>
        </w:tc>
      </w:tr>
      <w:tr w:rsidR="005B19FB" w:rsidRPr="00E60ADA" w:rsidTr="00C334D1">
        <w:tc>
          <w:tcPr>
            <w:tcW w:w="1795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5B19FB" w:rsidRPr="00E60ADA" w:rsidRDefault="005B19FB" w:rsidP="003E728E">
            <w:pPr>
              <w:snapToGrid w:val="0"/>
              <w:spacing w:line="259" w:lineRule="auto"/>
              <w:jc w:val="center"/>
              <w:rPr>
                <w:rFonts w:ascii="微軟正黑體" w:eastAsia="微軟正黑體" w:hAnsi="微軟正黑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t>總綱核心素養</w:t>
            </w:r>
          </w:p>
        </w:tc>
        <w:tc>
          <w:tcPr>
            <w:tcW w:w="86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8B4CDF" w:rsidRDefault="008B4CDF" w:rsidP="008B4CDF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8B4CDF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A 自主行動</w:t>
            </w:r>
          </w:p>
          <w:p w:rsidR="00FC2355" w:rsidRDefault="002E4A1F" w:rsidP="002E4A1F">
            <w:pPr>
              <w:snapToGrid w:val="0"/>
              <w:spacing w:line="259" w:lineRule="auto"/>
              <w:ind w:left="6" w:firstLine="220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2E4A1F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A1 身心素質與自我精進</w:t>
            </w:r>
          </w:p>
          <w:p w:rsidR="002E4A1F" w:rsidRPr="002E4A1F" w:rsidRDefault="00FC2355" w:rsidP="002E4A1F">
            <w:pPr>
              <w:snapToGrid w:val="0"/>
              <w:spacing w:line="259" w:lineRule="auto"/>
              <w:ind w:left="6" w:firstLine="220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 xml:space="preserve">A2 </w:t>
            </w:r>
            <w:r w:rsidRPr="00FC2355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系統思考與解決問題</w:t>
            </w:r>
          </w:p>
          <w:p w:rsidR="008B4CDF" w:rsidRDefault="008B4CDF" w:rsidP="008B4CDF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8B4CDF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B 溝通互動</w:t>
            </w:r>
          </w:p>
          <w:p w:rsidR="008B4CDF" w:rsidRPr="008B4CDF" w:rsidRDefault="002E4A1F" w:rsidP="002E4A1F">
            <w:pPr>
              <w:snapToGrid w:val="0"/>
              <w:spacing w:line="259" w:lineRule="auto"/>
              <w:ind w:left="6" w:firstLine="220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2E4A1F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B1 符號運用與溝通表達</w:t>
            </w:r>
          </w:p>
        </w:tc>
      </w:tr>
      <w:tr w:rsidR="00B62B68" w:rsidRPr="00E60ADA" w:rsidTr="00C334D1">
        <w:tc>
          <w:tcPr>
            <w:tcW w:w="664" w:type="dxa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B62B68" w:rsidRPr="00E60ADA" w:rsidRDefault="00B62B68" w:rsidP="003E728E">
            <w:pPr>
              <w:snapToGrid w:val="0"/>
              <w:spacing w:line="259" w:lineRule="auto"/>
              <w:jc w:val="center"/>
              <w:rPr>
                <w:rFonts w:ascii="微軟正黑體" w:eastAsia="微軟正黑體" w:hAnsi="微軟正黑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t>領域學習重點</w:t>
            </w:r>
          </w:p>
        </w:tc>
        <w:tc>
          <w:tcPr>
            <w:tcW w:w="1131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B62B68" w:rsidRPr="00E60ADA" w:rsidRDefault="00B62B68" w:rsidP="000413E6">
            <w:pPr>
              <w:snapToGrid w:val="0"/>
              <w:spacing w:line="259" w:lineRule="auto"/>
              <w:jc w:val="center"/>
              <w:rPr>
                <w:rFonts w:ascii="微軟正黑體" w:eastAsia="微軟正黑體" w:hAnsi="微軟正黑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t>核心素養</w:t>
            </w:r>
          </w:p>
        </w:tc>
        <w:tc>
          <w:tcPr>
            <w:tcW w:w="3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4A1F" w:rsidRDefault="002E4A1F" w:rsidP="002E4A1F">
            <w:pPr>
              <w:snapToGrid w:val="0"/>
              <w:spacing w:line="259" w:lineRule="auto"/>
              <w:ind w:leftChars="41" w:left="969" w:right="25" w:hangingChars="396" w:hanging="871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2E4A1F">
              <w:rPr>
                <w:rFonts w:ascii="標楷體" w:eastAsia="標楷體" w:hAnsi="標楷體" w:cs="標楷體" w:hint="eastAsia"/>
                <w:kern w:val="0"/>
                <w:sz w:val="22"/>
              </w:rPr>
              <w:t>科-J-A1 具備良好的科技態度，並能應用科技知能，以啟發自我潛能。</w:t>
            </w:r>
          </w:p>
          <w:p w:rsidR="00FC2355" w:rsidRPr="002E4A1F" w:rsidRDefault="00FC2355" w:rsidP="00FC2355">
            <w:pPr>
              <w:snapToGrid w:val="0"/>
              <w:spacing w:line="259" w:lineRule="auto"/>
              <w:ind w:leftChars="41" w:left="969" w:right="25" w:hangingChars="396" w:hanging="871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FC2355">
              <w:rPr>
                <w:rFonts w:ascii="標楷體" w:eastAsia="標楷體" w:hAnsi="標楷體" w:cs="標楷體" w:hint="eastAsia"/>
                <w:kern w:val="0"/>
                <w:sz w:val="22"/>
              </w:rPr>
              <w:t>科</w:t>
            </w:r>
            <w:r>
              <w:rPr>
                <w:rFonts w:ascii="標楷體" w:eastAsia="標楷體" w:hAnsi="標楷體" w:cs="標楷體" w:hint="eastAsia"/>
                <w:kern w:val="0"/>
                <w:sz w:val="22"/>
              </w:rPr>
              <w:t xml:space="preserve">-J-A2 </w:t>
            </w:r>
            <w:r w:rsidRPr="00FC2355">
              <w:rPr>
                <w:rFonts w:ascii="標楷體" w:eastAsia="標楷體" w:hAnsi="標楷體" w:cs="標楷體" w:hint="eastAsia"/>
                <w:kern w:val="0"/>
                <w:sz w:val="22"/>
              </w:rPr>
              <w:t>運用科技工具，理解與歸納問題，進而提出簡易的解決之道。</w:t>
            </w:r>
          </w:p>
          <w:p w:rsidR="008B4CDF" w:rsidRPr="002E4A1F" w:rsidRDefault="002E4A1F" w:rsidP="002E4A1F">
            <w:pPr>
              <w:snapToGrid w:val="0"/>
              <w:spacing w:line="259" w:lineRule="auto"/>
              <w:ind w:leftChars="41" w:left="969" w:right="25" w:hangingChars="396" w:hanging="871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2E4A1F">
              <w:rPr>
                <w:rFonts w:ascii="標楷體" w:eastAsia="標楷體" w:hAnsi="標楷體" w:cs="標楷體" w:hint="eastAsia"/>
                <w:kern w:val="0"/>
                <w:sz w:val="22"/>
              </w:rPr>
              <w:t>科-J-B1 具備運用科技符號與運算思維進行日常生活的表達與溝通。</w:t>
            </w:r>
          </w:p>
        </w:tc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B62B68" w:rsidRPr="00E60ADA" w:rsidRDefault="00B62B68" w:rsidP="003E728E">
            <w:pPr>
              <w:snapToGrid w:val="0"/>
              <w:spacing w:line="259" w:lineRule="auto"/>
              <w:jc w:val="center"/>
              <w:rPr>
                <w:rFonts w:ascii="微軟正黑體" w:eastAsia="微軟正黑體" w:hAnsi="微軟正黑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t>議題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E7E6E6"/>
            <w:vAlign w:val="center"/>
          </w:tcPr>
          <w:p w:rsidR="00B62B68" w:rsidRPr="00E60ADA" w:rsidRDefault="00B62B68" w:rsidP="003E728E">
            <w:pPr>
              <w:snapToGrid w:val="0"/>
              <w:spacing w:line="259" w:lineRule="auto"/>
              <w:jc w:val="center"/>
              <w:rPr>
                <w:rFonts w:ascii="微軟正黑體" w:eastAsia="微軟正黑體" w:hAnsi="微軟正黑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t>學習主題</w:t>
            </w:r>
          </w:p>
        </w:tc>
        <w:tc>
          <w:tcPr>
            <w:tcW w:w="3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4213F" w:rsidRDefault="0054213F" w:rsidP="002E4A1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54213F">
              <w:rPr>
                <w:rFonts w:ascii="標楷體" w:eastAsia="標楷體" w:hAnsi="標楷體" w:cs="標楷體" w:hint="eastAsia"/>
                <w:kern w:val="0"/>
                <w:sz w:val="22"/>
              </w:rPr>
              <w:t>性別權力關係與互動</w:t>
            </w:r>
          </w:p>
          <w:p w:rsidR="0054213F" w:rsidRDefault="0054213F" w:rsidP="002E4A1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54213F">
              <w:rPr>
                <w:rFonts w:ascii="標楷體" w:eastAsia="標楷體" w:hAnsi="標楷體" w:cs="標楷體" w:hint="eastAsia"/>
                <w:kern w:val="0"/>
                <w:sz w:val="22"/>
              </w:rPr>
              <w:t>運算思維與問題解決</w:t>
            </w:r>
          </w:p>
          <w:p w:rsidR="0054213F" w:rsidRDefault="0054213F" w:rsidP="002E4A1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54213F">
              <w:rPr>
                <w:rFonts w:ascii="標楷體" w:eastAsia="標楷體" w:hAnsi="標楷體" w:cs="標楷體" w:hint="eastAsia"/>
                <w:kern w:val="0"/>
                <w:sz w:val="22"/>
              </w:rPr>
              <w:t>資訊科技與溝通表達</w:t>
            </w:r>
          </w:p>
          <w:p w:rsidR="0054213F" w:rsidRDefault="0054213F" w:rsidP="002E4A1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54213F">
              <w:rPr>
                <w:rFonts w:ascii="標楷體" w:eastAsia="標楷體" w:hAnsi="標楷體" w:cs="標楷體" w:hint="eastAsia"/>
                <w:kern w:val="0"/>
                <w:sz w:val="22"/>
              </w:rPr>
              <w:t>生涯規劃與工作/教育</w:t>
            </w:r>
          </w:p>
          <w:p w:rsidR="007E1236" w:rsidRPr="002E4A1F" w:rsidRDefault="002E4A1F" w:rsidP="002E4A1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2E4A1F">
              <w:rPr>
                <w:rFonts w:ascii="標楷體" w:eastAsia="標楷體" w:hAnsi="標楷體" w:cs="標楷體" w:hint="eastAsia"/>
                <w:kern w:val="0"/>
                <w:sz w:val="22"/>
              </w:rPr>
              <w:t>閱讀的歷程</w:t>
            </w:r>
          </w:p>
        </w:tc>
      </w:tr>
      <w:tr w:rsidR="00B62B68" w:rsidRPr="00E60ADA" w:rsidTr="00C334D1">
        <w:trPr>
          <w:trHeight w:val="448"/>
        </w:trPr>
        <w:tc>
          <w:tcPr>
            <w:tcW w:w="664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B62B68" w:rsidRPr="00E60ADA" w:rsidRDefault="00B62B68" w:rsidP="00516F10">
            <w:pPr>
              <w:snapToGrid w:val="0"/>
              <w:spacing w:line="259" w:lineRule="auto"/>
              <w:ind w:left="53" w:hanging="53"/>
              <w:jc w:val="center"/>
              <w:rPr>
                <w:rFonts w:ascii="微軟正黑體" w:eastAsia="微軟正黑體" w:hAnsi="微軟正黑體" w:cs="Microsoft JhengHei UI"/>
                <w:b/>
              </w:rPr>
            </w:pPr>
          </w:p>
        </w:tc>
        <w:tc>
          <w:tcPr>
            <w:tcW w:w="113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B62B68" w:rsidRPr="00E60ADA" w:rsidRDefault="00B62B68" w:rsidP="000413E6">
            <w:pPr>
              <w:snapToGrid w:val="0"/>
              <w:spacing w:line="259" w:lineRule="auto"/>
              <w:jc w:val="center"/>
              <w:rPr>
                <w:rFonts w:ascii="微軟正黑體" w:eastAsia="微軟正黑體" w:hAnsi="微軟正黑體" w:cs="Microsoft JhengHei UI"/>
                <w:b/>
              </w:rPr>
            </w:pPr>
          </w:p>
        </w:tc>
        <w:tc>
          <w:tcPr>
            <w:tcW w:w="3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68" w:rsidRPr="002E4A1F" w:rsidRDefault="00B62B68" w:rsidP="00516F10">
            <w:pPr>
              <w:snapToGrid w:val="0"/>
              <w:spacing w:line="259" w:lineRule="auto"/>
              <w:ind w:leftChars="42" w:left="1092" w:right="25" w:hangingChars="431" w:hanging="991"/>
              <w:jc w:val="both"/>
              <w:rPr>
                <w:rFonts w:ascii="標楷體" w:eastAsia="標楷體" w:hAnsi="標楷體" w:cs="標楷體"/>
                <w:i/>
                <w:kern w:val="0"/>
                <w:sz w:val="23"/>
                <w:szCs w:val="23"/>
              </w:rPr>
            </w:pPr>
          </w:p>
        </w:tc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B62B68" w:rsidRPr="00E60ADA" w:rsidRDefault="00B62B68" w:rsidP="000413E6">
            <w:pPr>
              <w:snapToGrid w:val="0"/>
              <w:spacing w:line="259" w:lineRule="auto"/>
              <w:ind w:left="-39"/>
              <w:jc w:val="center"/>
              <w:rPr>
                <w:rFonts w:ascii="微軟正黑體" w:eastAsia="微軟正黑體" w:hAnsi="微軟正黑體" w:cs="Microsoft JhengHei UI"/>
                <w:b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6" w:space="0" w:color="000000"/>
            </w:tcBorders>
            <w:shd w:val="clear" w:color="auto" w:fill="E7E6E6"/>
            <w:vAlign w:val="center"/>
          </w:tcPr>
          <w:p w:rsidR="00B62B68" w:rsidRPr="00E60ADA" w:rsidRDefault="00B62B68" w:rsidP="003E728E">
            <w:pPr>
              <w:snapToGrid w:val="0"/>
              <w:spacing w:line="259" w:lineRule="auto"/>
              <w:jc w:val="center"/>
              <w:rPr>
                <w:rFonts w:ascii="微軟正黑體" w:eastAsia="微軟正黑體" w:hAnsi="微軟正黑體" w:cs="Microsoft JhengHei UI"/>
                <w:b/>
              </w:rPr>
            </w:pPr>
            <w:r w:rsidRPr="00E60ADA">
              <w:rPr>
                <w:rFonts w:ascii="微軟正黑體" w:eastAsia="微軟正黑體" w:hAnsi="微軟正黑體" w:cs="Microsoft JhengHei UI" w:hint="eastAsia"/>
                <w:b/>
              </w:rPr>
              <w:t>實質內涵</w:t>
            </w:r>
          </w:p>
        </w:tc>
        <w:tc>
          <w:tcPr>
            <w:tcW w:w="3386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12" w:space="0" w:color="auto"/>
            </w:tcBorders>
          </w:tcPr>
          <w:p w:rsidR="0054213F" w:rsidRDefault="0054213F" w:rsidP="0054213F">
            <w:pPr>
              <w:autoSpaceDE w:val="0"/>
              <w:autoSpaceDN w:val="0"/>
              <w:adjustRightInd w:val="0"/>
              <w:snapToGrid w:val="0"/>
              <w:ind w:leftChars="21" w:left="635" w:hangingChars="266" w:hanging="585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FC2355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性J11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 xml:space="preserve"> </w:t>
            </w:r>
            <w:r w:rsidRPr="00FC2355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去除性別刻板與性別偏見的情感表達與溝通，具備與他人平等互動的能力。</w:t>
            </w:r>
          </w:p>
          <w:p w:rsidR="00FC2355" w:rsidRDefault="00FC2355" w:rsidP="00FC2355">
            <w:pPr>
              <w:autoSpaceDE w:val="0"/>
              <w:autoSpaceDN w:val="0"/>
              <w:adjustRightInd w:val="0"/>
              <w:snapToGrid w:val="0"/>
              <w:ind w:leftChars="21" w:left="635" w:hangingChars="266" w:hanging="585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FC2355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資E3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 xml:space="preserve"> </w:t>
            </w:r>
            <w:r w:rsidRPr="00FC2355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應用運算思維描述問題解決的方法。</w:t>
            </w:r>
          </w:p>
          <w:p w:rsidR="00FC2355" w:rsidRDefault="00FC2355" w:rsidP="00FC2355">
            <w:pPr>
              <w:autoSpaceDE w:val="0"/>
              <w:autoSpaceDN w:val="0"/>
              <w:adjustRightInd w:val="0"/>
              <w:snapToGrid w:val="0"/>
              <w:ind w:leftChars="21" w:left="635" w:hangingChars="266" w:hanging="585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FC2355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資E6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 xml:space="preserve"> </w:t>
            </w:r>
            <w:r w:rsidRPr="00FC2355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認識與使用資訊科技以表達想法。</w:t>
            </w:r>
          </w:p>
          <w:p w:rsidR="0054213F" w:rsidRPr="0054213F" w:rsidRDefault="0054213F" w:rsidP="00FC2355">
            <w:pPr>
              <w:autoSpaceDE w:val="0"/>
              <w:autoSpaceDN w:val="0"/>
              <w:adjustRightInd w:val="0"/>
              <w:snapToGrid w:val="0"/>
              <w:ind w:leftChars="21" w:left="635" w:hangingChars="266" w:hanging="585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proofErr w:type="gramStart"/>
            <w:r w:rsidRPr="00FC2355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涯</w:t>
            </w:r>
            <w:proofErr w:type="gramEnd"/>
            <w:r w:rsidRPr="00FC2355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J7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 xml:space="preserve"> </w:t>
            </w:r>
            <w:r w:rsidRPr="00FC2355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學習蒐集與分析工作/教育環境的資料。</w:t>
            </w:r>
          </w:p>
          <w:p w:rsidR="00FC2355" w:rsidRPr="00B62B68" w:rsidRDefault="002E4A1F" w:rsidP="0054213F">
            <w:pPr>
              <w:autoSpaceDE w:val="0"/>
              <w:autoSpaceDN w:val="0"/>
              <w:adjustRightInd w:val="0"/>
              <w:snapToGrid w:val="0"/>
              <w:ind w:leftChars="21" w:left="635" w:hangingChars="266" w:hanging="585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2E4A1F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閱J3 理解學科知識內的重要詞彙的意涵，並懂得如何運用該詞彙與他人進行溝通。</w:t>
            </w:r>
          </w:p>
        </w:tc>
      </w:tr>
      <w:tr w:rsidR="00B62B68" w:rsidRPr="00E60ADA" w:rsidTr="00C334D1">
        <w:tc>
          <w:tcPr>
            <w:tcW w:w="66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B62B68" w:rsidRPr="00E60ADA" w:rsidRDefault="00B62B68" w:rsidP="000413E6">
            <w:pPr>
              <w:snapToGrid w:val="0"/>
              <w:spacing w:after="160" w:line="259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B62B68" w:rsidRPr="00E60ADA" w:rsidRDefault="00B62B68" w:rsidP="000413E6">
            <w:pPr>
              <w:snapToGrid w:val="0"/>
              <w:spacing w:line="259" w:lineRule="auto"/>
              <w:jc w:val="center"/>
              <w:rPr>
                <w:rFonts w:ascii="微軟正黑體" w:eastAsia="微軟正黑體" w:hAnsi="微軟正黑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t>學習表現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4A1F" w:rsidRDefault="002E4A1F" w:rsidP="002E4A1F">
            <w:pPr>
              <w:snapToGrid w:val="0"/>
              <w:spacing w:line="259" w:lineRule="auto"/>
              <w:ind w:leftChars="43" w:left="915" w:right="25" w:hangingChars="369" w:hanging="812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F44FF0">
              <w:rPr>
                <w:rFonts w:ascii="標楷體" w:eastAsia="標楷體" w:hAnsi="標楷體" w:cs="標楷體" w:hint="eastAsia"/>
                <w:kern w:val="0"/>
                <w:sz w:val="22"/>
              </w:rPr>
              <w:t>運t-IV-1 能了解資訊系統的基本組成架構與運算原理。</w:t>
            </w:r>
          </w:p>
          <w:p w:rsidR="00FC2355" w:rsidRPr="00F44FF0" w:rsidRDefault="00FC2355" w:rsidP="00FC2355">
            <w:pPr>
              <w:snapToGrid w:val="0"/>
              <w:spacing w:line="259" w:lineRule="auto"/>
              <w:ind w:leftChars="43" w:left="915" w:right="25" w:hangingChars="369" w:hanging="812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FC2355">
              <w:rPr>
                <w:rFonts w:ascii="標楷體" w:eastAsia="標楷體" w:hAnsi="標楷體" w:cs="標楷體" w:hint="eastAsia"/>
                <w:kern w:val="0"/>
                <w:sz w:val="22"/>
              </w:rPr>
              <w:t>運t-Ⅳ-3</w:t>
            </w:r>
            <w:r>
              <w:rPr>
                <w:rFonts w:ascii="標楷體" w:eastAsia="標楷體" w:hAnsi="標楷體" w:cs="標楷體" w:hint="eastAsia"/>
                <w:kern w:val="0"/>
                <w:sz w:val="22"/>
              </w:rPr>
              <w:t xml:space="preserve"> </w:t>
            </w:r>
            <w:r w:rsidRPr="00FC2355">
              <w:rPr>
                <w:rFonts w:ascii="標楷體" w:eastAsia="標楷體" w:hAnsi="標楷體" w:cs="標楷體" w:hint="eastAsia"/>
                <w:kern w:val="0"/>
                <w:sz w:val="22"/>
              </w:rPr>
              <w:t>能設計資訊作品以解決生活問題。</w:t>
            </w:r>
          </w:p>
          <w:p w:rsidR="002E4A1F" w:rsidRPr="00F44FF0" w:rsidRDefault="002E4A1F" w:rsidP="002E4A1F">
            <w:pPr>
              <w:snapToGrid w:val="0"/>
              <w:spacing w:line="259" w:lineRule="auto"/>
              <w:ind w:leftChars="43" w:left="915" w:right="25" w:hangingChars="369" w:hanging="812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F44FF0">
              <w:rPr>
                <w:rFonts w:ascii="標楷體" w:eastAsia="標楷體" w:hAnsi="標楷體" w:cs="標楷體" w:hint="eastAsia"/>
                <w:kern w:val="0"/>
                <w:sz w:val="22"/>
              </w:rPr>
              <w:t>運t-IV-4 能應用運算思維解析問題。</w:t>
            </w:r>
          </w:p>
          <w:p w:rsidR="00FC2355" w:rsidRDefault="002E4A1F" w:rsidP="00FC2355">
            <w:pPr>
              <w:snapToGrid w:val="0"/>
              <w:spacing w:line="259" w:lineRule="auto"/>
              <w:ind w:leftChars="43" w:left="915" w:right="25" w:hangingChars="369" w:hanging="812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F44FF0">
              <w:rPr>
                <w:rFonts w:ascii="標楷體" w:eastAsia="標楷體" w:hAnsi="標楷體" w:cs="標楷體" w:hint="eastAsia"/>
                <w:kern w:val="0"/>
                <w:sz w:val="22"/>
              </w:rPr>
              <w:t>運p-IV-1 能選用適當的資訊科技組織思維，並進行有效的表達。</w:t>
            </w:r>
          </w:p>
          <w:p w:rsidR="00FC2355" w:rsidRPr="00FC2355" w:rsidRDefault="00FC2355" w:rsidP="00FC2355">
            <w:pPr>
              <w:snapToGrid w:val="0"/>
              <w:spacing w:line="259" w:lineRule="auto"/>
              <w:ind w:leftChars="43" w:left="915" w:right="25" w:hangingChars="369" w:hanging="812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FC2355">
              <w:rPr>
                <w:rFonts w:ascii="標楷體" w:eastAsia="標楷體" w:hAnsi="標楷體" w:cs="標楷體" w:hint="eastAsia"/>
                <w:kern w:val="0"/>
                <w:sz w:val="22"/>
              </w:rPr>
              <w:t>運p-Ⅳ-2</w:t>
            </w:r>
            <w:r>
              <w:rPr>
                <w:rFonts w:ascii="標楷體" w:eastAsia="標楷體" w:hAnsi="標楷體" w:cs="標楷體" w:hint="eastAsia"/>
                <w:kern w:val="0"/>
                <w:sz w:val="22"/>
              </w:rPr>
              <w:t xml:space="preserve"> </w:t>
            </w:r>
            <w:r w:rsidRPr="00FC2355">
              <w:rPr>
                <w:rFonts w:ascii="標楷體" w:eastAsia="標楷體" w:hAnsi="標楷體" w:cs="標楷體" w:hint="eastAsia"/>
                <w:kern w:val="0"/>
                <w:sz w:val="22"/>
              </w:rPr>
              <w:t>能利用資訊科技與他人進行有效的互動。</w:t>
            </w:r>
          </w:p>
          <w:p w:rsidR="002E4A1F" w:rsidRPr="00F44FF0" w:rsidRDefault="002E4A1F" w:rsidP="002E4A1F">
            <w:pPr>
              <w:snapToGrid w:val="0"/>
              <w:spacing w:line="259" w:lineRule="auto"/>
              <w:ind w:leftChars="43" w:left="915" w:right="25" w:hangingChars="369" w:hanging="812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F44FF0">
              <w:rPr>
                <w:rFonts w:ascii="標楷體" w:eastAsia="標楷體" w:hAnsi="標楷體" w:cs="標楷體" w:hint="eastAsia"/>
                <w:kern w:val="0"/>
                <w:sz w:val="22"/>
              </w:rPr>
              <w:t>運t-IV-1 能了解資訊系統的基本組成架構與運算原理。</w:t>
            </w:r>
          </w:p>
          <w:p w:rsidR="002E4A1F" w:rsidRPr="00F44FF0" w:rsidRDefault="002E4A1F" w:rsidP="002E4A1F">
            <w:pPr>
              <w:snapToGrid w:val="0"/>
              <w:spacing w:line="259" w:lineRule="auto"/>
              <w:ind w:leftChars="43" w:left="915" w:right="25" w:hangingChars="369" w:hanging="812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F44FF0">
              <w:rPr>
                <w:rFonts w:ascii="標楷體" w:eastAsia="標楷體" w:hAnsi="標楷體" w:cs="標楷體" w:hint="eastAsia"/>
                <w:kern w:val="0"/>
                <w:sz w:val="22"/>
              </w:rPr>
              <w:t>運a-IV-3 能具備探索資訊科技之興趣，不受性別限制。</w:t>
            </w:r>
          </w:p>
          <w:p w:rsidR="00B62B68" w:rsidRPr="00F44FF0" w:rsidRDefault="002E4A1F" w:rsidP="002E4A1F">
            <w:pPr>
              <w:snapToGrid w:val="0"/>
              <w:spacing w:line="259" w:lineRule="auto"/>
              <w:ind w:leftChars="43" w:left="915" w:right="25" w:hangingChars="369" w:hanging="812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F44FF0">
              <w:rPr>
                <w:rFonts w:ascii="標楷體" w:eastAsia="標楷體" w:hAnsi="標楷體" w:cs="標楷體" w:hint="eastAsia"/>
                <w:kern w:val="0"/>
                <w:sz w:val="22"/>
              </w:rPr>
              <w:t>運c-IV-1 能熟悉資訊科技共創工具的使用方法。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vAlign w:val="center"/>
          </w:tcPr>
          <w:p w:rsidR="00B62B68" w:rsidRPr="00E60ADA" w:rsidRDefault="00B62B68" w:rsidP="000413E6">
            <w:pPr>
              <w:snapToGrid w:val="0"/>
              <w:spacing w:after="160" w:line="259" w:lineRule="auto"/>
              <w:ind w:left="-39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B62B68" w:rsidRPr="00E60ADA" w:rsidRDefault="00B62B68" w:rsidP="000413E6">
            <w:pPr>
              <w:snapToGrid w:val="0"/>
              <w:spacing w:line="259" w:lineRule="auto"/>
              <w:ind w:left="-39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386" w:type="dxa"/>
            <w:gridSpan w:val="3"/>
            <w:vMerge/>
            <w:tcBorders>
              <w:left w:val="single" w:sz="6" w:space="0" w:color="000000"/>
              <w:right w:val="single" w:sz="12" w:space="0" w:color="auto"/>
            </w:tcBorders>
          </w:tcPr>
          <w:p w:rsidR="00B62B68" w:rsidRPr="00E60ADA" w:rsidRDefault="00B62B68" w:rsidP="00516F10">
            <w:pPr>
              <w:autoSpaceDE w:val="0"/>
              <w:autoSpaceDN w:val="0"/>
              <w:adjustRightInd w:val="0"/>
              <w:snapToGrid w:val="0"/>
              <w:ind w:leftChars="21" w:left="662" w:hangingChars="266" w:hanging="612"/>
              <w:jc w:val="both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B62B68" w:rsidRPr="00E60ADA" w:rsidTr="00C334D1">
        <w:tc>
          <w:tcPr>
            <w:tcW w:w="66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B62B68" w:rsidRPr="00E60ADA" w:rsidRDefault="00B62B68" w:rsidP="000413E6">
            <w:pPr>
              <w:snapToGrid w:val="0"/>
              <w:spacing w:after="160" w:line="259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B62B68" w:rsidRPr="00E60ADA" w:rsidRDefault="00B62B68" w:rsidP="000413E6">
            <w:pPr>
              <w:snapToGrid w:val="0"/>
              <w:spacing w:line="259" w:lineRule="auto"/>
              <w:jc w:val="center"/>
              <w:rPr>
                <w:rFonts w:ascii="微軟正黑體" w:eastAsia="微軟正黑體" w:hAnsi="微軟正黑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t>學習內容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68" w:rsidRPr="00F44FF0" w:rsidRDefault="00F44FF0" w:rsidP="00C745EE">
            <w:pPr>
              <w:snapToGrid w:val="0"/>
              <w:spacing w:line="259" w:lineRule="auto"/>
              <w:ind w:right="25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F44FF0">
              <w:rPr>
                <w:rFonts w:ascii="標楷體" w:eastAsia="標楷體" w:hAnsi="標楷體" w:cs="標楷體" w:hint="eastAsia"/>
                <w:kern w:val="0"/>
                <w:sz w:val="22"/>
              </w:rPr>
              <w:t>資A-IV-1 演算法基本概念。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62B68" w:rsidRPr="00E60ADA" w:rsidRDefault="00B62B68" w:rsidP="000413E6">
            <w:pPr>
              <w:snapToGrid w:val="0"/>
              <w:spacing w:after="160" w:line="259" w:lineRule="auto"/>
              <w:ind w:left="-39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B62B68" w:rsidRPr="00E60ADA" w:rsidRDefault="00B62B68" w:rsidP="000413E6">
            <w:pPr>
              <w:snapToGrid w:val="0"/>
              <w:spacing w:line="259" w:lineRule="auto"/>
              <w:ind w:left="-39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38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B62B68" w:rsidRPr="00E60ADA" w:rsidRDefault="00B62B68" w:rsidP="00EC512C">
            <w:pPr>
              <w:autoSpaceDE w:val="0"/>
              <w:autoSpaceDN w:val="0"/>
              <w:adjustRightInd w:val="0"/>
              <w:snapToGrid w:val="0"/>
              <w:ind w:leftChars="21" w:left="662" w:hangingChars="266" w:hanging="612"/>
              <w:rPr>
                <w:rFonts w:ascii="微軟正黑體" w:eastAsia="微軟正黑體" w:hAnsi="微軟正黑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A52B76" w:rsidRPr="00E60ADA" w:rsidTr="00C334D1">
        <w:tc>
          <w:tcPr>
            <w:tcW w:w="1795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A52B76" w:rsidRPr="00E60ADA" w:rsidRDefault="00A52B76" w:rsidP="003E728E">
            <w:pPr>
              <w:snapToGrid w:val="0"/>
              <w:spacing w:line="259" w:lineRule="auto"/>
              <w:jc w:val="center"/>
              <w:rPr>
                <w:rFonts w:ascii="微軟正黑體" w:eastAsia="微軟正黑體" w:hAnsi="微軟正黑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t>學習目標</w:t>
            </w:r>
          </w:p>
        </w:tc>
        <w:tc>
          <w:tcPr>
            <w:tcW w:w="86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B54B3E" w:rsidRPr="00B54B3E" w:rsidRDefault="00B54B3E" w:rsidP="00B54B3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1.認識演算法</w:t>
            </w:r>
          </w:p>
          <w:p w:rsidR="00B54B3E" w:rsidRDefault="00B54B3E" w:rsidP="00B54B3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2.認識演算法的特性</w:t>
            </w:r>
          </w:p>
          <w:p w:rsidR="00B54B3E" w:rsidRDefault="00B54B3E" w:rsidP="00B54B3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3.</w:t>
            </w:r>
            <w:r w:rsidRPr="00B54B3E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學習演算法的表達方式</w:t>
            </w:r>
          </w:p>
          <w:p w:rsidR="00B54B3E" w:rsidRDefault="00B54B3E" w:rsidP="00B54B3E">
            <w:pPr>
              <w:autoSpaceDE w:val="0"/>
              <w:autoSpaceDN w:val="0"/>
              <w:adjustRightInd w:val="0"/>
              <w:snapToGrid w:val="0"/>
              <w:ind w:firstLine="220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文字、流程圖、虛擬碼</w:t>
            </w:r>
          </w:p>
          <w:p w:rsidR="00F44FF0" w:rsidRPr="00F44FF0" w:rsidRDefault="00B54B3E" w:rsidP="00B54B3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4</w:t>
            </w:r>
            <w:r w:rsidR="00F44FF0" w:rsidRPr="00F44FF0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.學習流程控制結構</w:t>
            </w:r>
          </w:p>
          <w:p w:rsidR="00F44FF0" w:rsidRPr="00F44FF0" w:rsidRDefault="00F44FF0" w:rsidP="00F44FF0">
            <w:pPr>
              <w:autoSpaceDE w:val="0"/>
              <w:autoSpaceDN w:val="0"/>
              <w:adjustRightInd w:val="0"/>
              <w:snapToGrid w:val="0"/>
              <w:ind w:firstLine="220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F44FF0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循序結構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、</w:t>
            </w:r>
            <w:r w:rsidRPr="00F44FF0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選擇結構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、</w:t>
            </w:r>
            <w:r w:rsidRPr="00F44FF0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重複結構</w:t>
            </w:r>
          </w:p>
          <w:p w:rsidR="00B54B3E" w:rsidRDefault="00B54B3E" w:rsidP="00F44FF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lastRenderedPageBreak/>
              <w:t>5.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以桌遊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附件實際操作程式流程結構</w:t>
            </w:r>
          </w:p>
          <w:p w:rsidR="00A52B76" w:rsidRDefault="00B54B3E" w:rsidP="00F44FF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6</w:t>
            </w:r>
            <w:r w:rsidR="00F44FF0" w:rsidRPr="00F44FF0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.繪製流程圖</w:t>
            </w:r>
          </w:p>
          <w:p w:rsidR="00B54B3E" w:rsidRPr="00B62B68" w:rsidRDefault="00B54B3E" w:rsidP="00B54B3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7</w:t>
            </w:r>
            <w:r w:rsidRPr="00B54B3E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.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科技廣角：認識運算思維的推手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—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—周以真教授</w:t>
            </w:r>
          </w:p>
        </w:tc>
      </w:tr>
      <w:tr w:rsidR="00A52B76" w:rsidRPr="00E60ADA" w:rsidTr="00C334D1">
        <w:tc>
          <w:tcPr>
            <w:tcW w:w="1795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A52B76" w:rsidRPr="00E60ADA" w:rsidRDefault="00A52B76" w:rsidP="003E728E">
            <w:pPr>
              <w:snapToGrid w:val="0"/>
              <w:spacing w:line="259" w:lineRule="auto"/>
              <w:jc w:val="center"/>
              <w:rPr>
                <w:rFonts w:ascii="微軟正黑體" w:eastAsia="微軟正黑體" w:hAnsi="微軟正黑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lastRenderedPageBreak/>
              <w:t>教學資源</w:t>
            </w:r>
          </w:p>
        </w:tc>
        <w:tc>
          <w:tcPr>
            <w:tcW w:w="86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1D4F15" w:rsidRPr="00B62B68" w:rsidRDefault="009C176D" w:rsidP="000313A9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 w:rsidRPr="009C176D">
              <w:rPr>
                <w:rFonts w:ascii="標楷體" w:eastAsia="標楷體" w:hAnsi="標楷體" w:hint="eastAsia"/>
                <w:sz w:val="22"/>
              </w:rPr>
              <w:t>課本教材、相關影片</w:t>
            </w:r>
            <w:r w:rsidR="00B54B3E">
              <w:rPr>
                <w:rFonts w:ascii="標楷體" w:eastAsia="標楷體" w:hAnsi="標楷體" w:hint="eastAsia"/>
                <w:sz w:val="22"/>
              </w:rPr>
              <w:t>、</w:t>
            </w:r>
            <w:proofErr w:type="gramStart"/>
            <w:r w:rsidR="00B54B3E">
              <w:rPr>
                <w:rFonts w:ascii="標楷體" w:eastAsia="標楷體" w:hAnsi="標楷體" w:hint="eastAsia"/>
                <w:sz w:val="22"/>
              </w:rPr>
              <w:t>桌遊</w:t>
            </w:r>
            <w:r w:rsidR="00B54B3E" w:rsidRPr="00C72E46">
              <w:rPr>
                <w:rFonts w:ascii="標楷體" w:eastAsia="標楷體" w:hAnsi="標楷體" w:hint="eastAsia"/>
                <w:sz w:val="22"/>
              </w:rPr>
              <w:t>附件</w:t>
            </w:r>
            <w:proofErr w:type="gramEnd"/>
          </w:p>
        </w:tc>
      </w:tr>
      <w:tr w:rsidR="002826C8" w:rsidRPr="00E60ADA" w:rsidTr="00C334D1">
        <w:tc>
          <w:tcPr>
            <w:tcW w:w="10428" w:type="dxa"/>
            <w:gridSpan w:val="8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E7E6E6"/>
            <w:vAlign w:val="center"/>
          </w:tcPr>
          <w:p w:rsidR="002826C8" w:rsidRPr="00E60ADA" w:rsidRDefault="002826C8" w:rsidP="003E728E">
            <w:pPr>
              <w:snapToGrid w:val="0"/>
              <w:spacing w:line="259" w:lineRule="auto"/>
              <w:jc w:val="center"/>
              <w:rPr>
                <w:rFonts w:ascii="標楷體" w:eastAsia="標楷體" w:hAnsi="標楷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t>學習活動設計</w:t>
            </w:r>
          </w:p>
        </w:tc>
      </w:tr>
      <w:tr w:rsidR="002826C8" w:rsidRPr="00E60ADA" w:rsidTr="00C334D1">
        <w:tc>
          <w:tcPr>
            <w:tcW w:w="7971" w:type="dxa"/>
            <w:gridSpan w:val="6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2826C8" w:rsidRPr="00E60ADA" w:rsidRDefault="002826C8" w:rsidP="003E728E">
            <w:pPr>
              <w:snapToGrid w:val="0"/>
              <w:spacing w:line="259" w:lineRule="auto"/>
              <w:jc w:val="center"/>
              <w:rPr>
                <w:rFonts w:ascii="微軟正黑體" w:eastAsia="微軟正黑體" w:hAnsi="微軟正黑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t>學習活動</w:t>
            </w:r>
            <w:r w:rsidRPr="00E60ADA">
              <w:rPr>
                <w:rFonts w:ascii="微軟正黑體" w:eastAsia="微軟正黑體" w:hAnsi="微軟正黑體" w:cs="Microsoft JhengHei UI" w:hint="eastAsia"/>
                <w:b/>
              </w:rPr>
              <w:t>內容及實施方式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2826C8" w:rsidRPr="00E60ADA" w:rsidRDefault="002826C8" w:rsidP="003E728E">
            <w:pPr>
              <w:snapToGrid w:val="0"/>
              <w:spacing w:line="259" w:lineRule="auto"/>
              <w:jc w:val="center"/>
              <w:rPr>
                <w:rFonts w:ascii="微軟正黑體" w:eastAsia="微軟正黑體" w:hAnsi="微軟正黑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t>時間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E7E6E6"/>
            <w:vAlign w:val="center"/>
          </w:tcPr>
          <w:p w:rsidR="002826C8" w:rsidRPr="00E60ADA" w:rsidRDefault="002826C8" w:rsidP="003E728E">
            <w:pPr>
              <w:snapToGrid w:val="0"/>
              <w:spacing w:line="259" w:lineRule="auto"/>
              <w:jc w:val="center"/>
              <w:rPr>
                <w:rFonts w:ascii="微軟正黑體" w:eastAsia="微軟正黑體" w:hAnsi="微軟正黑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t>備註</w:t>
            </w:r>
          </w:p>
        </w:tc>
      </w:tr>
      <w:tr w:rsidR="00453736" w:rsidRPr="005E52CD" w:rsidTr="00C334D1">
        <w:tc>
          <w:tcPr>
            <w:tcW w:w="7971" w:type="dxa"/>
            <w:gridSpan w:val="6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CD" w:rsidRDefault="006118D3" w:rsidP="00DA4B8A">
            <w:pPr>
              <w:ind w:left="240" w:hanging="24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【</w:t>
            </w:r>
            <w:r w:rsidR="00DA4B8A" w:rsidRPr="00DA4B8A">
              <w:rPr>
                <w:rFonts w:ascii="Times New Roman" w:eastAsia="標楷體" w:hAnsi="Times New Roman" w:cs="Times New Roman"/>
                <w:szCs w:val="24"/>
              </w:rPr>
              <w:t>2-</w:t>
            </w:r>
            <w:r w:rsidR="00EF4D63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DA4B8A" w:rsidRPr="00DA4B8A">
              <w:rPr>
                <w:rFonts w:ascii="Times New Roman" w:eastAsia="標楷體" w:hAnsi="Times New Roman" w:cs="Times New Roman" w:hint="eastAsia"/>
                <w:szCs w:val="24"/>
              </w:rPr>
              <w:t>演算法</w:t>
            </w:r>
            <w:r w:rsidR="009F2D4B">
              <w:rPr>
                <w:rFonts w:ascii="Times New Roman" w:eastAsia="標楷體" w:hAnsi="Times New Roman" w:cs="Times New Roman" w:hint="eastAsia"/>
                <w:szCs w:val="24"/>
              </w:rPr>
              <w:t>簡介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】</w:t>
            </w:r>
          </w:p>
          <w:p w:rsidR="009F2D4B" w:rsidRDefault="009F2D4B" w:rsidP="009F2D4B">
            <w:pPr>
              <w:ind w:left="240" w:hanging="24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※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0D4A09"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  <w:r w:rsidR="00EF4D63">
              <w:rPr>
                <w:rFonts w:ascii="Times New Roman" w:eastAsia="標楷體" w:hAnsi="Times New Roman" w:cs="Times New Roman" w:hint="eastAsia"/>
                <w:szCs w:val="24"/>
              </w:rPr>
              <w:t>演算法</w:t>
            </w:r>
            <w:r w:rsidR="00F56139">
              <w:rPr>
                <w:rFonts w:ascii="Times New Roman" w:eastAsia="標楷體" w:hAnsi="Times New Roman" w:cs="Times New Roman" w:hint="eastAsia"/>
                <w:szCs w:val="24"/>
              </w:rPr>
              <w:t>的特性</w:t>
            </w:r>
          </w:p>
          <w:p w:rsidR="009F2D4B" w:rsidRPr="00DA4B8A" w:rsidRDefault="000D4A09" w:rsidP="009F2D4B">
            <w:pPr>
              <w:ind w:left="240" w:hanging="24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9F2D4B" w:rsidRPr="00DA4B8A">
              <w:rPr>
                <w:rFonts w:ascii="Times New Roman" w:eastAsia="標楷體" w:hAnsi="Times New Roman" w:cs="Times New Roman" w:hint="eastAsia"/>
                <w:szCs w:val="24"/>
              </w:rPr>
              <w:t>說明演算法就是解決問題的方法。</w:t>
            </w:r>
          </w:p>
          <w:p w:rsidR="00EF4D63" w:rsidRDefault="00EF4D63" w:rsidP="009F2D4B">
            <w:pPr>
              <w:ind w:left="240" w:hanging="24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說明演算法的步驟有順序性，不可任意省略或更動。</w:t>
            </w:r>
          </w:p>
          <w:p w:rsidR="00EF4D63" w:rsidRDefault="00EF4D63" w:rsidP="00CE5C0F">
            <w:pPr>
              <w:ind w:leftChars="100" w:left="528" w:hangingChars="120" w:hanging="28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(1)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以課本「買文具」為例說明。</w:t>
            </w:r>
          </w:p>
          <w:p w:rsidR="00EF4D63" w:rsidRDefault="00EF4D63" w:rsidP="00CE5C0F">
            <w:pPr>
              <w:ind w:leftChars="100" w:left="528" w:hangingChars="120" w:hanging="28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(2)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舉其他生活化的例子說明，例如：「炒蛋」時，應該先將蛋打散再下鍋</w:t>
            </w:r>
            <w:r w:rsidR="00226388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如果沒有打散就下鍋就會變成荷包蛋。</w:t>
            </w:r>
          </w:p>
          <w:p w:rsidR="00EF4D63" w:rsidRDefault="00EF4D63" w:rsidP="009F2D4B">
            <w:pPr>
              <w:ind w:left="240" w:hanging="24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以小活動說明指令「明確性」的重要：</w:t>
            </w:r>
          </w:p>
          <w:p w:rsidR="00EF4D63" w:rsidRDefault="00EF4D63" w:rsidP="00CE5C0F">
            <w:pPr>
              <w:ind w:leftChars="100" w:left="528" w:hangingChars="120" w:hanging="28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(1)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每個人準備一張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A4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回收紙</w:t>
            </w:r>
          </w:p>
          <w:p w:rsidR="00EF4D63" w:rsidRDefault="00EF4D63" w:rsidP="00CE5C0F">
            <w:pPr>
              <w:ind w:leftChars="100" w:left="528" w:hangingChars="120" w:hanging="28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(2)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指定一名學生為操作者，背對大家，一邊摺紙、一邊敘述動作</w:t>
            </w:r>
          </w:p>
          <w:p w:rsidR="00EF4D63" w:rsidRDefault="00EF4D63" w:rsidP="00CE5C0F">
            <w:pPr>
              <w:ind w:leftChars="100" w:left="528" w:hangingChars="120" w:hanging="28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(3)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其他學生照著指令摺紙</w:t>
            </w:r>
          </w:p>
          <w:p w:rsidR="00EF4D63" w:rsidRDefault="00EF4D63" w:rsidP="00CE5C0F">
            <w:pPr>
              <w:ind w:leftChars="100" w:left="528" w:hangingChars="120" w:hanging="28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(4)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進行幾個步驟之後，</w:t>
            </w:r>
            <w:r w:rsidR="00F56139">
              <w:rPr>
                <w:rFonts w:ascii="Times New Roman" w:eastAsia="標楷體" w:hAnsi="Times New Roman" w:cs="Times New Roman" w:hint="eastAsia"/>
                <w:szCs w:val="24"/>
              </w:rPr>
              <w:t>互相展示摺紙的結果</w:t>
            </w:r>
          </w:p>
          <w:p w:rsidR="00F56139" w:rsidRDefault="00F56139" w:rsidP="00CE5C0F">
            <w:pPr>
              <w:ind w:leftChars="100" w:left="528" w:hangingChars="120" w:hanging="28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(5)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討論為什麼每個人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摺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出來的外形不一樣</w:t>
            </w:r>
          </w:p>
          <w:p w:rsidR="00F56139" w:rsidRDefault="00F56139" w:rsidP="009F2D4B">
            <w:pPr>
              <w:ind w:left="240" w:hanging="24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講解完後，再重複進行一次摺紙活動，讓學生學習如何下達明確的指令。</w:t>
            </w:r>
          </w:p>
          <w:p w:rsidR="009F2D4B" w:rsidRPr="00DA4B8A" w:rsidRDefault="00F56139" w:rsidP="009F2D4B">
            <w:pPr>
              <w:ind w:left="240" w:hanging="24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5.</w:t>
            </w:r>
            <w:r w:rsidR="009F2D4B" w:rsidRPr="00DA4B8A">
              <w:rPr>
                <w:rFonts w:ascii="Times New Roman" w:eastAsia="標楷體" w:hAnsi="Times New Roman" w:cs="Times New Roman" w:hint="eastAsia"/>
                <w:szCs w:val="24"/>
              </w:rPr>
              <w:t>介紹演算法的</w:t>
            </w:r>
            <w:r w:rsidR="009F2D4B" w:rsidRPr="00DA4B8A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="009F2D4B" w:rsidRPr="00DA4B8A">
              <w:rPr>
                <w:rFonts w:ascii="Times New Roman" w:eastAsia="標楷體" w:hAnsi="Times New Roman" w:cs="Times New Roman" w:hint="eastAsia"/>
                <w:szCs w:val="24"/>
              </w:rPr>
              <w:t>大特性：輸入、輸出、明確性、有限性、有效性。</w:t>
            </w:r>
          </w:p>
          <w:p w:rsidR="009F2D4B" w:rsidRDefault="009F2D4B" w:rsidP="009F2D4B">
            <w:pPr>
              <w:ind w:left="240" w:hanging="240"/>
              <w:rPr>
                <w:rFonts w:ascii="Times New Roman" w:eastAsia="標楷體" w:hAnsi="Times New Roman" w:cs="Times New Roman"/>
                <w:szCs w:val="24"/>
              </w:rPr>
            </w:pPr>
          </w:p>
          <w:p w:rsidR="009F2D4B" w:rsidRDefault="009F2D4B" w:rsidP="009F2D4B">
            <w:pPr>
              <w:ind w:left="240" w:hanging="24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※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0D4A09"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  <w:r w:rsidRPr="00DA4B8A">
              <w:rPr>
                <w:rFonts w:ascii="Times New Roman" w:eastAsia="標楷體" w:hAnsi="Times New Roman" w:cs="Times New Roman" w:hint="eastAsia"/>
                <w:szCs w:val="24"/>
              </w:rPr>
              <w:t>演算法與電腦</w:t>
            </w:r>
          </w:p>
          <w:p w:rsidR="009F2D4B" w:rsidRPr="00DA4B8A" w:rsidRDefault="000D4A09" w:rsidP="00CE5C0F">
            <w:pPr>
              <w:ind w:left="198" w:hanging="19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9F2D4B" w:rsidRPr="00DA4B8A">
              <w:rPr>
                <w:rFonts w:ascii="Times New Roman" w:eastAsia="標楷體" w:hAnsi="Times New Roman" w:cs="Times New Roman" w:hint="eastAsia"/>
                <w:szCs w:val="24"/>
              </w:rPr>
              <w:t>說明電腦功能強大的背後，主要依賴好的演算法。例如：</w:t>
            </w:r>
            <w:proofErr w:type="gramStart"/>
            <w:r w:rsidR="009F2D4B" w:rsidRPr="00DA4B8A">
              <w:rPr>
                <w:rFonts w:ascii="Times New Roman" w:eastAsia="標楷體" w:hAnsi="Times New Roman" w:cs="Times New Roman" w:hint="eastAsia"/>
                <w:szCs w:val="24"/>
              </w:rPr>
              <w:t>修圖</w:t>
            </w:r>
            <w:proofErr w:type="gramEnd"/>
            <w:r w:rsidR="009F2D4B" w:rsidRPr="00DA4B8A">
              <w:rPr>
                <w:rFonts w:ascii="Times New Roman" w:eastAsia="標楷體" w:hAnsi="Times New Roman" w:cs="Times New Roman" w:hint="eastAsia"/>
                <w:szCs w:val="24"/>
              </w:rPr>
              <w:t>app</w:t>
            </w:r>
            <w:r w:rsidR="009F2D4B" w:rsidRPr="00DA4B8A">
              <w:rPr>
                <w:rFonts w:ascii="Times New Roman" w:eastAsia="標楷體" w:hAnsi="Times New Roman" w:cs="Times New Roman" w:hint="eastAsia"/>
                <w:szCs w:val="24"/>
              </w:rPr>
              <w:t>要把照片裡的眼睛變大、</w:t>
            </w:r>
            <w:proofErr w:type="gramStart"/>
            <w:r w:rsidR="009F2D4B" w:rsidRPr="00DA4B8A">
              <w:rPr>
                <w:rFonts w:ascii="Times New Roman" w:eastAsia="標楷體" w:hAnsi="Times New Roman" w:cs="Times New Roman" w:hint="eastAsia"/>
                <w:szCs w:val="24"/>
              </w:rPr>
              <w:t>把臉變</w:t>
            </w:r>
            <w:proofErr w:type="gramEnd"/>
            <w:r w:rsidR="009F2D4B" w:rsidRPr="00DA4B8A">
              <w:rPr>
                <w:rFonts w:ascii="Times New Roman" w:eastAsia="標楷體" w:hAnsi="Times New Roman" w:cs="Times New Roman" w:hint="eastAsia"/>
                <w:szCs w:val="24"/>
              </w:rPr>
              <w:t>小、把皮膚變白，而照片裡</w:t>
            </w:r>
            <w:r w:rsidR="00D3020B">
              <w:rPr>
                <w:rFonts w:ascii="Times New Roman" w:eastAsia="標楷體" w:hAnsi="Times New Roman" w:cs="Times New Roman" w:hint="eastAsia"/>
                <w:szCs w:val="24"/>
              </w:rPr>
              <w:t>的哪些部位是眼睛？哪些是臉？哪些是皮膚？這些都是電腦依循演算法</w:t>
            </w:r>
            <w:r w:rsidR="009F2D4B" w:rsidRPr="00DA4B8A">
              <w:rPr>
                <w:rFonts w:ascii="Times New Roman" w:eastAsia="標楷體" w:hAnsi="Times New Roman" w:cs="Times New Roman" w:hint="eastAsia"/>
                <w:szCs w:val="24"/>
              </w:rPr>
              <w:t>步驟執行的結果。</w:t>
            </w:r>
          </w:p>
          <w:p w:rsidR="009F2D4B" w:rsidRPr="00DA4B8A" w:rsidRDefault="000D4A09" w:rsidP="009F2D4B">
            <w:pPr>
              <w:ind w:left="240" w:hanging="24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9F2D4B">
              <w:rPr>
                <w:rFonts w:ascii="Times New Roman" w:eastAsia="標楷體" w:hAnsi="Times New Roman" w:cs="Times New Roman" w:hint="eastAsia"/>
                <w:szCs w:val="24"/>
              </w:rPr>
              <w:t>延伸學習</w:t>
            </w:r>
            <w:r w:rsidR="009F2D4B" w:rsidRPr="00DA4B8A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F56139" w:rsidRDefault="00F56139" w:rsidP="00CE5C0F">
            <w:pPr>
              <w:ind w:leftChars="100" w:left="528" w:hangingChars="120" w:hanging="28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(1)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說明演算法沒有正確的答案，只要能解決問題就可以成立。</w:t>
            </w:r>
          </w:p>
          <w:p w:rsidR="00F56139" w:rsidRDefault="00F56139" w:rsidP="00CE5C0F">
            <w:pPr>
              <w:ind w:leftChars="100" w:left="528" w:hangingChars="120" w:hanging="28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(2)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針對同一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個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問題，可以有很多不同的演算法。</w:t>
            </w:r>
          </w:p>
          <w:p w:rsidR="009F2D4B" w:rsidRPr="00DA4B8A" w:rsidRDefault="009F2D4B" w:rsidP="00CE5C0F">
            <w:pPr>
              <w:ind w:leftChars="100" w:left="528" w:hangingChars="120" w:hanging="288"/>
              <w:rPr>
                <w:rFonts w:ascii="Times New Roman" w:eastAsia="標楷體" w:hAnsi="Times New Roman" w:cs="Times New Roman"/>
                <w:szCs w:val="24"/>
              </w:rPr>
            </w:pPr>
            <w:r w:rsidRPr="00DA4B8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F56139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DA4B8A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DA4B8A">
              <w:rPr>
                <w:rFonts w:ascii="Times New Roman" w:eastAsia="標楷體" w:hAnsi="Times New Roman" w:cs="Times New Roman" w:hint="eastAsia"/>
                <w:szCs w:val="24"/>
              </w:rPr>
              <w:t>演算法的基本要求是能正確解決問題，而演算法的好壞，通常可以用執行效率高低、耗費資源多少來比較。</w:t>
            </w:r>
          </w:p>
          <w:p w:rsidR="009F2D4B" w:rsidRDefault="009F2D4B" w:rsidP="00CE5C0F">
            <w:pPr>
              <w:ind w:leftChars="100" w:left="528" w:hangingChars="120" w:hanging="288"/>
              <w:rPr>
                <w:rFonts w:ascii="Times New Roman" w:eastAsia="標楷體" w:hAnsi="Times New Roman" w:cs="Times New Roman"/>
                <w:szCs w:val="24"/>
              </w:rPr>
            </w:pPr>
            <w:r w:rsidRPr="00DA4B8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F56139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DA4B8A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DA4B8A">
              <w:rPr>
                <w:rFonts w:ascii="Times New Roman" w:eastAsia="標楷體" w:hAnsi="Times New Roman" w:cs="Times New Roman" w:hint="eastAsia"/>
                <w:szCs w:val="24"/>
              </w:rPr>
              <w:t>說明想要設計出好的演算法，必須累積大量的知識與經驗。</w:t>
            </w:r>
          </w:p>
          <w:p w:rsidR="00CE5C0F" w:rsidRDefault="00CE5C0F" w:rsidP="00226388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D33FAF" w:rsidRPr="005E52CD" w:rsidRDefault="00F56139" w:rsidP="00F5613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46CBD">
              <w:rPr>
                <w:rFonts w:ascii="標楷體" w:eastAsia="標楷體" w:hAnsi="標楷體" w:hint="eastAsia"/>
                <w:sz w:val="22"/>
              </w:rPr>
              <w:t>(第</w:t>
            </w:r>
            <w:r>
              <w:rPr>
                <w:rFonts w:ascii="標楷體" w:eastAsia="標楷體" w:hAnsi="標楷體" w:hint="eastAsia"/>
                <w:sz w:val="22"/>
              </w:rPr>
              <w:t>一</w:t>
            </w:r>
            <w:r w:rsidRPr="00C46CBD">
              <w:rPr>
                <w:rFonts w:ascii="標楷體" w:eastAsia="標楷體" w:hAnsi="標楷體" w:hint="eastAsia"/>
                <w:sz w:val="22"/>
              </w:rPr>
              <w:t>節結束)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30" w:rsidRDefault="00F56139" w:rsidP="002826C8">
            <w:pPr>
              <w:snapToGrid w:val="0"/>
              <w:spacing w:line="259" w:lineRule="auto"/>
              <w:ind w:left="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 w:rsidR="00CB6730">
              <w:rPr>
                <w:rFonts w:ascii="Times New Roman" w:eastAsia="標楷體" w:hAnsi="Times New Roman" w:cs="Times New Roman"/>
                <w:szCs w:val="24"/>
              </w:rPr>
              <w:t>’</w:t>
            </w:r>
          </w:p>
          <w:p w:rsidR="00CB6730" w:rsidRDefault="00CB6730" w:rsidP="002826C8">
            <w:pPr>
              <w:snapToGrid w:val="0"/>
              <w:spacing w:line="259" w:lineRule="auto"/>
              <w:ind w:left="6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C334D1" w:rsidRDefault="00C334D1" w:rsidP="002826C8">
            <w:pPr>
              <w:snapToGrid w:val="0"/>
              <w:spacing w:line="259" w:lineRule="auto"/>
              <w:ind w:left="6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bookmarkStart w:id="0" w:name="_GoBack"/>
            <w:bookmarkEnd w:id="0"/>
          </w:p>
          <w:p w:rsidR="00CB6730" w:rsidRDefault="00CB6730" w:rsidP="002826C8">
            <w:pPr>
              <w:snapToGrid w:val="0"/>
              <w:spacing w:line="259" w:lineRule="auto"/>
              <w:ind w:left="6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F56139" w:rsidRDefault="00F56139" w:rsidP="002826C8">
            <w:pPr>
              <w:snapToGrid w:val="0"/>
              <w:spacing w:line="259" w:lineRule="auto"/>
              <w:ind w:left="6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CB6730" w:rsidRDefault="00CB6730" w:rsidP="002826C8">
            <w:pPr>
              <w:snapToGrid w:val="0"/>
              <w:spacing w:line="259" w:lineRule="auto"/>
              <w:ind w:left="6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790C7B" w:rsidRDefault="00790C7B" w:rsidP="002826C8">
            <w:pPr>
              <w:snapToGrid w:val="0"/>
              <w:spacing w:line="259" w:lineRule="auto"/>
              <w:ind w:left="6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CB6730" w:rsidRDefault="00CB6730" w:rsidP="002826C8">
            <w:pPr>
              <w:snapToGrid w:val="0"/>
              <w:spacing w:line="259" w:lineRule="auto"/>
              <w:ind w:left="6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EF4D63" w:rsidRDefault="00EF4D63" w:rsidP="002826C8">
            <w:pPr>
              <w:snapToGrid w:val="0"/>
              <w:spacing w:line="259" w:lineRule="auto"/>
              <w:ind w:left="6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EF4D63" w:rsidRDefault="00EF4D63" w:rsidP="002826C8">
            <w:pPr>
              <w:snapToGrid w:val="0"/>
              <w:spacing w:line="259" w:lineRule="auto"/>
              <w:ind w:left="6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EF4D63" w:rsidRDefault="00EF4D63" w:rsidP="002826C8">
            <w:pPr>
              <w:snapToGrid w:val="0"/>
              <w:spacing w:line="259" w:lineRule="auto"/>
              <w:ind w:left="6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EF4D63" w:rsidRDefault="00EF4D63" w:rsidP="002826C8">
            <w:pPr>
              <w:snapToGrid w:val="0"/>
              <w:spacing w:line="259" w:lineRule="auto"/>
              <w:ind w:left="6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EF4D63" w:rsidRDefault="00EF4D63" w:rsidP="002826C8">
            <w:pPr>
              <w:snapToGrid w:val="0"/>
              <w:spacing w:line="259" w:lineRule="auto"/>
              <w:ind w:left="6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EF4D63" w:rsidRDefault="00EF4D63" w:rsidP="002826C8">
            <w:pPr>
              <w:snapToGrid w:val="0"/>
              <w:spacing w:line="259" w:lineRule="auto"/>
              <w:ind w:left="6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EF4D63" w:rsidRDefault="00EF4D63" w:rsidP="002826C8">
            <w:pPr>
              <w:snapToGrid w:val="0"/>
              <w:spacing w:line="259" w:lineRule="auto"/>
              <w:ind w:left="6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F56139" w:rsidRDefault="00F56139" w:rsidP="002826C8">
            <w:pPr>
              <w:snapToGrid w:val="0"/>
              <w:spacing w:line="259" w:lineRule="auto"/>
              <w:ind w:left="6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F56139" w:rsidRDefault="00F56139" w:rsidP="002826C8">
            <w:pPr>
              <w:snapToGrid w:val="0"/>
              <w:spacing w:line="259" w:lineRule="auto"/>
              <w:ind w:left="6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F56139" w:rsidRDefault="00F56139" w:rsidP="002826C8">
            <w:pPr>
              <w:snapToGrid w:val="0"/>
              <w:spacing w:line="259" w:lineRule="auto"/>
              <w:ind w:left="6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F56139" w:rsidRDefault="00F56139" w:rsidP="002826C8">
            <w:pPr>
              <w:snapToGrid w:val="0"/>
              <w:spacing w:line="259" w:lineRule="auto"/>
              <w:ind w:left="6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9F2D4B" w:rsidRPr="005E52CD" w:rsidRDefault="00F56139" w:rsidP="003E728E">
            <w:pPr>
              <w:snapToGrid w:val="0"/>
              <w:spacing w:line="259" w:lineRule="auto"/>
              <w:ind w:left="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9F2D4B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="00790C7B">
              <w:rPr>
                <w:rFonts w:ascii="Times New Roman" w:eastAsia="標楷體" w:hAnsi="Times New Roman" w:cs="Times New Roman"/>
                <w:szCs w:val="24"/>
              </w:rPr>
              <w:t>’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53736" w:rsidRPr="005E52CD" w:rsidRDefault="00453736" w:rsidP="002826C8">
            <w:pPr>
              <w:snapToGrid w:val="0"/>
              <w:spacing w:line="259" w:lineRule="auto"/>
              <w:ind w:left="6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56139" w:rsidRPr="005E52CD" w:rsidTr="00C334D1">
        <w:tc>
          <w:tcPr>
            <w:tcW w:w="7971" w:type="dxa"/>
            <w:gridSpan w:val="6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139" w:rsidRDefault="00F56139" w:rsidP="00F56139">
            <w:pPr>
              <w:ind w:left="240" w:hanging="24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※</w:t>
            </w:r>
            <w:r w:rsidR="00E04CD1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演算法的表達</w:t>
            </w:r>
          </w:p>
          <w:p w:rsidR="00F56139" w:rsidRDefault="00F56139" w:rsidP="00F56139">
            <w:pPr>
              <w:ind w:left="240" w:hanging="24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0D4A09"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文字</w:t>
            </w:r>
          </w:p>
          <w:p w:rsidR="00F56139" w:rsidRPr="00DA4B8A" w:rsidRDefault="00F56139" w:rsidP="00CE5C0F">
            <w:pPr>
              <w:ind w:leftChars="100" w:left="528" w:hangingChars="120" w:hanging="28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(1)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說明</w:t>
            </w:r>
            <w:r w:rsidRPr="00DA4B8A">
              <w:rPr>
                <w:rFonts w:ascii="Times New Roman" w:eastAsia="標楷體" w:hAnsi="Times New Roman" w:cs="Times New Roman" w:hint="eastAsia"/>
                <w:szCs w:val="24"/>
              </w:rPr>
              <w:t>以文字表達演算法的方式。</w:t>
            </w:r>
          </w:p>
          <w:p w:rsidR="00F56139" w:rsidRDefault="00F56139" w:rsidP="00CE5C0F">
            <w:pPr>
              <w:ind w:leftChars="100" w:left="528" w:hangingChars="120" w:hanging="28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(2)</w:t>
            </w:r>
            <w:r w:rsidRPr="00DA4B8A">
              <w:rPr>
                <w:rFonts w:ascii="Times New Roman" w:eastAsia="標楷體" w:hAnsi="Times New Roman" w:cs="Times New Roman" w:hint="eastAsia"/>
                <w:szCs w:val="24"/>
              </w:rPr>
              <w:t>文字演算法不易閱讀，若描述複雜的步驟會顯得冗長，且不同人的解讀可能有誤差。</w:t>
            </w:r>
          </w:p>
          <w:p w:rsidR="00F56139" w:rsidRPr="00DA4B8A" w:rsidRDefault="00F56139" w:rsidP="000D4A09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F56139" w:rsidRPr="00DA4B8A" w:rsidRDefault="00F56139" w:rsidP="00F56139">
            <w:pPr>
              <w:ind w:left="240" w:hanging="24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DA4B8A">
              <w:rPr>
                <w:rFonts w:ascii="Times New Roman" w:eastAsia="標楷體" w:hAnsi="Times New Roman" w:cs="Times New Roman" w:hint="eastAsia"/>
                <w:szCs w:val="24"/>
              </w:rPr>
              <w:t>流程圖</w:t>
            </w:r>
          </w:p>
          <w:p w:rsidR="00F56139" w:rsidRPr="00DA4B8A" w:rsidRDefault="00F56139" w:rsidP="00CE5C0F">
            <w:pPr>
              <w:ind w:leftChars="100" w:left="528" w:hangingChars="120" w:hanging="28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(1)</w:t>
            </w:r>
            <w:r w:rsidRPr="00DA4B8A">
              <w:rPr>
                <w:rFonts w:ascii="Times New Roman" w:eastAsia="標楷體" w:hAnsi="Times New Roman" w:cs="Times New Roman" w:hint="eastAsia"/>
                <w:szCs w:val="24"/>
              </w:rPr>
              <w:t>介紹流程圖主要是利用圖形和箭頭來呈現步驟。</w:t>
            </w:r>
          </w:p>
          <w:p w:rsidR="00F56139" w:rsidRPr="00DA4B8A" w:rsidRDefault="00F56139" w:rsidP="00CE5C0F">
            <w:pPr>
              <w:ind w:leftChars="100" w:left="528" w:hangingChars="120" w:hanging="28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(2)</w:t>
            </w:r>
            <w:r w:rsidRPr="00DA4B8A">
              <w:rPr>
                <w:rFonts w:ascii="Times New Roman" w:eastAsia="標楷體" w:hAnsi="Times New Roman" w:cs="Times New Roman" w:hint="eastAsia"/>
                <w:szCs w:val="24"/>
              </w:rPr>
              <w:t>引導學生討論，在哪裡還有看過流程圖？</w:t>
            </w:r>
          </w:p>
          <w:p w:rsidR="00F56139" w:rsidRPr="00DA4B8A" w:rsidRDefault="00F56139" w:rsidP="00CE5C0F">
            <w:pPr>
              <w:ind w:leftChars="100" w:left="528" w:hangingChars="120" w:hanging="28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(3)</w:t>
            </w:r>
            <w:r w:rsidRPr="00DA4B8A">
              <w:rPr>
                <w:rFonts w:ascii="Times New Roman" w:eastAsia="標楷體" w:hAnsi="Times New Roman" w:cs="Times New Roman" w:hint="eastAsia"/>
                <w:szCs w:val="24"/>
              </w:rPr>
              <w:t>說明流程圖的繪製原則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DA4B8A">
              <w:rPr>
                <w:rFonts w:ascii="Times New Roman" w:eastAsia="標楷體" w:hAnsi="Times New Roman" w:cs="Times New Roman" w:hint="eastAsia"/>
                <w:szCs w:val="24"/>
              </w:rPr>
              <w:t>常用</w:t>
            </w:r>
            <w:r w:rsidR="00226388" w:rsidRPr="00DA4B8A">
              <w:rPr>
                <w:rFonts w:ascii="Times New Roman" w:eastAsia="標楷體" w:hAnsi="Times New Roman" w:cs="Times New Roman" w:hint="eastAsia"/>
                <w:szCs w:val="24"/>
              </w:rPr>
              <w:t>的</w:t>
            </w:r>
            <w:r w:rsidRPr="00DA4B8A">
              <w:rPr>
                <w:rFonts w:ascii="Times New Roman" w:eastAsia="標楷體" w:hAnsi="Times New Roman" w:cs="Times New Roman" w:hint="eastAsia"/>
                <w:szCs w:val="24"/>
              </w:rPr>
              <w:t>流程圖符號。</w:t>
            </w:r>
          </w:p>
          <w:p w:rsidR="00F56139" w:rsidRDefault="00F56139" w:rsidP="00CE5C0F">
            <w:pPr>
              <w:ind w:leftChars="100" w:left="528" w:hangingChars="120" w:hanging="28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(4)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讓學生練習繪製簡單的流程圖，或搭配課本「手腦並用」進行說明。</w:t>
            </w:r>
          </w:p>
          <w:p w:rsidR="00F56139" w:rsidRDefault="00F56139" w:rsidP="00CE5C0F">
            <w:pPr>
              <w:ind w:leftChars="100" w:left="528" w:hangingChars="120" w:hanging="28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(5)</w:t>
            </w:r>
            <w:r w:rsidRPr="00DA4B8A">
              <w:rPr>
                <w:rFonts w:ascii="Times New Roman" w:eastAsia="標楷體" w:hAnsi="Times New Roman" w:cs="Times New Roman" w:hint="eastAsia"/>
                <w:szCs w:val="24"/>
              </w:rPr>
              <w:t>說明如果要畫複雜的流程時，可利用副程式的方式呈現，讓流程更清晰易理解。</w:t>
            </w:r>
          </w:p>
          <w:p w:rsidR="000D4A09" w:rsidRPr="00DA4B8A" w:rsidRDefault="000D4A09" w:rsidP="000D4A09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F56139" w:rsidRDefault="00F56139" w:rsidP="00F56139">
            <w:pPr>
              <w:ind w:left="240" w:hanging="24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虛擬碼</w:t>
            </w:r>
          </w:p>
          <w:p w:rsidR="00F56139" w:rsidRDefault="00F56139" w:rsidP="00CE5C0F">
            <w:pPr>
              <w:ind w:leftChars="100" w:left="528" w:hangingChars="120" w:hanging="28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(1)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介紹虛擬碼的特性。</w:t>
            </w:r>
          </w:p>
          <w:p w:rsidR="00F56139" w:rsidRDefault="00F56139" w:rsidP="00CE5C0F">
            <w:pPr>
              <w:ind w:leftChars="100" w:left="528" w:hangingChars="120" w:hanging="28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(2)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比較三種表達方式的不同。</w:t>
            </w:r>
          </w:p>
          <w:p w:rsidR="00226388" w:rsidRDefault="00226388" w:rsidP="00226388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F56139" w:rsidRDefault="00F56139" w:rsidP="00F56139">
            <w:pPr>
              <w:ind w:left="240" w:hanging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46CBD">
              <w:rPr>
                <w:rFonts w:ascii="標楷體" w:eastAsia="標楷體" w:hAnsi="標楷體" w:hint="eastAsia"/>
                <w:sz w:val="22"/>
              </w:rPr>
              <w:t>(第</w:t>
            </w:r>
            <w:r>
              <w:rPr>
                <w:rFonts w:ascii="標楷體" w:eastAsia="標楷體" w:hAnsi="標楷體" w:hint="eastAsia"/>
                <w:sz w:val="22"/>
              </w:rPr>
              <w:t>二</w:t>
            </w:r>
            <w:r w:rsidRPr="00C46CBD">
              <w:rPr>
                <w:rFonts w:ascii="標楷體" w:eastAsia="標楷體" w:hAnsi="標楷體" w:hint="eastAsia"/>
                <w:sz w:val="22"/>
              </w:rPr>
              <w:t>節結束)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139" w:rsidRDefault="00F56139" w:rsidP="002826C8">
            <w:pPr>
              <w:snapToGrid w:val="0"/>
              <w:spacing w:line="259" w:lineRule="auto"/>
              <w:ind w:left="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45</w:t>
            </w:r>
            <w:r>
              <w:rPr>
                <w:rFonts w:ascii="Times New Roman" w:eastAsia="標楷體" w:hAnsi="Times New Roman" w:cs="Times New Roman"/>
                <w:szCs w:val="24"/>
              </w:rPr>
              <w:t>’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56139" w:rsidRPr="005E52CD" w:rsidRDefault="00F56139" w:rsidP="002826C8">
            <w:pPr>
              <w:snapToGrid w:val="0"/>
              <w:spacing w:line="259" w:lineRule="auto"/>
              <w:ind w:left="6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21D62" w:rsidRPr="005E52CD" w:rsidTr="00C334D1">
        <w:tc>
          <w:tcPr>
            <w:tcW w:w="7971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21D62" w:rsidRDefault="00A21D62" w:rsidP="006118D3">
            <w:pPr>
              <w:ind w:left="240" w:hanging="24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【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2-2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流程控制結構】</w:t>
            </w:r>
          </w:p>
          <w:p w:rsidR="00A21D62" w:rsidRDefault="00A21D62" w:rsidP="00E54AAF">
            <w:pPr>
              <w:ind w:left="240" w:hanging="24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※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最常見的三種流程控制結構</w:t>
            </w:r>
          </w:p>
          <w:p w:rsidR="00A21D62" w:rsidRPr="00DA4B8A" w:rsidRDefault="00A21D62" w:rsidP="00CE5C0F">
            <w:pPr>
              <w:ind w:left="198" w:hanging="19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以生活化的例子說明「結構化」的重要性，如果每個人都用特定</w:t>
            </w:r>
            <w:r w:rsidRPr="00DA4B8A">
              <w:rPr>
                <w:rFonts w:ascii="Times New Roman" w:eastAsia="標楷體" w:hAnsi="Times New Roman" w:cs="Times New Roman" w:hint="eastAsia"/>
                <w:szCs w:val="24"/>
              </w:rPr>
              <w:t>方式表達，就可以節省解讀的時間，且不易發生錯誤。</w:t>
            </w:r>
          </w:p>
          <w:p w:rsidR="00A21D62" w:rsidRPr="00DA4B8A" w:rsidRDefault="00A21D62" w:rsidP="006118D3">
            <w:pPr>
              <w:ind w:left="24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DA4B8A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DA4B8A">
              <w:rPr>
                <w:rFonts w:ascii="Times New Roman" w:eastAsia="標楷體" w:hAnsi="Times New Roman" w:cs="Times New Roman" w:hint="eastAsia"/>
                <w:szCs w:val="24"/>
              </w:rPr>
              <w:t>先簡要介紹有</w:t>
            </w:r>
            <w:r w:rsidRPr="00DA4B8A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DA4B8A">
              <w:rPr>
                <w:rFonts w:ascii="Times New Roman" w:eastAsia="標楷體" w:hAnsi="Times New Roman" w:cs="Times New Roman" w:hint="eastAsia"/>
                <w:szCs w:val="24"/>
              </w:rPr>
              <w:t>種流程結構，後續會逐一說明。</w:t>
            </w:r>
          </w:p>
          <w:p w:rsidR="00A21D62" w:rsidRDefault="00A21D62" w:rsidP="006118D3">
            <w:pPr>
              <w:ind w:left="240" w:hanging="24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認識各種結構</w:t>
            </w:r>
          </w:p>
          <w:p w:rsidR="00A21D62" w:rsidRPr="00DA4B8A" w:rsidRDefault="00A21D62" w:rsidP="00CE5C0F">
            <w:pPr>
              <w:ind w:leftChars="100" w:left="528" w:hangingChars="120" w:hanging="28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(1)</w:t>
            </w:r>
            <w:r w:rsidRPr="00DA4B8A">
              <w:rPr>
                <w:rFonts w:ascii="Times New Roman" w:eastAsia="標楷體" w:hAnsi="Times New Roman" w:cs="Times New Roman" w:hint="eastAsia"/>
                <w:szCs w:val="24"/>
              </w:rPr>
              <w:t>循序結構：依指令先後順序由上而下，</w:t>
            </w:r>
            <w:proofErr w:type="gramStart"/>
            <w:r w:rsidRPr="00DA4B8A">
              <w:rPr>
                <w:rFonts w:ascii="Times New Roman" w:eastAsia="標楷體" w:hAnsi="Times New Roman" w:cs="Times New Roman" w:hint="eastAsia"/>
                <w:szCs w:val="24"/>
              </w:rPr>
              <w:t>一個指</w:t>
            </w:r>
            <w:proofErr w:type="gramEnd"/>
            <w:r w:rsidRPr="00DA4B8A">
              <w:rPr>
                <w:rFonts w:ascii="Times New Roman" w:eastAsia="標楷體" w:hAnsi="Times New Roman" w:cs="Times New Roman" w:hint="eastAsia"/>
                <w:szCs w:val="24"/>
              </w:rPr>
              <w:t>接著一個執行，這也是最基本的結構。</w:t>
            </w:r>
          </w:p>
          <w:p w:rsidR="00A21D62" w:rsidRPr="005E52CD" w:rsidRDefault="00A21D62" w:rsidP="00CE5C0F">
            <w:pPr>
              <w:ind w:leftChars="100" w:left="528" w:hangingChars="120" w:hanging="28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(2)</w:t>
            </w:r>
            <w:r w:rsidRPr="00DA4B8A">
              <w:rPr>
                <w:rFonts w:ascii="Times New Roman" w:eastAsia="標楷體" w:hAnsi="Times New Roman" w:cs="Times New Roman" w:hint="eastAsia"/>
                <w:szCs w:val="24"/>
              </w:rPr>
              <w:t>選擇結構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DA4B8A">
              <w:rPr>
                <w:rFonts w:ascii="Times New Roman" w:eastAsia="標楷體" w:hAnsi="Times New Roman" w:cs="Times New Roman" w:hint="eastAsia"/>
                <w:szCs w:val="24"/>
              </w:rPr>
              <w:t>通常我們口語中提到「如果…那麼…」、「如果…那麼…否則…」，就是選擇結構的應用。</w:t>
            </w:r>
          </w:p>
          <w:p w:rsidR="00A21D62" w:rsidRPr="004C20E9" w:rsidRDefault="00A21D62" w:rsidP="00CE5C0F">
            <w:pPr>
              <w:ind w:leftChars="100" w:left="528" w:hangingChars="120" w:hanging="28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(3)</w:t>
            </w:r>
            <w:r w:rsidRPr="004C20E9">
              <w:rPr>
                <w:rFonts w:ascii="Times New Roman" w:eastAsia="標楷體" w:hAnsi="Times New Roman" w:cs="Times New Roman" w:hint="eastAsia"/>
                <w:szCs w:val="24"/>
              </w:rPr>
              <w:t>重複結構：說明各種重複結構，可以讓程式變得更為精簡。</w:t>
            </w:r>
          </w:p>
          <w:p w:rsidR="00A21D62" w:rsidRPr="004C20E9" w:rsidRDefault="00A21D62" w:rsidP="004C20E9">
            <w:pPr>
              <w:ind w:left="240" w:firstLine="24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Cs w:val="24"/>
                <w:lang w:eastAsia="ja-JP"/>
              </w:rPr>
              <w:t>①</w:t>
            </w:r>
            <w:r w:rsidRPr="004C20E9">
              <w:rPr>
                <w:rFonts w:ascii="Times New Roman" w:eastAsia="標楷體" w:hAnsi="Times New Roman" w:cs="Times New Roman" w:hint="eastAsia"/>
                <w:szCs w:val="24"/>
              </w:rPr>
              <w:t>後判斷式：先執行指令。→一定會執行該指令。</w:t>
            </w:r>
          </w:p>
          <w:p w:rsidR="00A21D62" w:rsidRDefault="00A21D62" w:rsidP="004C20E9">
            <w:pPr>
              <w:ind w:left="240" w:firstLine="24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Cs w:val="24"/>
                <w:lang w:eastAsia="ja-JP"/>
              </w:rPr>
              <w:t>②</w:t>
            </w:r>
            <w:r w:rsidRPr="004C20E9">
              <w:rPr>
                <w:rFonts w:ascii="Times New Roman" w:eastAsia="標楷體" w:hAnsi="Times New Roman" w:cs="Times New Roman" w:hint="eastAsia"/>
                <w:szCs w:val="24"/>
              </w:rPr>
              <w:t>前判斷式：先條件判斷。→可能不執行指令。</w:t>
            </w:r>
          </w:p>
          <w:p w:rsidR="00A21D62" w:rsidRDefault="00A21D62" w:rsidP="004C20E9">
            <w:pPr>
              <w:ind w:left="240" w:firstLine="240"/>
              <w:rPr>
                <w:rFonts w:ascii="Times New Roman" w:eastAsia="標楷體" w:hAnsi="Times New Roman" w:cs="Times New Roman" w:hint="eastAsia"/>
                <w:szCs w:val="24"/>
              </w:rPr>
            </w:pPr>
          </w:p>
          <w:p w:rsidR="00A21D62" w:rsidRPr="00E54AAF" w:rsidRDefault="00A21D62" w:rsidP="00E54AAF">
            <w:pPr>
              <w:ind w:left="240" w:hanging="24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※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附件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—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機器人蓋城市</w:t>
            </w:r>
          </w:p>
          <w:p w:rsidR="00A21D62" w:rsidRDefault="00A21D62" w:rsidP="00CE5C0F">
            <w:pPr>
              <w:ind w:left="198" w:hanging="198"/>
              <w:rPr>
                <w:rFonts w:ascii="Times New Roman" w:eastAsia="標楷體" w:hAnsi="Times New Roman" w:cs="Times New Roman"/>
                <w:szCs w:val="24"/>
              </w:rPr>
            </w:pPr>
            <w:r w:rsidRPr="000D4A09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  <w:r w:rsidRPr="000D4A09">
              <w:rPr>
                <w:rFonts w:ascii="Times New Roman" w:eastAsia="標楷體" w:hAnsi="Times New Roman" w:cs="Times New Roman" w:hint="eastAsia"/>
                <w:szCs w:val="24"/>
              </w:rPr>
              <w:t>說明附件</w:t>
            </w:r>
            <w:r w:rsidRPr="000D4A09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0D4A09">
              <w:rPr>
                <w:rFonts w:ascii="Times New Roman" w:eastAsia="標楷體" w:hAnsi="Times New Roman" w:cs="Times New Roman" w:hint="eastAsia"/>
                <w:szCs w:val="24"/>
              </w:rPr>
              <w:t>桌遊的遊玩方式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，介紹地圖與物件</w:t>
            </w:r>
            <w:r w:rsidRPr="000D4A09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A21D62" w:rsidRPr="00E54AAF" w:rsidRDefault="00A21D62" w:rsidP="00CE5C0F">
            <w:pPr>
              <w:ind w:left="198" w:hanging="19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說明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控制卡牌分類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，可分別對應「循序、選擇、重複」結構。</w:t>
            </w:r>
          </w:p>
          <w:p w:rsidR="00A21D62" w:rsidRDefault="00A21D62" w:rsidP="00CE5C0F">
            <w:pPr>
              <w:ind w:left="198" w:hanging="19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說明出牌與行動規則。</w:t>
            </w:r>
          </w:p>
          <w:p w:rsidR="00A21D62" w:rsidRDefault="00A21D62" w:rsidP="00E54AAF">
            <w:pPr>
              <w:ind w:leftChars="100" w:left="528" w:hangingChars="120" w:hanging="28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(1)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遊戲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採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回合制，各回合出牌數不限</w:t>
            </w:r>
            <w:r w:rsidRPr="00DA4B8A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A21D62" w:rsidRDefault="00A21D62" w:rsidP="00E54AAF">
            <w:pPr>
              <w:ind w:leftChars="100" w:left="528" w:hangingChars="120" w:hanging="28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(2)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出牌方式為上下疊合，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露出標投文字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A21D62" w:rsidRDefault="00A21D62" w:rsidP="00E54AAF">
            <w:pPr>
              <w:ind w:leftChars="100" w:left="528" w:hangingChars="120" w:hanging="28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(3)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指令執行方式：由上而下，逐一執行。</w:t>
            </w:r>
          </w:p>
          <w:p w:rsidR="00A21D62" w:rsidRDefault="00A21D62" w:rsidP="00E54AAF">
            <w:pPr>
              <w:ind w:leftChars="100" w:left="528" w:hangingChars="120" w:hanging="28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(4)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每回合結束時，若停留在資源點上，即可獲得該點上的資源。</w:t>
            </w:r>
          </w:p>
          <w:p w:rsidR="00A21D62" w:rsidRPr="00E54AAF" w:rsidRDefault="00A21D62" w:rsidP="00E54AAF">
            <w:pPr>
              <w:ind w:leftChars="100" w:left="528" w:hangingChars="120" w:hanging="28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(5)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若走出地圖外或障礙物上，代表闖關失敗。</w:t>
            </w:r>
          </w:p>
          <w:p w:rsidR="00A21D62" w:rsidRDefault="00A21D62" w:rsidP="00CE5C0F">
            <w:pPr>
              <w:ind w:left="198" w:hanging="19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特別說明重複結構使用方式。</w:t>
            </w:r>
          </w:p>
          <w:p w:rsidR="00A21D62" w:rsidRPr="000D4A09" w:rsidRDefault="00A21D62" w:rsidP="00CE5C0F">
            <w:pPr>
              <w:ind w:left="198" w:hanging="19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5.</w:t>
            </w:r>
            <w:r w:rsidRPr="000D4A09">
              <w:rPr>
                <w:rFonts w:ascii="Times New Roman" w:eastAsia="標楷體" w:hAnsi="Times New Roman" w:cs="Times New Roman" w:hint="eastAsia"/>
                <w:szCs w:val="24"/>
              </w:rPr>
              <w:t>複習三種流程結構，並引導學生完成三種流程結構的「小試身手」題目。</w:t>
            </w:r>
          </w:p>
          <w:p w:rsidR="00A21D62" w:rsidRPr="000D4A09" w:rsidRDefault="00A21D62" w:rsidP="00CE5C0F">
            <w:pPr>
              <w:ind w:left="198" w:hanging="19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6.</w:t>
            </w:r>
            <w:r w:rsidRPr="000D4A09">
              <w:rPr>
                <w:rFonts w:ascii="Times New Roman" w:eastAsia="標楷體" w:hAnsi="Times New Roman" w:cs="Times New Roman" w:hint="eastAsia"/>
                <w:szCs w:val="24"/>
              </w:rPr>
              <w:t>讓學生自行完成「進階挑戰」、「綜合挑戰」的題目，並讓學生分享自己的解題方式。</w:t>
            </w:r>
          </w:p>
          <w:p w:rsidR="00A21D62" w:rsidRDefault="00A21D62" w:rsidP="00CE5C0F">
            <w:pPr>
              <w:ind w:left="198" w:hanging="19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7.</w:t>
            </w:r>
            <w:r w:rsidRPr="000D4A09">
              <w:rPr>
                <w:rFonts w:ascii="Times New Roman" w:eastAsia="標楷體" w:hAnsi="Times New Roman" w:cs="Times New Roman" w:hint="eastAsia"/>
                <w:szCs w:val="24"/>
              </w:rPr>
              <w:t>讓學生自製關卡，分組進行遊玩。</w:t>
            </w:r>
          </w:p>
          <w:p w:rsidR="00A21D62" w:rsidRDefault="00A21D62" w:rsidP="00CE5C0F">
            <w:pPr>
              <w:ind w:left="198" w:hanging="198"/>
              <w:rPr>
                <w:rFonts w:ascii="Times New Roman" w:eastAsia="標楷體" w:hAnsi="Times New Roman" w:cs="Times New Roman"/>
                <w:szCs w:val="24"/>
              </w:rPr>
            </w:pPr>
          </w:p>
          <w:p w:rsidR="00A21D62" w:rsidRPr="005E52CD" w:rsidRDefault="00A21D62" w:rsidP="00296FFA">
            <w:pPr>
              <w:ind w:left="456" w:hanging="2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46CBD">
              <w:rPr>
                <w:rFonts w:ascii="標楷體" w:eastAsia="標楷體" w:hAnsi="標楷體" w:hint="eastAsia"/>
                <w:sz w:val="22"/>
              </w:rPr>
              <w:t>(第</w:t>
            </w:r>
            <w:r>
              <w:rPr>
                <w:rFonts w:ascii="標楷體" w:eastAsia="標楷體" w:hAnsi="標楷體" w:hint="eastAsia"/>
                <w:sz w:val="22"/>
              </w:rPr>
              <w:t>三</w:t>
            </w:r>
            <w:r w:rsidRPr="00C46CBD">
              <w:rPr>
                <w:rFonts w:ascii="標楷體" w:eastAsia="標楷體" w:hAnsi="標楷體" w:hint="eastAsia"/>
                <w:sz w:val="22"/>
              </w:rPr>
              <w:t>節結束)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D62" w:rsidRPr="005E52CD" w:rsidRDefault="00A21D62" w:rsidP="003F5C65">
            <w:pPr>
              <w:snapToGrid w:val="0"/>
              <w:spacing w:line="259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lastRenderedPageBreak/>
              <w:t>30’</w:t>
            </w:r>
          </w:p>
          <w:p w:rsidR="00A21D62" w:rsidRDefault="00A21D62" w:rsidP="00E54AAF">
            <w:pPr>
              <w:snapToGrid w:val="0"/>
              <w:spacing w:line="259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21D62" w:rsidRDefault="00A21D62" w:rsidP="00E54AAF">
            <w:pPr>
              <w:snapToGrid w:val="0"/>
              <w:spacing w:line="259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21D62" w:rsidRDefault="00A21D62" w:rsidP="00E54AAF">
            <w:pPr>
              <w:snapToGrid w:val="0"/>
              <w:spacing w:line="259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21D62" w:rsidRDefault="00A21D62" w:rsidP="00E54AAF">
            <w:pPr>
              <w:snapToGrid w:val="0"/>
              <w:spacing w:line="259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21D62" w:rsidRDefault="00A21D62" w:rsidP="00E54AAF">
            <w:pPr>
              <w:snapToGrid w:val="0"/>
              <w:spacing w:line="259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21D62" w:rsidRDefault="00A21D62" w:rsidP="00E54AAF">
            <w:pPr>
              <w:snapToGrid w:val="0"/>
              <w:spacing w:line="259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21D62" w:rsidRDefault="00A21D62" w:rsidP="00E54AAF">
            <w:pPr>
              <w:snapToGrid w:val="0"/>
              <w:spacing w:line="259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21D62" w:rsidRDefault="00A21D62" w:rsidP="00E54AAF">
            <w:pPr>
              <w:snapToGrid w:val="0"/>
              <w:spacing w:line="259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21D62" w:rsidRDefault="00A21D62" w:rsidP="00E54AAF">
            <w:pPr>
              <w:snapToGrid w:val="0"/>
              <w:spacing w:line="259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21D62" w:rsidRDefault="00A21D62" w:rsidP="00E54AAF">
            <w:pPr>
              <w:snapToGrid w:val="0"/>
              <w:spacing w:line="259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21D62" w:rsidRDefault="00A21D62" w:rsidP="00E54AAF">
            <w:pPr>
              <w:snapToGrid w:val="0"/>
              <w:spacing w:line="259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21D62" w:rsidRDefault="00A21D62" w:rsidP="00E54AAF">
            <w:pPr>
              <w:snapToGrid w:val="0"/>
              <w:spacing w:line="259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21D62" w:rsidRDefault="00A21D62" w:rsidP="00E54AAF">
            <w:pPr>
              <w:snapToGrid w:val="0"/>
              <w:spacing w:line="259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21D62" w:rsidRDefault="00A21D62" w:rsidP="00E54AAF">
            <w:pPr>
              <w:snapToGrid w:val="0"/>
              <w:spacing w:line="259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21D62" w:rsidRDefault="00A21D62" w:rsidP="00E54AAF">
            <w:pPr>
              <w:snapToGrid w:val="0"/>
              <w:spacing w:line="259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C334D1" w:rsidRDefault="00C334D1" w:rsidP="00E54AAF">
            <w:pPr>
              <w:snapToGrid w:val="0"/>
              <w:spacing w:line="259" w:lineRule="auto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</w:p>
          <w:p w:rsidR="00A21D62" w:rsidRPr="005E52CD" w:rsidRDefault="00A21D62" w:rsidP="00E54AAF">
            <w:pPr>
              <w:snapToGrid w:val="0"/>
              <w:spacing w:line="259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szCs w:val="24"/>
              </w:rPr>
              <w:t>’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21D62" w:rsidRPr="005E52CD" w:rsidRDefault="00A21D62" w:rsidP="002826C8">
            <w:pPr>
              <w:snapToGrid w:val="0"/>
              <w:spacing w:line="259" w:lineRule="auto"/>
              <w:ind w:left="6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A586B" w:rsidRPr="005E52CD" w:rsidTr="00C334D1">
        <w:tc>
          <w:tcPr>
            <w:tcW w:w="7971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71704" w:rsidRDefault="004C20E9" w:rsidP="004C20E9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【</w:t>
            </w:r>
            <w:r w:rsidR="000D4A09">
              <w:rPr>
                <w:rFonts w:ascii="Times New Roman" w:eastAsia="標楷體" w:hAnsi="Times New Roman" w:cs="Times New Roman"/>
                <w:szCs w:val="24"/>
              </w:rPr>
              <w:t>2-</w:t>
            </w:r>
            <w:r w:rsidR="000D4A09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4C20E9">
              <w:rPr>
                <w:rFonts w:ascii="Times New Roman" w:eastAsia="標楷體" w:hAnsi="Times New Roman" w:cs="Times New Roman" w:hint="eastAsia"/>
                <w:szCs w:val="24"/>
              </w:rPr>
              <w:t>流程圖設計實作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】</w:t>
            </w:r>
          </w:p>
          <w:p w:rsidR="004C20E9" w:rsidRPr="004C20E9" w:rsidRDefault="004C20E9" w:rsidP="00CE5C0F">
            <w:pPr>
              <w:ind w:left="198" w:hanging="198"/>
              <w:rPr>
                <w:rFonts w:ascii="Times New Roman" w:eastAsia="標楷體" w:hAnsi="Times New Roman" w:cs="Times New Roman"/>
                <w:szCs w:val="24"/>
              </w:rPr>
            </w:pPr>
            <w:r w:rsidRPr="004C20E9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4C20E9">
              <w:rPr>
                <w:rFonts w:ascii="Times New Roman" w:eastAsia="標楷體" w:hAnsi="Times New Roman" w:cs="Times New Roman" w:hint="eastAsia"/>
                <w:szCs w:val="24"/>
              </w:rPr>
              <w:t>利用免費</w:t>
            </w:r>
            <w:proofErr w:type="gramStart"/>
            <w:r w:rsidRPr="004C20E9">
              <w:rPr>
                <w:rFonts w:ascii="Times New Roman" w:eastAsia="標楷體" w:hAnsi="Times New Roman" w:cs="Times New Roman" w:hint="eastAsia"/>
                <w:szCs w:val="24"/>
              </w:rPr>
              <w:t>的線上軟體</w:t>
            </w:r>
            <w:proofErr w:type="gramEnd"/>
            <w:r w:rsidRPr="004C20E9">
              <w:rPr>
                <w:rFonts w:ascii="Times New Roman" w:eastAsia="標楷體" w:hAnsi="Times New Roman" w:cs="Times New Roman" w:hint="eastAsia"/>
                <w:szCs w:val="24"/>
              </w:rPr>
              <w:t>Draw.io</w:t>
            </w:r>
            <w:r w:rsidRPr="004C20E9">
              <w:rPr>
                <w:rFonts w:ascii="Times New Roman" w:eastAsia="標楷體" w:hAnsi="Times New Roman" w:cs="Times New Roman" w:hint="eastAsia"/>
                <w:szCs w:val="24"/>
              </w:rPr>
              <w:t>來完成活動。</w:t>
            </w:r>
          </w:p>
          <w:p w:rsidR="004C20E9" w:rsidRPr="004C20E9" w:rsidRDefault="004C20E9" w:rsidP="00CE5C0F">
            <w:pPr>
              <w:ind w:left="198" w:hanging="19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4C20E9"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  <w:r w:rsidRPr="004C20E9">
              <w:rPr>
                <w:rFonts w:ascii="Times New Roman" w:eastAsia="標楷體" w:hAnsi="Times New Roman" w:cs="Times New Roman" w:hint="eastAsia"/>
                <w:szCs w:val="24"/>
              </w:rPr>
              <w:t>說明</w:t>
            </w:r>
            <w:r w:rsidRPr="004C20E9">
              <w:rPr>
                <w:rFonts w:ascii="Times New Roman" w:eastAsia="標楷體" w:hAnsi="Times New Roman" w:cs="Times New Roman" w:hint="eastAsia"/>
                <w:szCs w:val="24"/>
              </w:rPr>
              <w:t>Draw.io</w:t>
            </w:r>
            <w:r w:rsidRPr="004C20E9">
              <w:rPr>
                <w:rFonts w:ascii="Times New Roman" w:eastAsia="標楷體" w:hAnsi="Times New Roman" w:cs="Times New Roman" w:hint="eastAsia"/>
                <w:szCs w:val="24"/>
              </w:rPr>
              <w:t>的操作模式。</w:t>
            </w:r>
          </w:p>
          <w:p w:rsidR="004C20E9" w:rsidRDefault="004C20E9" w:rsidP="004C20E9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4C20E9"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  <w:r w:rsidRPr="004C20E9">
              <w:rPr>
                <w:rFonts w:ascii="Times New Roman" w:eastAsia="標楷體" w:hAnsi="Times New Roman" w:cs="Times New Roman" w:hint="eastAsia"/>
                <w:szCs w:val="24"/>
              </w:rPr>
              <w:t>搭配習作</w:t>
            </w:r>
            <w:r w:rsidR="00E4342E"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  <w:r w:rsidRPr="004C20E9">
              <w:rPr>
                <w:rFonts w:ascii="Times New Roman" w:eastAsia="標楷體" w:hAnsi="Times New Roman" w:cs="Times New Roman" w:hint="eastAsia"/>
                <w:szCs w:val="24"/>
              </w:rPr>
              <w:t>頁「等第制」流程的設計與繪製。</w:t>
            </w:r>
          </w:p>
          <w:p w:rsidR="004C20E9" w:rsidRDefault="004C20E9" w:rsidP="00790C7B">
            <w:pPr>
              <w:rPr>
                <w:rFonts w:ascii="標楷體" w:eastAsia="標楷體" w:hAnsi="標楷體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1FAFC60" wp14:editId="24B0C98A">
                  <wp:extent cx="4848225" cy="2302908"/>
                  <wp:effectExtent l="0" t="0" r="0" b="254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6580" cy="2311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4A09" w:rsidRDefault="000D4A09" w:rsidP="000D4A09">
            <w:pPr>
              <w:ind w:left="240" w:hanging="240"/>
              <w:rPr>
                <w:rFonts w:ascii="Times New Roman" w:eastAsia="標楷體" w:hAnsi="Times New Roman" w:cs="Times New Roman"/>
                <w:szCs w:val="24"/>
              </w:rPr>
            </w:pPr>
          </w:p>
          <w:p w:rsidR="00C334D1" w:rsidRDefault="00C334D1" w:rsidP="000D4A09">
            <w:pPr>
              <w:ind w:left="240" w:hanging="240"/>
              <w:rPr>
                <w:rFonts w:ascii="Times New Roman" w:eastAsia="標楷體" w:hAnsi="Times New Roman" w:cs="Times New Roman" w:hint="eastAsia"/>
                <w:szCs w:val="24"/>
              </w:rPr>
            </w:pPr>
          </w:p>
          <w:p w:rsidR="000D4A09" w:rsidRDefault="000D4A09" w:rsidP="000D4A09">
            <w:pPr>
              <w:ind w:left="240" w:hanging="24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【第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章</w:t>
            </w:r>
            <w:r w:rsidRPr="008A6CF7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科技廣角】</w:t>
            </w:r>
          </w:p>
          <w:p w:rsidR="000D4A09" w:rsidRDefault="000D4A09" w:rsidP="000D4A09">
            <w:pPr>
              <w:ind w:left="240" w:hanging="24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※</w:t>
            </w:r>
            <w:r w:rsidRPr="00936805">
              <w:rPr>
                <w:rFonts w:ascii="Times New Roman" w:eastAsia="標楷體" w:hAnsi="Times New Roman" w:cs="Times New Roman" w:hint="eastAsia"/>
                <w:szCs w:val="24"/>
              </w:rPr>
              <w:t>科技廣角：</w:t>
            </w:r>
            <w:r w:rsidR="00984D9E" w:rsidRPr="00984D9E">
              <w:rPr>
                <w:rFonts w:ascii="Times New Roman" w:eastAsia="標楷體" w:hAnsi="Times New Roman" w:cs="Times New Roman" w:hint="eastAsia"/>
                <w:szCs w:val="24"/>
              </w:rPr>
              <w:t>運算思維</w:t>
            </w:r>
          </w:p>
          <w:p w:rsidR="00A05234" w:rsidRDefault="00A05234" w:rsidP="00A05234">
            <w:pPr>
              <w:ind w:left="198" w:hanging="19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5E52CD">
              <w:rPr>
                <w:rFonts w:ascii="Times New Roman" w:eastAsia="標楷體" w:hAnsi="Times New Roman" w:cs="Times New Roman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介紹運算思維。</w:t>
            </w:r>
          </w:p>
          <w:p w:rsidR="00A05234" w:rsidRDefault="00A05234" w:rsidP="00A05234">
            <w:pPr>
              <w:ind w:left="198" w:hanging="19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說明運算思維不只是應用於資訊科學中，也能在生活中實踐。</w:t>
            </w:r>
          </w:p>
          <w:p w:rsidR="00A05234" w:rsidRDefault="00A05234" w:rsidP="00A05234">
            <w:pPr>
              <w:ind w:left="198" w:hanging="19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介紹周以真教授。</w:t>
            </w:r>
          </w:p>
          <w:p w:rsidR="00A05234" w:rsidRPr="00A05234" w:rsidRDefault="00A05234" w:rsidP="000D4A09">
            <w:pPr>
              <w:ind w:left="240" w:hanging="240"/>
              <w:rPr>
                <w:rFonts w:ascii="Times New Roman" w:eastAsia="標楷體" w:hAnsi="Times New Roman" w:cs="Times New Roman"/>
                <w:szCs w:val="24"/>
              </w:rPr>
            </w:pPr>
          </w:p>
          <w:p w:rsidR="00EA586B" w:rsidRPr="00ED5263" w:rsidRDefault="00EA586B" w:rsidP="00EA586B">
            <w:pPr>
              <w:ind w:left="456" w:hanging="2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46CBD">
              <w:rPr>
                <w:rFonts w:ascii="標楷體" w:eastAsia="標楷體" w:hAnsi="標楷體" w:hint="eastAsia"/>
                <w:sz w:val="22"/>
              </w:rPr>
              <w:t>(第</w:t>
            </w:r>
            <w:r w:rsidR="00A21D62">
              <w:rPr>
                <w:rFonts w:ascii="標楷體" w:eastAsia="標楷體" w:hAnsi="標楷體" w:hint="eastAsia"/>
                <w:sz w:val="22"/>
              </w:rPr>
              <w:t>四</w:t>
            </w:r>
            <w:r w:rsidRPr="00C46CBD">
              <w:rPr>
                <w:rFonts w:ascii="標楷體" w:eastAsia="標楷體" w:hAnsi="標楷體" w:hint="eastAsia"/>
                <w:sz w:val="22"/>
              </w:rPr>
              <w:t>節結束)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F5C65" w:rsidRDefault="00C22CB6" w:rsidP="002826C8">
            <w:pPr>
              <w:snapToGrid w:val="0"/>
              <w:spacing w:line="259" w:lineRule="auto"/>
              <w:ind w:left="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 w:rsidR="004C20E9">
              <w:rPr>
                <w:rFonts w:ascii="Times New Roman" w:eastAsia="標楷體" w:hAnsi="Times New Roman" w:cs="Times New Roman"/>
                <w:szCs w:val="24"/>
              </w:rPr>
              <w:t>’</w:t>
            </w:r>
          </w:p>
          <w:p w:rsidR="00E4342E" w:rsidRDefault="00E4342E" w:rsidP="002826C8">
            <w:pPr>
              <w:snapToGrid w:val="0"/>
              <w:spacing w:line="259" w:lineRule="auto"/>
              <w:ind w:left="6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E4342E" w:rsidRDefault="00E4342E" w:rsidP="002826C8">
            <w:pPr>
              <w:snapToGrid w:val="0"/>
              <w:spacing w:line="259" w:lineRule="auto"/>
              <w:ind w:left="6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E4342E" w:rsidRDefault="00E4342E" w:rsidP="002826C8">
            <w:pPr>
              <w:snapToGrid w:val="0"/>
              <w:spacing w:line="259" w:lineRule="auto"/>
              <w:ind w:left="6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E4342E" w:rsidRDefault="00E4342E" w:rsidP="002826C8">
            <w:pPr>
              <w:snapToGrid w:val="0"/>
              <w:spacing w:line="259" w:lineRule="auto"/>
              <w:ind w:left="6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E4342E" w:rsidRDefault="00E4342E" w:rsidP="002826C8">
            <w:pPr>
              <w:snapToGrid w:val="0"/>
              <w:spacing w:line="259" w:lineRule="auto"/>
              <w:ind w:left="6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E4342E" w:rsidRDefault="00E4342E" w:rsidP="002826C8">
            <w:pPr>
              <w:snapToGrid w:val="0"/>
              <w:spacing w:line="259" w:lineRule="auto"/>
              <w:ind w:left="6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E4342E" w:rsidRDefault="00E4342E" w:rsidP="002826C8">
            <w:pPr>
              <w:snapToGrid w:val="0"/>
              <w:spacing w:line="259" w:lineRule="auto"/>
              <w:ind w:left="6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E4342E" w:rsidRDefault="00E4342E" w:rsidP="002826C8">
            <w:pPr>
              <w:snapToGrid w:val="0"/>
              <w:spacing w:line="259" w:lineRule="auto"/>
              <w:ind w:left="6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E4342E" w:rsidRDefault="00E4342E" w:rsidP="002826C8">
            <w:pPr>
              <w:snapToGrid w:val="0"/>
              <w:spacing w:line="259" w:lineRule="auto"/>
              <w:ind w:left="6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E4342E" w:rsidRDefault="00E4342E" w:rsidP="002826C8">
            <w:pPr>
              <w:snapToGrid w:val="0"/>
              <w:spacing w:line="259" w:lineRule="auto"/>
              <w:ind w:left="6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E4342E" w:rsidRDefault="00E4342E" w:rsidP="002826C8">
            <w:pPr>
              <w:snapToGrid w:val="0"/>
              <w:spacing w:line="259" w:lineRule="auto"/>
              <w:ind w:left="6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E4342E" w:rsidRDefault="00E4342E" w:rsidP="002826C8">
            <w:pPr>
              <w:snapToGrid w:val="0"/>
              <w:spacing w:line="259" w:lineRule="auto"/>
              <w:ind w:left="6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E4342E" w:rsidRDefault="00E4342E" w:rsidP="002826C8">
            <w:pPr>
              <w:snapToGrid w:val="0"/>
              <w:spacing w:line="259" w:lineRule="auto"/>
              <w:ind w:left="6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E4342E" w:rsidRDefault="00E4342E" w:rsidP="002826C8">
            <w:pPr>
              <w:snapToGrid w:val="0"/>
              <w:spacing w:line="259" w:lineRule="auto"/>
              <w:ind w:left="6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E4342E" w:rsidRDefault="00E4342E" w:rsidP="002826C8">
            <w:pPr>
              <w:snapToGrid w:val="0"/>
              <w:spacing w:line="259" w:lineRule="auto"/>
              <w:ind w:left="6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E4342E" w:rsidRDefault="00E4342E" w:rsidP="002826C8">
            <w:pPr>
              <w:snapToGrid w:val="0"/>
              <w:spacing w:line="259" w:lineRule="auto"/>
              <w:ind w:left="6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E4342E" w:rsidRDefault="00E4342E" w:rsidP="002826C8">
            <w:pPr>
              <w:snapToGrid w:val="0"/>
              <w:spacing w:line="259" w:lineRule="auto"/>
              <w:ind w:left="6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E4342E" w:rsidRDefault="00E4342E" w:rsidP="002826C8">
            <w:pPr>
              <w:snapToGrid w:val="0"/>
              <w:spacing w:line="259" w:lineRule="auto"/>
              <w:ind w:left="6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E4342E" w:rsidRDefault="00E4342E" w:rsidP="002826C8">
            <w:pPr>
              <w:snapToGrid w:val="0"/>
              <w:spacing w:line="259" w:lineRule="auto"/>
              <w:ind w:left="6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E4342E" w:rsidRPr="005E52CD" w:rsidRDefault="00C22CB6" w:rsidP="002826C8">
            <w:pPr>
              <w:snapToGrid w:val="0"/>
              <w:spacing w:line="259" w:lineRule="auto"/>
              <w:ind w:left="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A586B" w:rsidRPr="005E52CD" w:rsidRDefault="00EA586B" w:rsidP="002826C8">
            <w:pPr>
              <w:snapToGrid w:val="0"/>
              <w:spacing w:line="259" w:lineRule="auto"/>
              <w:ind w:left="6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4F47A9" w:rsidRPr="00E60ADA" w:rsidRDefault="004F47A9" w:rsidP="00790C7B">
      <w:pPr>
        <w:rPr>
          <w:rFonts w:ascii="微軟正黑體" w:eastAsia="微軟正黑體" w:hAnsi="微軟正黑體"/>
        </w:rPr>
      </w:pPr>
    </w:p>
    <w:sectPr w:rsidR="004F47A9" w:rsidRPr="00E60ADA" w:rsidSect="00D60D68">
      <w:headerReference w:type="default" r:id="rId9"/>
      <w:footerReference w:type="default" r:id="rId10"/>
      <w:pgSz w:w="11906" w:h="16838"/>
      <w:pgMar w:top="720" w:right="720" w:bottom="720" w:left="720" w:header="73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122" w:rsidRDefault="00523122" w:rsidP="004F47A9">
      <w:r>
        <w:separator/>
      </w:r>
    </w:p>
  </w:endnote>
  <w:endnote w:type="continuationSeparator" w:id="0">
    <w:p w:rsidR="00523122" w:rsidRDefault="00523122" w:rsidP="004F4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JhengHei U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Times New Roman"/>
    <w:charset w:val="00"/>
    <w:family w:val="roman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633798"/>
      <w:docPartObj>
        <w:docPartGallery w:val="Page Numbers (Bottom of Page)"/>
        <w:docPartUnique/>
      </w:docPartObj>
    </w:sdtPr>
    <w:sdtEndPr/>
    <w:sdtContent>
      <w:p w:rsidR="00D60D68" w:rsidRDefault="00D60D6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E5E" w:rsidRPr="00C36E5E">
          <w:rPr>
            <w:noProof/>
            <w:lang w:val="zh-TW"/>
          </w:rPr>
          <w:t>1</w:t>
        </w:r>
        <w:r>
          <w:fldChar w:fldCharType="end"/>
        </w:r>
      </w:p>
    </w:sdtContent>
  </w:sdt>
  <w:p w:rsidR="00D60D68" w:rsidRDefault="00D60D6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122" w:rsidRDefault="00523122" w:rsidP="004F47A9">
      <w:r>
        <w:separator/>
      </w:r>
    </w:p>
  </w:footnote>
  <w:footnote w:type="continuationSeparator" w:id="0">
    <w:p w:rsidR="00523122" w:rsidRDefault="00523122" w:rsidP="004F4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BDF" w:rsidRDefault="00E96BDF" w:rsidP="00E96BDF">
    <w:pPr>
      <w:pStyle w:val="a7"/>
      <w:jc w:val="right"/>
    </w:pPr>
    <w:r>
      <w:rPr>
        <w:rFonts w:hint="eastAsia"/>
        <w:lang w:eastAsia="zh-HK"/>
      </w:rPr>
      <w:t>教案</w:t>
    </w:r>
  </w:p>
  <w:p w:rsidR="00E96BDF" w:rsidRDefault="00E96BD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E679E"/>
    <w:multiLevelType w:val="hybridMultilevel"/>
    <w:tmpl w:val="BB624D86"/>
    <w:lvl w:ilvl="0" w:tplc="A24234E6">
      <w:start w:val="1"/>
      <w:numFmt w:val="ideographDigital"/>
      <w:lvlText w:val="%1、"/>
      <w:lvlJc w:val="left"/>
      <w:pPr>
        <w:ind w:left="480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D6A5B8">
      <w:start w:val="1"/>
      <w:numFmt w:val="lowerLetter"/>
      <w:lvlText w:val="%2"/>
      <w:lvlJc w:val="left"/>
      <w:pPr>
        <w:ind w:left="110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5A2EBE">
      <w:start w:val="1"/>
      <w:numFmt w:val="lowerRoman"/>
      <w:lvlText w:val="%3"/>
      <w:lvlJc w:val="left"/>
      <w:pPr>
        <w:ind w:left="182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706400">
      <w:start w:val="1"/>
      <w:numFmt w:val="decimal"/>
      <w:lvlText w:val="%4"/>
      <w:lvlJc w:val="left"/>
      <w:pPr>
        <w:ind w:left="254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3ECE30">
      <w:start w:val="1"/>
      <w:numFmt w:val="lowerLetter"/>
      <w:lvlText w:val="%5"/>
      <w:lvlJc w:val="left"/>
      <w:pPr>
        <w:ind w:left="326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1AA3BA">
      <w:start w:val="1"/>
      <w:numFmt w:val="lowerRoman"/>
      <w:lvlText w:val="%6"/>
      <w:lvlJc w:val="left"/>
      <w:pPr>
        <w:ind w:left="398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1A39A2">
      <w:start w:val="1"/>
      <w:numFmt w:val="decimal"/>
      <w:lvlText w:val="%7"/>
      <w:lvlJc w:val="left"/>
      <w:pPr>
        <w:ind w:left="470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2285F2">
      <w:start w:val="1"/>
      <w:numFmt w:val="lowerLetter"/>
      <w:lvlText w:val="%8"/>
      <w:lvlJc w:val="left"/>
      <w:pPr>
        <w:ind w:left="542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CA9AA4">
      <w:start w:val="1"/>
      <w:numFmt w:val="lowerRoman"/>
      <w:lvlText w:val="%9"/>
      <w:lvlJc w:val="left"/>
      <w:pPr>
        <w:ind w:left="614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D9596F"/>
    <w:multiLevelType w:val="hybridMultilevel"/>
    <w:tmpl w:val="BF9A116C"/>
    <w:lvl w:ilvl="0" w:tplc="589CE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D417CC"/>
    <w:multiLevelType w:val="hybridMultilevel"/>
    <w:tmpl w:val="634E17BE"/>
    <w:lvl w:ilvl="0" w:tplc="B3FECA3E">
      <w:start w:val="5"/>
      <w:numFmt w:val="decimal"/>
      <w:lvlText w:val="%1.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1AFE2A09"/>
    <w:multiLevelType w:val="hybridMultilevel"/>
    <w:tmpl w:val="9CB8A6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330C7A"/>
    <w:multiLevelType w:val="hybridMultilevel"/>
    <w:tmpl w:val="80B04F76"/>
    <w:lvl w:ilvl="0" w:tplc="5916FDC8">
      <w:start w:val="1"/>
      <w:numFmt w:val="decimal"/>
      <w:lvlText w:val="(%1)"/>
      <w:lvlJc w:val="left"/>
      <w:pPr>
        <w:ind w:left="8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7" w:hanging="480"/>
      </w:pPr>
    </w:lvl>
    <w:lvl w:ilvl="2" w:tplc="0409001B" w:tentative="1">
      <w:start w:val="1"/>
      <w:numFmt w:val="lowerRoman"/>
      <w:lvlText w:val="%3."/>
      <w:lvlJc w:val="right"/>
      <w:pPr>
        <w:ind w:left="1927" w:hanging="480"/>
      </w:pPr>
    </w:lvl>
    <w:lvl w:ilvl="3" w:tplc="0409000F" w:tentative="1">
      <w:start w:val="1"/>
      <w:numFmt w:val="decimal"/>
      <w:lvlText w:val="%4."/>
      <w:lvlJc w:val="left"/>
      <w:pPr>
        <w:ind w:left="24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7" w:hanging="480"/>
      </w:pPr>
    </w:lvl>
    <w:lvl w:ilvl="5" w:tplc="0409001B" w:tentative="1">
      <w:start w:val="1"/>
      <w:numFmt w:val="lowerRoman"/>
      <w:lvlText w:val="%6."/>
      <w:lvlJc w:val="right"/>
      <w:pPr>
        <w:ind w:left="3367" w:hanging="480"/>
      </w:pPr>
    </w:lvl>
    <w:lvl w:ilvl="6" w:tplc="0409000F" w:tentative="1">
      <w:start w:val="1"/>
      <w:numFmt w:val="decimal"/>
      <w:lvlText w:val="%7."/>
      <w:lvlJc w:val="left"/>
      <w:pPr>
        <w:ind w:left="38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7" w:hanging="480"/>
      </w:pPr>
    </w:lvl>
    <w:lvl w:ilvl="8" w:tplc="0409001B" w:tentative="1">
      <w:start w:val="1"/>
      <w:numFmt w:val="lowerRoman"/>
      <w:lvlText w:val="%9."/>
      <w:lvlJc w:val="right"/>
      <w:pPr>
        <w:ind w:left="4807" w:hanging="480"/>
      </w:pPr>
    </w:lvl>
  </w:abstractNum>
  <w:abstractNum w:abstractNumId="5" w15:restartNumberingAfterBreak="0">
    <w:nsid w:val="332977EF"/>
    <w:multiLevelType w:val="hybridMultilevel"/>
    <w:tmpl w:val="99F86510"/>
    <w:lvl w:ilvl="0" w:tplc="162CD374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49B626A"/>
    <w:multiLevelType w:val="hybridMultilevel"/>
    <w:tmpl w:val="55285AD0"/>
    <w:lvl w:ilvl="0" w:tplc="F8649EF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 w15:restartNumberingAfterBreak="0">
    <w:nsid w:val="355426F0"/>
    <w:multiLevelType w:val="hybridMultilevel"/>
    <w:tmpl w:val="005C1C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744B6D"/>
    <w:multiLevelType w:val="hybridMultilevel"/>
    <w:tmpl w:val="17D0CE36"/>
    <w:lvl w:ilvl="0" w:tplc="B434CBD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E492D32"/>
    <w:multiLevelType w:val="hybridMultilevel"/>
    <w:tmpl w:val="0A34E7B4"/>
    <w:lvl w:ilvl="0" w:tplc="7994C00C">
      <w:start w:val="1"/>
      <w:numFmt w:val="lowerLetter"/>
      <w:lvlText w:val="%1."/>
      <w:lvlJc w:val="left"/>
      <w:pPr>
        <w:ind w:left="253" w:hanging="253"/>
      </w:pPr>
      <w:rPr>
        <w:rFonts w:asciiTheme="minorHAnsi" w:eastAsia="標楷體" w:hAnsiTheme="minorHAnsi" w:cstheme="minorBidi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08AD8FC">
      <w:start w:val="1"/>
      <w:numFmt w:val="decimal"/>
      <w:lvlText w:val="%2."/>
      <w:lvlJc w:val="left"/>
      <w:pPr>
        <w:ind w:left="1095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034F038">
      <w:start w:val="1"/>
      <w:numFmt w:val="decimal"/>
      <w:lvlText w:val="%3."/>
      <w:lvlJc w:val="left"/>
      <w:pPr>
        <w:ind w:left="1895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13D891CE">
      <w:start w:val="1"/>
      <w:numFmt w:val="decimal"/>
      <w:lvlText w:val="%4."/>
      <w:lvlJc w:val="left"/>
      <w:pPr>
        <w:ind w:left="2695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5FAC2EE">
      <w:start w:val="1"/>
      <w:numFmt w:val="decimal"/>
      <w:lvlText w:val="%5."/>
      <w:lvlJc w:val="left"/>
      <w:pPr>
        <w:ind w:left="3495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6AEDEF4">
      <w:start w:val="1"/>
      <w:numFmt w:val="decimal"/>
      <w:lvlText w:val="%6."/>
      <w:lvlJc w:val="left"/>
      <w:pPr>
        <w:ind w:left="4295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C0A4FAB4">
      <w:start w:val="1"/>
      <w:numFmt w:val="decimal"/>
      <w:lvlText w:val="%7."/>
      <w:lvlJc w:val="left"/>
      <w:pPr>
        <w:ind w:left="5095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FF07B22">
      <w:start w:val="1"/>
      <w:numFmt w:val="decimal"/>
      <w:lvlText w:val="%8."/>
      <w:lvlJc w:val="left"/>
      <w:pPr>
        <w:ind w:left="5895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4052F846">
      <w:start w:val="1"/>
      <w:numFmt w:val="decimal"/>
      <w:lvlText w:val="%9."/>
      <w:lvlJc w:val="left"/>
      <w:pPr>
        <w:ind w:left="6695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0" w15:restartNumberingAfterBreak="0">
    <w:nsid w:val="404B2FEC"/>
    <w:multiLevelType w:val="hybridMultilevel"/>
    <w:tmpl w:val="73B211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0ED037E"/>
    <w:multiLevelType w:val="hybridMultilevel"/>
    <w:tmpl w:val="4D202978"/>
    <w:lvl w:ilvl="0" w:tplc="8EDCF604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6F47EC"/>
    <w:multiLevelType w:val="hybridMultilevel"/>
    <w:tmpl w:val="458C5742"/>
    <w:lvl w:ilvl="0" w:tplc="0409000B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80"/>
      </w:pPr>
      <w:rPr>
        <w:rFonts w:ascii="Wingdings" w:hAnsi="Wingdings" w:hint="default"/>
      </w:rPr>
    </w:lvl>
  </w:abstractNum>
  <w:abstractNum w:abstractNumId="13" w15:restartNumberingAfterBreak="0">
    <w:nsid w:val="51FB3F47"/>
    <w:multiLevelType w:val="hybridMultilevel"/>
    <w:tmpl w:val="7BACEC7C"/>
    <w:lvl w:ilvl="0" w:tplc="BF1C10D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4" w15:restartNumberingAfterBreak="0">
    <w:nsid w:val="536A467E"/>
    <w:multiLevelType w:val="hybridMultilevel"/>
    <w:tmpl w:val="F176F58C"/>
    <w:lvl w:ilvl="0" w:tplc="9BB01BC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73B3467"/>
    <w:multiLevelType w:val="hybridMultilevel"/>
    <w:tmpl w:val="F3D49174"/>
    <w:lvl w:ilvl="0" w:tplc="7A2C5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DE865C3"/>
    <w:multiLevelType w:val="hybridMultilevel"/>
    <w:tmpl w:val="2F704D4A"/>
    <w:lvl w:ilvl="0" w:tplc="41C81042">
      <w:start w:val="2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7" w15:restartNumberingAfterBreak="0">
    <w:nsid w:val="5E565070"/>
    <w:multiLevelType w:val="hybridMultilevel"/>
    <w:tmpl w:val="63588E0C"/>
    <w:lvl w:ilvl="0" w:tplc="4AEE1652">
      <w:start w:val="1"/>
      <w:numFmt w:val="decimal"/>
      <w:lvlText w:val="(%1)"/>
      <w:lvlJc w:val="left"/>
      <w:pPr>
        <w:ind w:left="85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6" w:hanging="480"/>
      </w:pPr>
    </w:lvl>
    <w:lvl w:ilvl="2" w:tplc="0409001B" w:tentative="1">
      <w:start w:val="1"/>
      <w:numFmt w:val="lowerRoman"/>
      <w:lvlText w:val="%3."/>
      <w:lvlJc w:val="right"/>
      <w:pPr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ind w:left="4786" w:hanging="480"/>
      </w:pPr>
    </w:lvl>
  </w:abstractNum>
  <w:abstractNum w:abstractNumId="18" w15:restartNumberingAfterBreak="0">
    <w:nsid w:val="672545B7"/>
    <w:multiLevelType w:val="hybridMultilevel"/>
    <w:tmpl w:val="6266691E"/>
    <w:lvl w:ilvl="0" w:tplc="ED1E287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6A8B272F"/>
    <w:multiLevelType w:val="hybridMultilevel"/>
    <w:tmpl w:val="08FAAF02"/>
    <w:lvl w:ilvl="0" w:tplc="96D293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B0A2D00"/>
    <w:multiLevelType w:val="hybridMultilevel"/>
    <w:tmpl w:val="C5305A82"/>
    <w:lvl w:ilvl="0" w:tplc="01F80532">
      <w:start w:val="1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775F57F3"/>
    <w:multiLevelType w:val="hybridMultilevel"/>
    <w:tmpl w:val="C8806124"/>
    <w:lvl w:ilvl="0" w:tplc="6D78FF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2" w15:restartNumberingAfterBreak="0">
    <w:nsid w:val="7D3D5586"/>
    <w:multiLevelType w:val="hybridMultilevel"/>
    <w:tmpl w:val="5CCC92C4"/>
    <w:lvl w:ilvl="0" w:tplc="1650718E">
      <w:start w:val="1"/>
      <w:numFmt w:val="ideographDigital"/>
      <w:lvlText w:val="%1、"/>
      <w:lvlJc w:val="left"/>
      <w:pPr>
        <w:ind w:left="480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2EC252">
      <w:start w:val="1"/>
      <w:numFmt w:val="lowerLetter"/>
      <w:lvlText w:val="%2"/>
      <w:lvlJc w:val="left"/>
      <w:pPr>
        <w:ind w:left="110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28E226">
      <w:start w:val="1"/>
      <w:numFmt w:val="lowerRoman"/>
      <w:lvlText w:val="%3"/>
      <w:lvlJc w:val="left"/>
      <w:pPr>
        <w:ind w:left="182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A8F234">
      <w:start w:val="1"/>
      <w:numFmt w:val="decimal"/>
      <w:lvlText w:val="%4"/>
      <w:lvlJc w:val="left"/>
      <w:pPr>
        <w:ind w:left="254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AE198A">
      <w:start w:val="1"/>
      <w:numFmt w:val="lowerLetter"/>
      <w:lvlText w:val="%5"/>
      <w:lvlJc w:val="left"/>
      <w:pPr>
        <w:ind w:left="326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A6D276">
      <w:start w:val="1"/>
      <w:numFmt w:val="lowerRoman"/>
      <w:lvlText w:val="%6"/>
      <w:lvlJc w:val="left"/>
      <w:pPr>
        <w:ind w:left="398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A6D136">
      <w:start w:val="1"/>
      <w:numFmt w:val="decimal"/>
      <w:lvlText w:val="%7"/>
      <w:lvlJc w:val="left"/>
      <w:pPr>
        <w:ind w:left="470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E20108">
      <w:start w:val="1"/>
      <w:numFmt w:val="lowerLetter"/>
      <w:lvlText w:val="%8"/>
      <w:lvlJc w:val="left"/>
      <w:pPr>
        <w:ind w:left="542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869928">
      <w:start w:val="1"/>
      <w:numFmt w:val="lowerRoman"/>
      <w:lvlText w:val="%9"/>
      <w:lvlJc w:val="left"/>
      <w:pPr>
        <w:ind w:left="614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0"/>
  </w:num>
  <w:num w:numId="3">
    <w:abstractNumId w:val="10"/>
  </w:num>
  <w:num w:numId="4">
    <w:abstractNumId w:val="12"/>
  </w:num>
  <w:num w:numId="5">
    <w:abstractNumId w:val="17"/>
  </w:num>
  <w:num w:numId="6">
    <w:abstractNumId w:val="9"/>
  </w:num>
  <w:num w:numId="7">
    <w:abstractNumId w:val="9"/>
    <w:lvlOverride w:ilvl="0">
      <w:startOverride w:val="1"/>
    </w:lvlOverride>
  </w:num>
  <w:num w:numId="8">
    <w:abstractNumId w:val="1"/>
  </w:num>
  <w:num w:numId="9">
    <w:abstractNumId w:val="18"/>
  </w:num>
  <w:num w:numId="10">
    <w:abstractNumId w:val="21"/>
  </w:num>
  <w:num w:numId="11">
    <w:abstractNumId w:val="5"/>
  </w:num>
  <w:num w:numId="12">
    <w:abstractNumId w:val="16"/>
  </w:num>
  <w:num w:numId="13">
    <w:abstractNumId w:val="7"/>
  </w:num>
  <w:num w:numId="14">
    <w:abstractNumId w:val="2"/>
  </w:num>
  <w:num w:numId="15">
    <w:abstractNumId w:val="15"/>
  </w:num>
  <w:num w:numId="16">
    <w:abstractNumId w:val="19"/>
  </w:num>
  <w:num w:numId="17">
    <w:abstractNumId w:val="3"/>
  </w:num>
  <w:num w:numId="18">
    <w:abstractNumId w:val="14"/>
  </w:num>
  <w:num w:numId="19">
    <w:abstractNumId w:val="8"/>
  </w:num>
  <w:num w:numId="20">
    <w:abstractNumId w:val="4"/>
  </w:num>
  <w:num w:numId="21">
    <w:abstractNumId w:val="13"/>
  </w:num>
  <w:num w:numId="22">
    <w:abstractNumId w:val="6"/>
  </w:num>
  <w:num w:numId="23">
    <w:abstractNumId w:val="1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E7"/>
    <w:rsid w:val="000313A9"/>
    <w:rsid w:val="000413E6"/>
    <w:rsid w:val="0009747D"/>
    <w:rsid w:val="000A3EC7"/>
    <w:rsid w:val="000C0C7E"/>
    <w:rsid w:val="000D4A09"/>
    <w:rsid w:val="000E082C"/>
    <w:rsid w:val="000E5EA0"/>
    <w:rsid w:val="000F353D"/>
    <w:rsid w:val="000F64AD"/>
    <w:rsid w:val="00111852"/>
    <w:rsid w:val="0014519D"/>
    <w:rsid w:val="00151789"/>
    <w:rsid w:val="001632DC"/>
    <w:rsid w:val="001644E7"/>
    <w:rsid w:val="001A280D"/>
    <w:rsid w:val="001C55A6"/>
    <w:rsid w:val="001D4F15"/>
    <w:rsid w:val="002010C9"/>
    <w:rsid w:val="0020337E"/>
    <w:rsid w:val="00226388"/>
    <w:rsid w:val="00274093"/>
    <w:rsid w:val="002826C8"/>
    <w:rsid w:val="002904BB"/>
    <w:rsid w:val="00296FFA"/>
    <w:rsid w:val="002A247B"/>
    <w:rsid w:val="002A6507"/>
    <w:rsid w:val="002B3B7D"/>
    <w:rsid w:val="002E4A1F"/>
    <w:rsid w:val="00321F1F"/>
    <w:rsid w:val="00343007"/>
    <w:rsid w:val="003731B4"/>
    <w:rsid w:val="0039156E"/>
    <w:rsid w:val="003C2859"/>
    <w:rsid w:val="003E728E"/>
    <w:rsid w:val="003F5C65"/>
    <w:rsid w:val="0041142F"/>
    <w:rsid w:val="004330B0"/>
    <w:rsid w:val="0043330F"/>
    <w:rsid w:val="00453736"/>
    <w:rsid w:val="00455C8C"/>
    <w:rsid w:val="00462385"/>
    <w:rsid w:val="00463B50"/>
    <w:rsid w:val="004853DD"/>
    <w:rsid w:val="004C20E9"/>
    <w:rsid w:val="004D0D3A"/>
    <w:rsid w:val="004F47A9"/>
    <w:rsid w:val="00501A23"/>
    <w:rsid w:val="00516F10"/>
    <w:rsid w:val="00523122"/>
    <w:rsid w:val="0054213F"/>
    <w:rsid w:val="005571DC"/>
    <w:rsid w:val="00570B4F"/>
    <w:rsid w:val="005931DB"/>
    <w:rsid w:val="005960F8"/>
    <w:rsid w:val="00597DB1"/>
    <w:rsid w:val="005A0EEE"/>
    <w:rsid w:val="005B19FB"/>
    <w:rsid w:val="005C422A"/>
    <w:rsid w:val="005E52CD"/>
    <w:rsid w:val="005F084A"/>
    <w:rsid w:val="005F6E90"/>
    <w:rsid w:val="006118D3"/>
    <w:rsid w:val="00652BF8"/>
    <w:rsid w:val="00655BF6"/>
    <w:rsid w:val="006C606F"/>
    <w:rsid w:val="00702DB2"/>
    <w:rsid w:val="0071665D"/>
    <w:rsid w:val="00742BC7"/>
    <w:rsid w:val="0077229A"/>
    <w:rsid w:val="00777DEC"/>
    <w:rsid w:val="00790C7B"/>
    <w:rsid w:val="007B0A22"/>
    <w:rsid w:val="007C2DD4"/>
    <w:rsid w:val="007C71BB"/>
    <w:rsid w:val="007D1D92"/>
    <w:rsid w:val="007D3EA4"/>
    <w:rsid w:val="007E1236"/>
    <w:rsid w:val="007F2E48"/>
    <w:rsid w:val="00802075"/>
    <w:rsid w:val="00812C46"/>
    <w:rsid w:val="0081303C"/>
    <w:rsid w:val="00823977"/>
    <w:rsid w:val="0084542D"/>
    <w:rsid w:val="0086215E"/>
    <w:rsid w:val="008B4CDF"/>
    <w:rsid w:val="008C4017"/>
    <w:rsid w:val="008D0DA9"/>
    <w:rsid w:val="008D45DD"/>
    <w:rsid w:val="008F6884"/>
    <w:rsid w:val="00913BAA"/>
    <w:rsid w:val="0094523E"/>
    <w:rsid w:val="00964186"/>
    <w:rsid w:val="00984D9E"/>
    <w:rsid w:val="009B3382"/>
    <w:rsid w:val="009C0BB9"/>
    <w:rsid w:val="009C176D"/>
    <w:rsid w:val="009F2D4B"/>
    <w:rsid w:val="00A05234"/>
    <w:rsid w:val="00A06EA8"/>
    <w:rsid w:val="00A07B86"/>
    <w:rsid w:val="00A204EF"/>
    <w:rsid w:val="00A21D62"/>
    <w:rsid w:val="00A45F6C"/>
    <w:rsid w:val="00A52B76"/>
    <w:rsid w:val="00A62D8E"/>
    <w:rsid w:val="00A66ADF"/>
    <w:rsid w:val="00A71704"/>
    <w:rsid w:val="00A727C6"/>
    <w:rsid w:val="00A7315C"/>
    <w:rsid w:val="00A924B4"/>
    <w:rsid w:val="00AB3F57"/>
    <w:rsid w:val="00AE5A2D"/>
    <w:rsid w:val="00AF1DAF"/>
    <w:rsid w:val="00AF4D88"/>
    <w:rsid w:val="00B451A9"/>
    <w:rsid w:val="00B54B3E"/>
    <w:rsid w:val="00B62B68"/>
    <w:rsid w:val="00BA29B9"/>
    <w:rsid w:val="00BE262F"/>
    <w:rsid w:val="00BF0D8C"/>
    <w:rsid w:val="00C22CB6"/>
    <w:rsid w:val="00C25303"/>
    <w:rsid w:val="00C334D1"/>
    <w:rsid w:val="00C36E5E"/>
    <w:rsid w:val="00C371BB"/>
    <w:rsid w:val="00C407C0"/>
    <w:rsid w:val="00C43590"/>
    <w:rsid w:val="00C745EE"/>
    <w:rsid w:val="00C77040"/>
    <w:rsid w:val="00C779DE"/>
    <w:rsid w:val="00CA2348"/>
    <w:rsid w:val="00CA5BCF"/>
    <w:rsid w:val="00CB6730"/>
    <w:rsid w:val="00CC1460"/>
    <w:rsid w:val="00CC4017"/>
    <w:rsid w:val="00CD1B1E"/>
    <w:rsid w:val="00CD5234"/>
    <w:rsid w:val="00CE5149"/>
    <w:rsid w:val="00CE5C0F"/>
    <w:rsid w:val="00D3020B"/>
    <w:rsid w:val="00D33FAF"/>
    <w:rsid w:val="00D54357"/>
    <w:rsid w:val="00D60D68"/>
    <w:rsid w:val="00D76918"/>
    <w:rsid w:val="00DA4B8A"/>
    <w:rsid w:val="00DA7A06"/>
    <w:rsid w:val="00DC3854"/>
    <w:rsid w:val="00DC507E"/>
    <w:rsid w:val="00DF5CC7"/>
    <w:rsid w:val="00E03253"/>
    <w:rsid w:val="00E04CD1"/>
    <w:rsid w:val="00E078FA"/>
    <w:rsid w:val="00E07998"/>
    <w:rsid w:val="00E12414"/>
    <w:rsid w:val="00E426BB"/>
    <w:rsid w:val="00E4342E"/>
    <w:rsid w:val="00E54AAF"/>
    <w:rsid w:val="00E5565C"/>
    <w:rsid w:val="00E567E0"/>
    <w:rsid w:val="00E60ADA"/>
    <w:rsid w:val="00E92273"/>
    <w:rsid w:val="00E96BDF"/>
    <w:rsid w:val="00E97784"/>
    <w:rsid w:val="00EA586B"/>
    <w:rsid w:val="00EA7F67"/>
    <w:rsid w:val="00EC512C"/>
    <w:rsid w:val="00ED5263"/>
    <w:rsid w:val="00ED70BB"/>
    <w:rsid w:val="00EF4D63"/>
    <w:rsid w:val="00F32943"/>
    <w:rsid w:val="00F347DA"/>
    <w:rsid w:val="00F44FF0"/>
    <w:rsid w:val="00F4773F"/>
    <w:rsid w:val="00F56139"/>
    <w:rsid w:val="00F56AC5"/>
    <w:rsid w:val="00F96D50"/>
    <w:rsid w:val="00FC2355"/>
    <w:rsid w:val="00FC6D0E"/>
    <w:rsid w:val="00FE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A53A3"/>
  <w15:docId w15:val="{A713025A-D317-421D-813C-715276C0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next w:val="a"/>
    <w:link w:val="40"/>
    <w:uiPriority w:val="9"/>
    <w:unhideWhenUsed/>
    <w:qFormat/>
    <w:rsid w:val="001644E7"/>
    <w:pPr>
      <w:keepNext/>
      <w:keepLines/>
      <w:spacing w:after="2" w:line="259" w:lineRule="auto"/>
      <w:ind w:left="10" w:hanging="10"/>
      <w:outlineLvl w:val="3"/>
    </w:pPr>
    <w:rPr>
      <w:rFonts w:ascii="Microsoft JhengHei UI" w:eastAsia="Microsoft JhengHei UI" w:hAnsi="Microsoft JhengHei UI" w:cs="Microsoft JhengHei UI"/>
      <w:b/>
      <w:color w:val="5B9BD5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1644E7"/>
    <w:rPr>
      <w:rFonts w:ascii="Microsoft JhengHei UI" w:eastAsia="Microsoft JhengHei UI" w:hAnsi="Microsoft JhengHei UI" w:cs="Microsoft JhengHei UI"/>
      <w:b/>
      <w:color w:val="5B9BD5"/>
      <w:sz w:val="28"/>
    </w:rPr>
  </w:style>
  <w:style w:type="table" w:customStyle="1" w:styleId="TableGrid">
    <w:name w:val="TableGrid"/>
    <w:rsid w:val="001644E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371BB"/>
    <w:pPr>
      <w:ind w:leftChars="200" w:left="480"/>
    </w:pPr>
  </w:style>
  <w:style w:type="character" w:styleId="a4">
    <w:name w:val="Hyperlink"/>
    <w:basedOn w:val="a0"/>
    <w:uiPriority w:val="99"/>
    <w:unhideWhenUsed/>
    <w:rsid w:val="00501A23"/>
    <w:rPr>
      <w:color w:val="0563C1" w:themeColor="hyperlink"/>
      <w:u w:val="single"/>
    </w:rPr>
  </w:style>
  <w:style w:type="paragraph" w:customStyle="1" w:styleId="a5">
    <w:name w:val="標籤"/>
    <w:rsid w:val="00702DB2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kern w:val="0"/>
      <w:szCs w:val="24"/>
      <w:bdr w:val="nil"/>
    </w:rPr>
  </w:style>
  <w:style w:type="table" w:styleId="a6">
    <w:name w:val="Table Grid"/>
    <w:basedOn w:val="a1"/>
    <w:uiPriority w:val="39"/>
    <w:rsid w:val="00702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F47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F47A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F47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F47A9"/>
    <w:rPr>
      <w:sz w:val="20"/>
      <w:szCs w:val="20"/>
    </w:rPr>
  </w:style>
  <w:style w:type="paragraph" w:customStyle="1" w:styleId="Default">
    <w:name w:val="Default"/>
    <w:rsid w:val="005B19FB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  <w:style w:type="character" w:customStyle="1" w:styleId="ab">
    <w:name w:val="無"/>
    <w:rsid w:val="00DA7A06"/>
  </w:style>
  <w:style w:type="paragraph" w:styleId="ac">
    <w:name w:val="Balloon Text"/>
    <w:basedOn w:val="a"/>
    <w:link w:val="ad"/>
    <w:uiPriority w:val="99"/>
    <w:semiHidden/>
    <w:unhideWhenUsed/>
    <w:rsid w:val="007D1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D1D92"/>
    <w:rPr>
      <w:rFonts w:asciiTheme="majorHAnsi" w:eastAsiaTheme="majorEastAsia" w:hAnsiTheme="majorHAnsi" w:cstheme="majorBidi"/>
      <w:sz w:val="18"/>
      <w:szCs w:val="18"/>
    </w:rPr>
  </w:style>
  <w:style w:type="table" w:customStyle="1" w:styleId="ae">
    <w:name w:val="上表頭"/>
    <w:basedOn w:val="a1"/>
    <w:uiPriority w:val="99"/>
    <w:rsid w:val="00031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napToGrid w:val="0"/>
        <w:spacing w:beforeLines="0" w:before="0" w:beforeAutospacing="0" w:afterLines="0" w:after="0" w:afterAutospacing="0" w:line="216" w:lineRule="auto"/>
        <w:jc w:val="center"/>
      </w:pPr>
      <w:rPr>
        <w:rFonts w:eastAsia="微軟正黑體"/>
        <w:b/>
      </w:rPr>
      <w:tblPr/>
      <w:tcPr>
        <w:shd w:val="clear" w:color="auto" w:fill="D9D9D9" w:themeFill="background1" w:themeFillShade="D9"/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5A270F8-62A8-459E-9FB7-FAF38B770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387</Words>
  <Characters>2212</Characters>
  <Application>Microsoft Office Word</Application>
  <DocSecurity>0</DocSecurity>
  <Lines>18</Lines>
  <Paragraphs>5</Paragraphs>
  <ScaleCrop>false</ScaleCrop>
  <Company>Microsoft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hcyang585@gmail.com</dc:creator>
  <cp:lastModifiedBy>林輝煌</cp:lastModifiedBy>
  <cp:revision>4</cp:revision>
  <cp:lastPrinted>2021-10-20T00:54:00Z</cp:lastPrinted>
  <dcterms:created xsi:type="dcterms:W3CDTF">2021-10-20T00:53:00Z</dcterms:created>
  <dcterms:modified xsi:type="dcterms:W3CDTF">2021-10-20T00:59:00Z</dcterms:modified>
</cp:coreProperties>
</file>