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EDABC" w14:textId="391C10AF" w:rsidR="00EF6DA1" w:rsidRPr="00320938" w:rsidRDefault="00EF6DA1" w:rsidP="00320938">
      <w:pPr>
        <w:pStyle w:val="aff4"/>
        <w:rPr>
          <w:b/>
          <w:lang w:bidi="hi-IN"/>
        </w:rPr>
      </w:pPr>
      <w:r w:rsidRPr="00320938">
        <w:rPr>
          <w:b/>
          <w:lang w:bidi="hi-IN"/>
        </w:rPr>
        <w:t>基隆市</w:t>
      </w:r>
      <w:r w:rsidR="00C1111B" w:rsidRPr="00320938">
        <w:rPr>
          <w:rFonts w:hint="eastAsia"/>
          <w:b/>
          <w:lang w:bidi="hi-IN"/>
        </w:rPr>
        <w:t>中和</w:t>
      </w:r>
      <w:r w:rsidRPr="00320938">
        <w:rPr>
          <w:b/>
          <w:lang w:bidi="hi-IN"/>
        </w:rPr>
        <w:t>國小</w:t>
      </w:r>
      <w:r w:rsidRPr="00320938">
        <w:rPr>
          <w:rFonts w:hint="eastAsia"/>
          <w:b/>
          <w:lang w:bidi="hi-IN"/>
        </w:rPr>
        <w:t>1</w:t>
      </w:r>
      <w:r w:rsidR="00A954A9" w:rsidRPr="00320938">
        <w:rPr>
          <w:rFonts w:hint="eastAsia"/>
          <w:b/>
          <w:lang w:bidi="hi-IN"/>
        </w:rPr>
        <w:t>10</w:t>
      </w:r>
      <w:r w:rsidRPr="00320938">
        <w:rPr>
          <w:rFonts w:hint="eastAsia"/>
          <w:b/>
          <w:lang w:bidi="hi-IN"/>
        </w:rPr>
        <w:t>學年度</w:t>
      </w:r>
      <w:r w:rsidRPr="00320938">
        <w:rPr>
          <w:b/>
          <w:lang w:bidi="hi-IN"/>
        </w:rPr>
        <w:t>十二年國教前導學校素養導向教學案例</w:t>
      </w:r>
    </w:p>
    <w:p w14:paraId="63FA2B06" w14:textId="771BA64A" w:rsidR="00EF6DA1" w:rsidRPr="00853372" w:rsidRDefault="00EF6DA1" w:rsidP="00853372">
      <w:pPr>
        <w:pStyle w:val="ad"/>
        <w:numPr>
          <w:ilvl w:val="0"/>
          <w:numId w:val="6"/>
        </w:numPr>
        <w:snapToGrid w:val="0"/>
        <w:spacing w:after="0" w:line="240" w:lineRule="atLeast"/>
        <w:rPr>
          <w:rFonts w:ascii="標楷體" w:eastAsia="標楷體" w:hAnsi="標楷體" w:cs="Noto Sans CJK TC Regular"/>
          <w:b/>
          <w:sz w:val="32"/>
          <w:szCs w:val="32"/>
          <w:lang w:bidi="hi-IN"/>
        </w:rPr>
      </w:pPr>
      <w:r w:rsidRPr="00853372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單元/</w:t>
      </w:r>
      <w:r w:rsidRPr="00853372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主題名稱</w:t>
      </w:r>
      <w:r w:rsidRPr="00853372">
        <w:rPr>
          <w:rFonts w:ascii="標楷體" w:eastAsia="標楷體" w:hAnsi="標楷體" w:cs="Noto Sans CJK TC Regular"/>
          <w:b/>
          <w:sz w:val="32"/>
          <w:szCs w:val="32"/>
          <w:lang w:bidi="hi-IN"/>
        </w:rPr>
        <w:t>：</w:t>
      </w:r>
      <w:r w:rsidR="00853372" w:rsidRPr="00853372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美麗的色彩</w:t>
      </w:r>
    </w:p>
    <w:p w14:paraId="0F515F06" w14:textId="08AFB91F" w:rsidR="00EF6DA1" w:rsidRPr="00B36C77" w:rsidRDefault="00EF6DA1" w:rsidP="00EF6DA1">
      <w:pPr>
        <w:pStyle w:val="ad"/>
        <w:numPr>
          <w:ilvl w:val="0"/>
          <w:numId w:val="6"/>
        </w:numPr>
        <w:snapToGrid w:val="0"/>
        <w:spacing w:after="0" w:line="240" w:lineRule="atLeast"/>
        <w:rPr>
          <w:rFonts w:ascii="標楷體" w:eastAsia="標楷體" w:hAnsi="標楷體" w:cs="Noto Sans CJK TC Regular"/>
          <w:b/>
          <w:sz w:val="32"/>
          <w:szCs w:val="32"/>
          <w:lang w:bidi="hi-IN"/>
        </w:rPr>
      </w:pPr>
      <w:r w:rsidRPr="00853372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設計</w:t>
      </w:r>
      <w:r w:rsidRPr="00853372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者</w:t>
      </w:r>
      <w:r w:rsidRPr="00853372">
        <w:rPr>
          <w:rFonts w:ascii="標楷體" w:eastAsia="標楷體" w:hAnsi="標楷體" w:cs="Noto Sans CJK TC Regular"/>
          <w:sz w:val="32"/>
          <w:szCs w:val="32"/>
          <w:lang w:bidi="hi-IN"/>
        </w:rPr>
        <w:t>：</w:t>
      </w:r>
      <w:r w:rsidR="00853372" w:rsidRPr="00B36C77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蔡品蓁</w:t>
      </w:r>
    </w:p>
    <w:p w14:paraId="3FB7147D" w14:textId="4F5D5CAB" w:rsidR="00EF6DA1" w:rsidRPr="00853372" w:rsidRDefault="00EF6DA1" w:rsidP="00EF6DA1">
      <w:pPr>
        <w:pStyle w:val="ad"/>
        <w:numPr>
          <w:ilvl w:val="0"/>
          <w:numId w:val="6"/>
        </w:numPr>
        <w:snapToGrid w:val="0"/>
        <w:spacing w:after="0" w:line="240" w:lineRule="atLeast"/>
        <w:rPr>
          <w:rFonts w:ascii="標楷體" w:eastAsia="標楷體" w:hAnsi="標楷體" w:cs="Noto Sans CJK TC Regular"/>
          <w:b/>
          <w:sz w:val="32"/>
          <w:szCs w:val="32"/>
          <w:lang w:bidi="hi-IN"/>
        </w:rPr>
      </w:pPr>
      <w:r w:rsidRPr="00853372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設計理念</w:t>
      </w:r>
      <w:r w:rsidR="00B36C77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：藉由輕快的歌曲帶領學生</w:t>
      </w:r>
      <w:proofErr w:type="gramStart"/>
      <w:r w:rsidR="00B36C77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敲奏手</w:t>
      </w:r>
      <w:proofErr w:type="gramEnd"/>
      <w:r w:rsidR="00B36C77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搖鈴，並在為歌曲做伴奏時發現合奏的美好。</w:t>
      </w:r>
    </w:p>
    <w:p w14:paraId="6D99D8CC" w14:textId="77777777" w:rsidR="002B0B95" w:rsidRPr="00EF5004" w:rsidRDefault="00862AC1" w:rsidP="00320938">
      <w:pPr>
        <w:pStyle w:val="21"/>
        <w:ind w:left="1260" w:hanging="420"/>
        <w:rPr>
          <w:lang w:bidi="hi-IN"/>
        </w:rPr>
      </w:pPr>
      <w:r w:rsidRPr="00EF5004">
        <w:rPr>
          <w:rFonts w:cs="Noto Sans CJK TC Regular" w:hint="eastAsia"/>
          <w:lang w:bidi="hi-IN"/>
        </w:rPr>
        <w:t>四、</w:t>
      </w:r>
      <w:r w:rsidR="00EF6DA1" w:rsidRPr="00EF5004">
        <w:rPr>
          <w:rFonts w:cs="Noto Sans CJK TC Regular"/>
          <w:lang w:bidi="hi-IN"/>
        </w:rPr>
        <w:t>主題</w:t>
      </w:r>
      <w:r w:rsidR="00EF6DA1" w:rsidRPr="00EF5004">
        <w:rPr>
          <w:lang w:bidi="hi-IN"/>
        </w:rPr>
        <w:t>核心素養</w:t>
      </w:r>
      <w:r w:rsidR="00EF6DA1" w:rsidRPr="00EF5004">
        <w:rPr>
          <w:rFonts w:hint="eastAsia"/>
          <w:lang w:bidi="hi-IN"/>
        </w:rPr>
        <w:t>與</w:t>
      </w:r>
      <w:r w:rsidR="00EF6DA1" w:rsidRPr="00EF5004">
        <w:rPr>
          <w:lang w:bidi="hi-IN"/>
        </w:rPr>
        <w:t>學習目標</w:t>
      </w:r>
    </w:p>
    <w:p w14:paraId="421EFEB3" w14:textId="77777777" w:rsidR="00EF6DA1" w:rsidRPr="00EF5004" w:rsidRDefault="00EF6DA1" w:rsidP="00EF6DA1">
      <w:pPr>
        <w:widowControl/>
        <w:spacing w:after="0" w:line="240" w:lineRule="auto"/>
        <w:rPr>
          <w:b/>
          <w:sz w:val="32"/>
          <w:szCs w:val="32"/>
        </w:rPr>
      </w:pP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2007"/>
        <w:gridCol w:w="2226"/>
        <w:gridCol w:w="2421"/>
        <w:gridCol w:w="2156"/>
        <w:gridCol w:w="1704"/>
        <w:gridCol w:w="1843"/>
        <w:gridCol w:w="1276"/>
      </w:tblGrid>
      <w:tr w:rsidR="00EF5004" w:rsidRPr="00EF5004" w14:paraId="602D02E3" w14:textId="77777777" w:rsidTr="00254C70">
        <w:trPr>
          <w:trHeight w:val="2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E4C8" w14:textId="77777777" w:rsidR="00254C70" w:rsidRPr="00EF5004" w:rsidRDefault="00254C70" w:rsidP="00EF6DA1">
            <w:pPr>
              <w:widowControl/>
              <w:spacing w:after="0" w:line="240" w:lineRule="auto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98A3" w14:textId="5B16F1A8" w:rsidR="00254C70" w:rsidRPr="00EF5004" w:rsidRDefault="00853372" w:rsidP="00950127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二年級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925FBC" w14:textId="77777777" w:rsidR="00254C70" w:rsidRPr="00EF5004" w:rsidRDefault="00254C70" w:rsidP="00950127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教材來源</w:t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F83D2" w14:textId="5BE55565" w:rsidR="00254C70" w:rsidRPr="00EF5004" w:rsidRDefault="00853372" w:rsidP="00950127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生活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0BE91" w14:textId="77777777" w:rsidR="00254C70" w:rsidRPr="00EF5004" w:rsidRDefault="00254C70" w:rsidP="00950127">
            <w:pPr>
              <w:pStyle w:val="Standard"/>
              <w:spacing w:after="0" w:line="240" w:lineRule="auto"/>
              <w:jc w:val="both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 w:rsidRPr="00EF500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總節數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B21D" w14:textId="6BDD9424" w:rsidR="00254C70" w:rsidRPr="00EF5004" w:rsidRDefault="00853372" w:rsidP="00862AC1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2</w:t>
            </w:r>
          </w:p>
        </w:tc>
      </w:tr>
      <w:tr w:rsidR="003A6206" w:rsidRPr="00EF5004" w14:paraId="73D7FB96" w14:textId="77777777" w:rsidTr="00F25B06">
        <w:trPr>
          <w:trHeight w:val="2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9E26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領域</w:t>
            </w: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EDD3" w14:textId="68242513" w:rsidR="00B36C77" w:rsidRDefault="00B36C77" w:rsidP="00B36C77">
            <w:pPr>
              <w:pStyle w:val="Standard"/>
              <w:spacing w:line="240" w:lineRule="auto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36C77">
              <w:rPr>
                <w:rFonts w:ascii="標楷體" w:eastAsia="標楷體" w:hAnsi="標楷體" w:cs="Times New Roman" w:hint="eastAsia"/>
                <w:sz w:val="32"/>
                <w:szCs w:val="32"/>
              </w:rPr>
              <w:t>生活-E-B3感受與體會生活中人、事、物的真、善與美，欣賞生活中美的多元形式與表現，在創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br/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  </w:t>
            </w:r>
            <w:r w:rsidRPr="00B36C77">
              <w:rPr>
                <w:rFonts w:ascii="標楷體" w:eastAsia="標楷體" w:hAnsi="標楷體" w:cs="Times New Roman" w:hint="eastAsia"/>
                <w:sz w:val="32"/>
                <w:szCs w:val="32"/>
              </w:rPr>
              <w:t>作中覺察美的元素，逐漸發展美的敏覺。</w:t>
            </w:r>
          </w:p>
          <w:p w14:paraId="2CC3EFEC" w14:textId="4DAF39EB" w:rsidR="00B36C77" w:rsidRPr="00B36C77" w:rsidRDefault="00B36C77" w:rsidP="00B36C77">
            <w:pPr>
              <w:pStyle w:val="Standard"/>
              <w:spacing w:line="240" w:lineRule="auto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B36C77">
              <w:rPr>
                <w:rFonts w:ascii="標楷體" w:eastAsia="標楷體" w:hAnsi="標楷體" w:cs="Times New Roman" w:hint="eastAsia"/>
                <w:sz w:val="32"/>
                <w:szCs w:val="32"/>
              </w:rPr>
              <w:t>生活-E-C2覺察自己的情緒與行為表現可能對他人和環境有所影響，用合宜的方式與人友善互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br/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  </w:t>
            </w:r>
            <w:r w:rsidRPr="00B36C77">
              <w:rPr>
                <w:rFonts w:ascii="標楷體" w:eastAsia="標楷體" w:hAnsi="標楷體" w:cs="Times New Roman" w:hint="eastAsia"/>
                <w:sz w:val="32"/>
                <w:szCs w:val="32"/>
              </w:rPr>
              <w:t>動，願意共同完成工作任務，展現尊重、溝通以及合作的技巧。</w:t>
            </w:r>
          </w:p>
        </w:tc>
      </w:tr>
      <w:tr w:rsidR="003A6206" w:rsidRPr="00EF5004" w14:paraId="3DC00E36" w14:textId="77777777" w:rsidTr="003A6206">
        <w:trPr>
          <w:trHeight w:val="809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94F1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學習表現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7340" w14:textId="12A85BBE" w:rsidR="003A6206" w:rsidRDefault="00B36C77" w:rsidP="003A6206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3-I-1-</w:t>
            </w:r>
            <w:r w:rsidRPr="00B36C77">
              <w:rPr>
                <w:rFonts w:ascii="標楷體" w:eastAsia="標楷體" w:hAnsi="標楷體" w:cs="Times New Roman" w:hint="eastAsia"/>
                <w:sz w:val="32"/>
                <w:szCs w:val="32"/>
              </w:rPr>
              <w:t>1認真參與學習活動、工作及遊戲，展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br/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</w:t>
            </w:r>
            <w:r w:rsidRPr="00B36C77">
              <w:rPr>
                <w:rFonts w:ascii="標楷體" w:eastAsia="標楷體" w:hAnsi="標楷體" w:cs="Times New Roman" w:hint="eastAsia"/>
                <w:sz w:val="32"/>
                <w:szCs w:val="32"/>
              </w:rPr>
              <w:t>現積極投入的行為。</w:t>
            </w:r>
          </w:p>
          <w:p w14:paraId="15AEB0A2" w14:textId="77777777" w:rsidR="00B36C77" w:rsidRDefault="00B36C77" w:rsidP="003A6206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4-I-2-</w:t>
            </w:r>
            <w:r w:rsidRPr="00B36C77">
              <w:rPr>
                <w:rFonts w:ascii="標楷體" w:eastAsia="標楷體" w:hAnsi="標楷體" w:cs="Times New Roman" w:hint="eastAsia"/>
                <w:sz w:val="32"/>
                <w:szCs w:val="32"/>
              </w:rPr>
              <w:t>2運用語文、數字、聲音、色彩、圖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br/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</w:t>
            </w:r>
            <w:r w:rsidRPr="00B36C77">
              <w:rPr>
                <w:rFonts w:ascii="標楷體" w:eastAsia="標楷體" w:hAnsi="標楷體" w:cs="Times New Roman" w:hint="eastAsia"/>
                <w:sz w:val="32"/>
                <w:szCs w:val="32"/>
              </w:rPr>
              <w:t>像、表情及肢體動作等表徵符號，表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br/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</w:t>
            </w:r>
            <w:r w:rsidRPr="00B36C77">
              <w:rPr>
                <w:rFonts w:ascii="標楷體" w:eastAsia="標楷體" w:hAnsi="標楷體" w:cs="Times New Roman" w:hint="eastAsia"/>
                <w:sz w:val="32"/>
                <w:szCs w:val="32"/>
              </w:rPr>
              <w:t>達自己的想法，感受創作的喜樂與滿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br/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</w:t>
            </w:r>
            <w:r w:rsidRPr="00B36C77">
              <w:rPr>
                <w:rFonts w:ascii="標楷體" w:eastAsia="標楷體" w:hAnsi="標楷體" w:cs="Times New Roman" w:hint="eastAsia"/>
                <w:sz w:val="32"/>
                <w:szCs w:val="32"/>
              </w:rPr>
              <w:t>足。</w:t>
            </w:r>
          </w:p>
          <w:p w14:paraId="4348702C" w14:textId="77777777" w:rsidR="00B36C77" w:rsidRDefault="00B36C77" w:rsidP="003A6206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5-I-1-</w:t>
            </w:r>
            <w:r w:rsidRPr="00B36C77">
              <w:rPr>
                <w:rFonts w:ascii="標楷體" w:eastAsia="標楷體" w:hAnsi="標楷體" w:cs="Times New Roman" w:hint="eastAsia"/>
                <w:sz w:val="32"/>
                <w:szCs w:val="32"/>
              </w:rPr>
              <w:t>2體驗並發現生活周遭的視覺、聽覺、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br/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</w:t>
            </w:r>
            <w:proofErr w:type="gramStart"/>
            <w:r w:rsidRPr="00B36C77">
              <w:rPr>
                <w:rFonts w:ascii="標楷體" w:eastAsia="標楷體" w:hAnsi="標楷體" w:cs="Times New Roman" w:hint="eastAsia"/>
                <w:sz w:val="32"/>
                <w:szCs w:val="32"/>
              </w:rPr>
              <w:t>動覺等</w:t>
            </w:r>
            <w:proofErr w:type="gramEnd"/>
            <w:r w:rsidRPr="00B36C77">
              <w:rPr>
                <w:rFonts w:ascii="標楷體" w:eastAsia="標楷體" w:hAnsi="標楷體" w:cs="Times New Roman" w:hint="eastAsia"/>
                <w:sz w:val="32"/>
                <w:szCs w:val="32"/>
              </w:rPr>
              <w:t>美感元素。</w:t>
            </w:r>
          </w:p>
          <w:p w14:paraId="65EDA74F" w14:textId="666B58A3" w:rsidR="00B36C77" w:rsidRPr="00B36C77" w:rsidRDefault="00B36C77" w:rsidP="003A6206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7-I-3-</w:t>
            </w:r>
            <w:r w:rsidRPr="00B36C77">
              <w:rPr>
                <w:rFonts w:ascii="標楷體" w:eastAsia="標楷體" w:hAnsi="標楷體" w:cs="Times New Roman" w:hint="eastAsia"/>
                <w:sz w:val="32"/>
                <w:szCs w:val="32"/>
              </w:rPr>
              <w:t>2當與他人意見不同時，能以尊重的方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br/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</w:t>
            </w:r>
            <w:r w:rsidRPr="00B36C77">
              <w:rPr>
                <w:rFonts w:ascii="標楷體" w:eastAsia="標楷體" w:hAnsi="標楷體" w:cs="Times New Roman" w:hint="eastAsia"/>
                <w:sz w:val="32"/>
                <w:szCs w:val="32"/>
              </w:rPr>
              <w:t>式表達自己的觀點。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5FA8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單元</w:t>
            </w: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學習目標</w:t>
            </w: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7F8DC" w14:textId="77777777" w:rsidR="003A6206" w:rsidRPr="00545E1A" w:rsidRDefault="00320938" w:rsidP="003A6206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45E1A">
              <w:rPr>
                <w:rFonts w:ascii="標楷體" w:eastAsia="標楷體" w:hAnsi="標楷體" w:cs="Times New Roman" w:hint="eastAsia"/>
                <w:sz w:val="32"/>
                <w:szCs w:val="32"/>
              </w:rPr>
              <w:t>能演唱「彩虹世界」</w:t>
            </w:r>
            <w:r w:rsidR="00545E1A" w:rsidRPr="00545E1A">
              <w:rPr>
                <w:rFonts w:ascii="標楷體" w:eastAsia="標楷體" w:hAnsi="標楷體" w:cs="Times New Roman" w:hint="eastAsia"/>
                <w:sz w:val="32"/>
                <w:szCs w:val="32"/>
              </w:rPr>
              <w:t>歌曲。</w:t>
            </w:r>
          </w:p>
          <w:p w14:paraId="32BAA7B1" w14:textId="5B43C289" w:rsidR="00545E1A" w:rsidRPr="00320938" w:rsidRDefault="00545E1A" w:rsidP="003A6206">
            <w:pPr>
              <w:snapToGrid w:val="0"/>
              <w:spacing w:line="280" w:lineRule="exact"/>
              <w:jc w:val="both"/>
              <w:rPr>
                <w:rFonts w:eastAsiaTheme="minorEastAsia"/>
                <w:sz w:val="28"/>
                <w:szCs w:val="28"/>
              </w:rPr>
            </w:pPr>
            <w:r w:rsidRPr="00545E1A">
              <w:rPr>
                <w:rFonts w:ascii="標楷體" w:eastAsia="標楷體" w:hAnsi="標楷體" w:cs="Times New Roman" w:hint="eastAsia"/>
                <w:sz w:val="32"/>
                <w:szCs w:val="32"/>
              </w:rPr>
              <w:t>能使用手搖鈴為歌曲伴奏。</w:t>
            </w:r>
          </w:p>
        </w:tc>
      </w:tr>
      <w:tr w:rsidR="003A6206" w:rsidRPr="00EF5004" w14:paraId="5F2D6C7F" w14:textId="77777777" w:rsidTr="00412CE9">
        <w:trPr>
          <w:trHeight w:val="821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1073" w14:textId="77777777" w:rsidR="003A6206" w:rsidRPr="00EF5004" w:rsidRDefault="003A6206" w:rsidP="003A6206">
            <w:pPr>
              <w:widowControl/>
              <w:snapToGrid w:val="0"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lastRenderedPageBreak/>
              <w:t>學習內容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FDE84" w14:textId="68B5FC9B" w:rsidR="00545E1A" w:rsidRPr="00545E1A" w:rsidRDefault="00545E1A" w:rsidP="003A6206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545E1A">
              <w:rPr>
                <w:rFonts w:ascii="標楷體" w:eastAsia="標楷體" w:hAnsi="標楷體" w:cs="Times New Roman" w:hint="eastAsia"/>
                <w:sz w:val="32"/>
                <w:szCs w:val="32"/>
              </w:rPr>
              <w:t>C-I-2  媒材特性與符號表徵的使用。</w:t>
            </w:r>
          </w:p>
          <w:p w14:paraId="46F9D5A8" w14:textId="403A021D" w:rsidR="003A6206" w:rsidRPr="00EF5004" w:rsidRDefault="00545E1A" w:rsidP="003A6206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45E1A">
              <w:rPr>
                <w:rFonts w:ascii="標楷體" w:eastAsia="標楷體" w:hAnsi="標楷體" w:cs="Times New Roman" w:hint="eastAsia"/>
                <w:sz w:val="32"/>
                <w:szCs w:val="32"/>
              </w:rPr>
              <w:t>D-I-3  聆聽與回應的表現。</w:t>
            </w: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6B9D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6138" w14:textId="77777777" w:rsidR="003A6206" w:rsidRPr="00EF5004" w:rsidRDefault="003A6206" w:rsidP="003A6206">
            <w:pPr>
              <w:snapToGri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3A6206" w:rsidRPr="00EF5004" w14:paraId="6F9CF3D9" w14:textId="77777777" w:rsidTr="00254C70">
        <w:trPr>
          <w:trHeight w:val="5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2517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議題融入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E536" w14:textId="660F70E6" w:rsidR="003A6206" w:rsidRPr="00545E1A" w:rsidRDefault="00545E1A" w:rsidP="003A6206">
            <w:pPr>
              <w:widowControl/>
              <w:spacing w:after="0" w:line="240" w:lineRule="auto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545E1A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3A6206" w:rsidRPr="00EF5004" w14:paraId="262E71D7" w14:textId="77777777" w:rsidTr="00254C70">
        <w:trPr>
          <w:trHeight w:val="57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C49D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課程連結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B3C0" w14:textId="648200E8" w:rsidR="003A6206" w:rsidRPr="00545E1A" w:rsidRDefault="00545E1A" w:rsidP="003A6206">
            <w:pPr>
              <w:textAlignment w:val="auto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能用簡易打擊樂器模仿動物的型態跟動作。</w:t>
            </w:r>
          </w:p>
        </w:tc>
      </w:tr>
    </w:tbl>
    <w:p w14:paraId="5ED21B92" w14:textId="77777777" w:rsidR="002B0B95" w:rsidRPr="00EF5004" w:rsidRDefault="002B0B95">
      <w:pPr>
        <w:spacing w:after="0"/>
        <w:rPr>
          <w:vanish/>
          <w:sz w:val="28"/>
          <w:szCs w:val="28"/>
        </w:rPr>
      </w:pPr>
      <w:bookmarkStart w:id="0" w:name="_Hlk532137305"/>
      <w:bookmarkEnd w:id="0"/>
    </w:p>
    <w:tbl>
      <w:tblPr>
        <w:tblW w:w="1516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728"/>
        <w:gridCol w:w="1100"/>
        <w:gridCol w:w="7227"/>
        <w:gridCol w:w="1099"/>
        <w:gridCol w:w="1257"/>
        <w:gridCol w:w="1744"/>
      </w:tblGrid>
      <w:tr w:rsidR="00EF5004" w:rsidRPr="00F12527" w14:paraId="13605242" w14:textId="77777777" w:rsidTr="00D8381F">
        <w:trPr>
          <w:trHeight w:val="427"/>
        </w:trPr>
        <w:tc>
          <w:tcPr>
            <w:tcW w:w="101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A168" w14:textId="77777777" w:rsidR="00950127" w:rsidRPr="00F12527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F12527">
              <w:rPr>
                <w:rFonts w:ascii="標楷體" w:eastAsia="標楷體" w:hAnsi="標楷體" w:cs="標楷體"/>
                <w:b/>
                <w:sz w:val="24"/>
                <w:szCs w:val="24"/>
              </w:rPr>
              <w:t>活動名稱</w:t>
            </w:r>
          </w:p>
        </w:tc>
        <w:tc>
          <w:tcPr>
            <w:tcW w:w="17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E5CD" w14:textId="77777777" w:rsidR="00950127" w:rsidRPr="00F12527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F12527">
              <w:rPr>
                <w:rFonts w:ascii="標楷體" w:eastAsia="標楷體" w:hAnsi="標楷體" w:cs="標楷體"/>
                <w:b/>
                <w:sz w:val="24"/>
                <w:szCs w:val="24"/>
              </w:rPr>
              <w:t>學習表現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CD34" w14:textId="77777777" w:rsidR="00950127" w:rsidRPr="00F12527" w:rsidRDefault="003A6206" w:rsidP="003A6206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F12527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活動</w:t>
            </w:r>
            <w:r w:rsidR="00950127" w:rsidRPr="00F12527">
              <w:rPr>
                <w:rFonts w:ascii="標楷體" w:eastAsia="標楷體" w:hAnsi="標楷體" w:cs="標楷體"/>
                <w:b/>
                <w:sz w:val="24"/>
                <w:szCs w:val="24"/>
              </w:rPr>
              <w:t>學習目標</w:t>
            </w:r>
          </w:p>
        </w:tc>
        <w:tc>
          <w:tcPr>
            <w:tcW w:w="72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14A9" w14:textId="77777777" w:rsidR="00950127" w:rsidRPr="00F12527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F12527">
              <w:rPr>
                <w:rFonts w:ascii="標楷體" w:eastAsia="標楷體" w:hAnsi="標楷體" w:cs="標楷體"/>
                <w:b/>
                <w:sz w:val="24"/>
                <w:szCs w:val="24"/>
              </w:rPr>
              <w:t>教學重點 或 教學脈絡</w:t>
            </w:r>
          </w:p>
          <w:p w14:paraId="351E9041" w14:textId="77777777" w:rsidR="00950127" w:rsidRPr="00F12527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F12527">
              <w:rPr>
                <w:rFonts w:ascii="標楷體" w:eastAsia="標楷體" w:hAnsi="標楷體" w:cs="標楷體"/>
                <w:b/>
                <w:sz w:val="24"/>
                <w:szCs w:val="24"/>
              </w:rPr>
              <w:t>(含關鍵提問設計，畫線標示)</w:t>
            </w:r>
          </w:p>
        </w:tc>
        <w:tc>
          <w:tcPr>
            <w:tcW w:w="109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E700" w14:textId="77777777" w:rsidR="003A6206" w:rsidRPr="00F12527" w:rsidRDefault="003A6206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F12527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教學</w:t>
            </w:r>
          </w:p>
          <w:p w14:paraId="01FADF98" w14:textId="77777777" w:rsidR="00950127" w:rsidRPr="00F12527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F12527">
              <w:rPr>
                <w:rFonts w:ascii="標楷體" w:eastAsia="標楷體" w:hAnsi="標楷體" w:cs="標楷體"/>
                <w:b/>
                <w:sz w:val="24"/>
                <w:szCs w:val="24"/>
              </w:rPr>
              <w:t>節數</w:t>
            </w:r>
          </w:p>
        </w:tc>
        <w:tc>
          <w:tcPr>
            <w:tcW w:w="125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6F9C" w14:textId="77777777" w:rsidR="00950127" w:rsidRPr="00F12527" w:rsidRDefault="003A6206" w:rsidP="003A6206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F12527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教學或</w:t>
            </w:r>
            <w:r w:rsidR="00950127" w:rsidRPr="00F12527">
              <w:rPr>
                <w:rFonts w:ascii="標楷體" w:eastAsia="標楷體" w:hAnsi="標楷體" w:cs="標楷體"/>
                <w:b/>
                <w:sz w:val="24"/>
                <w:szCs w:val="24"/>
              </w:rPr>
              <w:t>學習策略</w:t>
            </w:r>
          </w:p>
        </w:tc>
        <w:tc>
          <w:tcPr>
            <w:tcW w:w="174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7FA6" w14:textId="77777777" w:rsidR="00950127" w:rsidRPr="00F12527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F12527">
              <w:rPr>
                <w:rFonts w:ascii="標楷體" w:eastAsia="標楷體" w:hAnsi="標楷體" w:cs="標楷體"/>
                <w:b/>
                <w:sz w:val="24"/>
                <w:szCs w:val="24"/>
              </w:rPr>
              <w:t>評量</w:t>
            </w:r>
          </w:p>
          <w:p w14:paraId="347BFB31" w14:textId="77777777" w:rsidR="00950127" w:rsidRPr="00F12527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F12527">
              <w:rPr>
                <w:rFonts w:ascii="標楷體" w:eastAsia="標楷體" w:hAnsi="標楷體" w:cs="標楷體"/>
                <w:b/>
                <w:sz w:val="24"/>
                <w:szCs w:val="24"/>
              </w:rPr>
              <w:t>方式</w:t>
            </w:r>
          </w:p>
        </w:tc>
      </w:tr>
      <w:tr w:rsidR="00F12527" w:rsidRPr="00F12527" w14:paraId="66EFD55C" w14:textId="77777777" w:rsidTr="00D8381F">
        <w:trPr>
          <w:trHeight w:val="1221"/>
        </w:trPr>
        <w:tc>
          <w:tcPr>
            <w:tcW w:w="1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9B4F" w14:textId="2437937A" w:rsidR="00F12527" w:rsidRPr="00F12527" w:rsidRDefault="00F12527" w:rsidP="0099302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F12527">
              <w:rPr>
                <w:rFonts w:ascii="標楷體" w:eastAsia="標楷體" w:hAnsi="標楷體" w:hint="eastAsia"/>
                <w:sz w:val="24"/>
                <w:szCs w:val="24"/>
              </w:rPr>
              <w:t>一、習唱「彩虹世界」</w:t>
            </w:r>
          </w:p>
          <w:p w14:paraId="71405E14" w14:textId="1DB1C03D" w:rsidR="00F12527" w:rsidRPr="00F12527" w:rsidRDefault="00F12527" w:rsidP="0099302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16A2" w14:textId="708CCDF6" w:rsidR="00F12527" w:rsidRPr="00F12527" w:rsidRDefault="00F1252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F12527">
              <w:rPr>
                <w:rFonts w:ascii="標楷體" w:eastAsia="標楷體" w:hAnsi="標楷體" w:cs="Times New Roman" w:hint="eastAsia"/>
                <w:sz w:val="24"/>
                <w:szCs w:val="24"/>
              </w:rPr>
              <w:t>5-I-1-2體驗並發現生活周遭的視覺、聽覺、</w:t>
            </w:r>
            <w:proofErr w:type="gramStart"/>
            <w:r w:rsidRPr="00F12527">
              <w:rPr>
                <w:rFonts w:ascii="標楷體" w:eastAsia="標楷體" w:hAnsi="標楷體" w:cs="Times New Roman" w:hint="eastAsia"/>
                <w:sz w:val="24"/>
                <w:szCs w:val="24"/>
              </w:rPr>
              <w:t>動覺等</w:t>
            </w:r>
            <w:proofErr w:type="gramEnd"/>
            <w:r w:rsidRPr="00F12527">
              <w:rPr>
                <w:rFonts w:ascii="標楷體" w:eastAsia="標楷體" w:hAnsi="標楷體" w:cs="Times New Roman" w:hint="eastAsia"/>
                <w:sz w:val="24"/>
                <w:szCs w:val="24"/>
              </w:rPr>
              <w:t>美感元素。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17F2" w14:textId="1586E825" w:rsidR="00F12527" w:rsidRPr="00F12527" w:rsidRDefault="00F12527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F12527">
              <w:rPr>
                <w:rFonts w:ascii="標楷體" w:eastAsia="標楷體" w:hAnsi="標楷體" w:hint="eastAsia"/>
                <w:sz w:val="24"/>
                <w:szCs w:val="24"/>
              </w:rPr>
              <w:t>能演唱「彩虹世界」歌曲。</w:t>
            </w:r>
          </w:p>
        </w:tc>
        <w:tc>
          <w:tcPr>
            <w:tcW w:w="7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4803" w14:textId="2665222B" w:rsidR="002B618C" w:rsidRDefault="002B618C" w:rsidP="002B618C">
            <w:pPr>
              <w:pStyle w:val="xl24"/>
              <w:numPr>
                <w:ilvl w:val="0"/>
                <w:numId w:val="8"/>
              </w:numPr>
              <w:spacing w:before="0" w:after="0"/>
              <w:ind w:left="451" w:hanging="4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教師提問：誰可以跟大家分享看到彩虹的經驗呢？是在哪裡看到的呢？</w:t>
            </w:r>
          </w:p>
          <w:p w14:paraId="10DC9FB2" w14:textId="24698A66" w:rsidR="002B618C" w:rsidRDefault="002B618C" w:rsidP="002B618C">
            <w:pPr>
              <w:pStyle w:val="xl24"/>
              <w:numPr>
                <w:ilvl w:val="0"/>
                <w:numId w:val="8"/>
              </w:numPr>
              <w:spacing w:before="0" w:after="0"/>
              <w:ind w:left="451" w:hanging="4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教師引導學生自由分享。</w:t>
            </w:r>
          </w:p>
          <w:p w14:paraId="7FEF347B" w14:textId="2E69122A" w:rsidR="002B618C" w:rsidRDefault="002B618C" w:rsidP="002B618C">
            <w:pPr>
              <w:pStyle w:val="xl24"/>
              <w:numPr>
                <w:ilvl w:val="0"/>
                <w:numId w:val="8"/>
              </w:numPr>
              <w:spacing w:before="0" w:after="0"/>
              <w:ind w:left="451" w:hanging="451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教師說明：今天我們要來唱一首和彩虹有關的歌曲！我們</w:t>
            </w:r>
            <w:proofErr w:type="gramStart"/>
            <w:r>
              <w:rPr>
                <w:rFonts w:hint="eastAsia"/>
                <w:sz w:val="24"/>
                <w:szCs w:val="24"/>
              </w:rPr>
              <w:t>一起來學吧</w:t>
            </w:r>
            <w:proofErr w:type="gramEnd"/>
            <w:r>
              <w:rPr>
                <w:rFonts w:hint="eastAsia"/>
                <w:sz w:val="24"/>
                <w:szCs w:val="24"/>
              </w:rPr>
              <w:t>！</w:t>
            </w:r>
          </w:p>
          <w:p w14:paraId="39404EDF" w14:textId="25FF0220" w:rsidR="00F12527" w:rsidRPr="00F12527" w:rsidRDefault="00F12527" w:rsidP="00993027">
            <w:pPr>
              <w:pStyle w:val="xl24"/>
              <w:numPr>
                <w:ilvl w:val="0"/>
                <w:numId w:val="8"/>
              </w:numPr>
              <w:spacing w:before="0" w:after="0"/>
              <w:rPr>
                <w:sz w:val="24"/>
                <w:szCs w:val="24"/>
              </w:rPr>
            </w:pPr>
            <w:r w:rsidRPr="00F12527">
              <w:rPr>
                <w:rFonts w:hint="eastAsia"/>
                <w:sz w:val="24"/>
                <w:szCs w:val="24"/>
              </w:rPr>
              <w:t>教師播放「彩虹世界」，請學生仔細聆聽。</w:t>
            </w:r>
          </w:p>
          <w:p w14:paraId="68B75AFA" w14:textId="77777777" w:rsidR="00F12527" w:rsidRPr="00F12527" w:rsidRDefault="00F12527" w:rsidP="00993027">
            <w:pPr>
              <w:pStyle w:val="xl24"/>
              <w:numPr>
                <w:ilvl w:val="0"/>
                <w:numId w:val="8"/>
              </w:numPr>
              <w:spacing w:before="0" w:after="0"/>
              <w:rPr>
                <w:sz w:val="24"/>
                <w:szCs w:val="24"/>
              </w:rPr>
            </w:pPr>
            <w:r w:rsidRPr="00F12527">
              <w:rPr>
                <w:rFonts w:hint="eastAsia"/>
                <w:sz w:val="24"/>
                <w:szCs w:val="24"/>
              </w:rPr>
              <w:t>教師引導學生了解歌詞意涵。</w:t>
            </w:r>
          </w:p>
          <w:p w14:paraId="10CBCE6C" w14:textId="77777777" w:rsidR="00F12527" w:rsidRPr="00F12527" w:rsidRDefault="00F12527" w:rsidP="00993027">
            <w:pPr>
              <w:pStyle w:val="xl24"/>
              <w:numPr>
                <w:ilvl w:val="0"/>
                <w:numId w:val="8"/>
              </w:numPr>
              <w:spacing w:before="0" w:after="0"/>
              <w:rPr>
                <w:sz w:val="24"/>
                <w:szCs w:val="24"/>
              </w:rPr>
            </w:pPr>
            <w:r w:rsidRPr="00F12527">
              <w:rPr>
                <w:rFonts w:hint="eastAsia"/>
                <w:sz w:val="24"/>
                <w:szCs w:val="24"/>
              </w:rPr>
              <w:t>教師帶領學生念一次歌詞。</w:t>
            </w:r>
          </w:p>
          <w:p w14:paraId="732BD00E" w14:textId="77777777" w:rsidR="00F12527" w:rsidRPr="00F12527" w:rsidRDefault="00F12527" w:rsidP="00993027">
            <w:pPr>
              <w:pStyle w:val="xl24"/>
              <w:numPr>
                <w:ilvl w:val="0"/>
                <w:numId w:val="8"/>
              </w:numPr>
              <w:spacing w:before="0" w:after="0"/>
              <w:rPr>
                <w:sz w:val="24"/>
                <w:szCs w:val="24"/>
              </w:rPr>
            </w:pPr>
            <w:r w:rsidRPr="00F12527">
              <w:rPr>
                <w:rFonts w:hint="eastAsia"/>
                <w:sz w:val="24"/>
                <w:szCs w:val="24"/>
              </w:rPr>
              <w:t>教師帶領學生齊唱。</w:t>
            </w:r>
          </w:p>
          <w:p w14:paraId="06C6899E" w14:textId="5C63C7A3" w:rsidR="00F12527" w:rsidRPr="00F12527" w:rsidRDefault="00F12527" w:rsidP="00993027">
            <w:pPr>
              <w:pStyle w:val="xl24"/>
              <w:numPr>
                <w:ilvl w:val="0"/>
                <w:numId w:val="8"/>
              </w:numPr>
              <w:spacing w:before="0" w:after="0"/>
              <w:rPr>
                <w:sz w:val="24"/>
                <w:szCs w:val="24"/>
              </w:rPr>
            </w:pPr>
            <w:r w:rsidRPr="00F12527">
              <w:rPr>
                <w:rFonts w:hint="eastAsia"/>
                <w:sz w:val="24"/>
                <w:szCs w:val="24"/>
              </w:rPr>
              <w:t>教師用接唱、分組唱、大小聲變化(依教師手勢)等方式讓學生更熟悉歌曲。</w:t>
            </w:r>
          </w:p>
        </w:tc>
        <w:tc>
          <w:tcPr>
            <w:tcW w:w="109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18B1" w14:textId="12FAA6AC" w:rsidR="00F12527" w:rsidRPr="00F12527" w:rsidRDefault="00F12527">
            <w:pPr>
              <w:pStyle w:val="Standard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2527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EACE" w14:textId="3DFF48E2" w:rsidR="00F12527" w:rsidRPr="00F12527" w:rsidRDefault="00D8381F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歌曲習唱：「彩虹世界」。</w:t>
            </w:r>
          </w:p>
        </w:tc>
        <w:tc>
          <w:tcPr>
            <w:tcW w:w="17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DCFD" w14:textId="659BEE98" w:rsidR="00F12527" w:rsidRPr="00F12527" w:rsidRDefault="00F12527">
            <w:pPr>
              <w:pStyle w:val="Standard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2527">
              <w:rPr>
                <w:rFonts w:ascii="標楷體" w:eastAsia="標楷體" w:hAnsi="標楷體" w:cs="標楷體" w:hint="eastAsia"/>
                <w:sz w:val="24"/>
                <w:szCs w:val="24"/>
              </w:rPr>
              <w:t>形成性評量</w:t>
            </w:r>
            <w:r w:rsidR="00D8381F">
              <w:rPr>
                <w:rFonts w:ascii="標楷體" w:eastAsia="標楷體" w:hAnsi="標楷體" w:cs="標楷體" w:hint="eastAsia"/>
                <w:sz w:val="24"/>
                <w:szCs w:val="24"/>
              </w:rPr>
              <w:t>-實作</w:t>
            </w:r>
          </w:p>
        </w:tc>
      </w:tr>
      <w:tr w:rsidR="00D8381F" w:rsidRPr="00F12527" w14:paraId="0589E97C" w14:textId="77777777" w:rsidTr="002B618C">
        <w:trPr>
          <w:trHeight w:val="70"/>
        </w:trPr>
        <w:tc>
          <w:tcPr>
            <w:tcW w:w="1013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CD84" w14:textId="21620737" w:rsidR="00D8381F" w:rsidRPr="00F12527" w:rsidRDefault="00D8381F" w:rsidP="00D8381F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F12527">
              <w:rPr>
                <w:rFonts w:ascii="標楷體" w:eastAsia="標楷體" w:hAnsi="標楷體" w:hint="eastAsia"/>
                <w:sz w:val="24"/>
                <w:szCs w:val="24"/>
              </w:rPr>
              <w:t>二、找物品、</w:t>
            </w:r>
            <w:proofErr w:type="gramStart"/>
            <w:r w:rsidRPr="00F12527">
              <w:rPr>
                <w:rFonts w:ascii="標楷體" w:eastAsia="標楷體" w:hAnsi="標楷體" w:hint="eastAsia"/>
                <w:sz w:val="24"/>
                <w:szCs w:val="24"/>
              </w:rPr>
              <w:t>遊戲趣</w:t>
            </w:r>
            <w:proofErr w:type="gramEnd"/>
          </w:p>
        </w:tc>
        <w:tc>
          <w:tcPr>
            <w:tcW w:w="1728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22BB" w14:textId="6092670B" w:rsidR="00D8381F" w:rsidRPr="00F12527" w:rsidRDefault="00D8381F" w:rsidP="00D8381F">
            <w:pPr>
              <w:pStyle w:val="Standard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12527">
              <w:rPr>
                <w:rFonts w:ascii="標楷體" w:eastAsia="標楷體" w:hAnsi="標楷體" w:cs="Times New Roman" w:hint="eastAsia"/>
                <w:sz w:val="24"/>
                <w:szCs w:val="24"/>
              </w:rPr>
              <w:t>4-I-2-2運用語文、數字、聲音、色彩、圖像、表情及肢體動作等表徵符號，表達</w:t>
            </w:r>
            <w:r w:rsidRPr="00F12527">
              <w:rPr>
                <w:rFonts w:ascii="標楷體" w:eastAsia="標楷體" w:hAnsi="標楷體" w:cs="Times New Roman" w:hint="eastAsia"/>
                <w:sz w:val="24"/>
                <w:szCs w:val="24"/>
              </w:rPr>
              <w:lastRenderedPageBreak/>
              <w:t>自己的想法，感受創作的喜樂與滿</w:t>
            </w:r>
          </w:p>
          <w:p w14:paraId="58C82D86" w14:textId="45651C40" w:rsidR="00D8381F" w:rsidRPr="00F12527" w:rsidRDefault="00D8381F" w:rsidP="00D8381F">
            <w:pPr>
              <w:pStyle w:val="Standard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12527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    足。</w:t>
            </w: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74F2A" w14:textId="28910AB3" w:rsidR="00D8381F" w:rsidRPr="00F12527" w:rsidRDefault="00D8381F" w:rsidP="00D8381F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能改編歌詞。</w:t>
            </w:r>
          </w:p>
        </w:tc>
        <w:tc>
          <w:tcPr>
            <w:tcW w:w="7227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E93C0" w14:textId="77777777" w:rsidR="00D8381F" w:rsidRPr="00F12527" w:rsidRDefault="00D8381F" w:rsidP="002B618C">
            <w:pPr>
              <w:pStyle w:val="xl24"/>
              <w:numPr>
                <w:ilvl w:val="0"/>
                <w:numId w:val="9"/>
              </w:numPr>
              <w:spacing w:before="0" w:after="0"/>
              <w:ind w:left="451" w:hanging="592"/>
              <w:rPr>
                <w:sz w:val="24"/>
                <w:szCs w:val="24"/>
              </w:rPr>
            </w:pPr>
            <w:r w:rsidRPr="00F12527">
              <w:rPr>
                <w:rFonts w:hint="eastAsia"/>
                <w:sz w:val="24"/>
                <w:szCs w:val="24"/>
              </w:rPr>
              <w:t>教師說明遊戲規則：當音樂唱到某個顏色時，就要把那個顏色的物品舉起來。</w:t>
            </w:r>
          </w:p>
          <w:p w14:paraId="31229CCE" w14:textId="77777777" w:rsidR="00D8381F" w:rsidRPr="00F12527" w:rsidRDefault="00D8381F" w:rsidP="00D8381F">
            <w:pPr>
              <w:pStyle w:val="xl24"/>
              <w:numPr>
                <w:ilvl w:val="0"/>
                <w:numId w:val="9"/>
              </w:numPr>
              <w:spacing w:before="0" w:after="0"/>
              <w:ind w:left="592" w:hanging="592"/>
              <w:rPr>
                <w:sz w:val="24"/>
                <w:szCs w:val="24"/>
              </w:rPr>
            </w:pPr>
            <w:r w:rsidRPr="00F12527">
              <w:rPr>
                <w:rFonts w:hint="eastAsia"/>
                <w:sz w:val="24"/>
                <w:szCs w:val="24"/>
              </w:rPr>
              <w:t>教師播放「彩虹世界」，試完一次，確認學生了解遊戲規則。</w:t>
            </w:r>
          </w:p>
          <w:p w14:paraId="40AA3780" w14:textId="77777777" w:rsidR="00D8381F" w:rsidRPr="00F12527" w:rsidRDefault="00D8381F" w:rsidP="00D8381F">
            <w:pPr>
              <w:pStyle w:val="xl24"/>
              <w:numPr>
                <w:ilvl w:val="0"/>
                <w:numId w:val="9"/>
              </w:numPr>
              <w:spacing w:before="0" w:after="0"/>
              <w:ind w:left="592" w:hanging="592"/>
              <w:rPr>
                <w:sz w:val="24"/>
                <w:szCs w:val="24"/>
              </w:rPr>
            </w:pPr>
            <w:r w:rsidRPr="00F12527">
              <w:rPr>
                <w:rFonts w:hint="eastAsia"/>
                <w:sz w:val="24"/>
                <w:szCs w:val="24"/>
              </w:rPr>
              <w:t>分組改編歌詞。</w:t>
            </w:r>
          </w:p>
          <w:p w14:paraId="0CE3E215" w14:textId="77777777" w:rsidR="00D8381F" w:rsidRPr="00F12527" w:rsidRDefault="00D8381F" w:rsidP="00D8381F">
            <w:pPr>
              <w:pStyle w:val="xl24"/>
              <w:numPr>
                <w:ilvl w:val="0"/>
                <w:numId w:val="9"/>
              </w:numPr>
              <w:spacing w:before="0" w:after="0"/>
              <w:ind w:left="592" w:hanging="592"/>
              <w:rPr>
                <w:sz w:val="24"/>
                <w:szCs w:val="24"/>
              </w:rPr>
            </w:pPr>
            <w:r w:rsidRPr="00F12527">
              <w:rPr>
                <w:rFonts w:hint="eastAsia"/>
                <w:sz w:val="24"/>
                <w:szCs w:val="24"/>
              </w:rPr>
              <w:lastRenderedPageBreak/>
              <w:t>教師說明：每一組小朋友要把藍的天、綠的地改成其他顏色的物品，請每一組小朋友來出題喔！</w:t>
            </w:r>
          </w:p>
          <w:p w14:paraId="5A289B0D" w14:textId="77777777" w:rsidR="00D8381F" w:rsidRPr="00F12527" w:rsidRDefault="00D8381F" w:rsidP="00D8381F">
            <w:pPr>
              <w:pStyle w:val="xl24"/>
              <w:numPr>
                <w:ilvl w:val="0"/>
                <w:numId w:val="9"/>
              </w:numPr>
              <w:spacing w:before="0" w:after="0"/>
              <w:ind w:left="592" w:hanging="592"/>
              <w:rPr>
                <w:sz w:val="24"/>
                <w:szCs w:val="24"/>
              </w:rPr>
            </w:pPr>
            <w:r w:rsidRPr="00F12527">
              <w:rPr>
                <w:rFonts w:hint="eastAsia"/>
                <w:sz w:val="24"/>
                <w:szCs w:val="24"/>
              </w:rPr>
              <w:t>教師播放「彩虹世界」，分組輪流唱出改編歌詞的部分，其他組的小朋友則拿出相對應顏色的物品。</w:t>
            </w:r>
          </w:p>
          <w:p w14:paraId="6BF4BDCB" w14:textId="440DA2BA" w:rsidR="00D8381F" w:rsidRPr="00F12527" w:rsidRDefault="00D8381F" w:rsidP="00D8381F">
            <w:pPr>
              <w:pStyle w:val="xl24"/>
              <w:numPr>
                <w:ilvl w:val="0"/>
                <w:numId w:val="9"/>
              </w:numPr>
              <w:spacing w:before="0" w:after="0"/>
              <w:ind w:left="592" w:hanging="592"/>
              <w:rPr>
                <w:sz w:val="24"/>
                <w:szCs w:val="24"/>
              </w:rPr>
            </w:pPr>
            <w:r w:rsidRPr="00F12527">
              <w:rPr>
                <w:rFonts w:hint="eastAsia"/>
                <w:sz w:val="24"/>
                <w:szCs w:val="24"/>
              </w:rPr>
              <w:t>教師總結與鼓勵。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1626" w14:textId="77777777" w:rsidR="00D8381F" w:rsidRPr="00F12527" w:rsidRDefault="00D8381F" w:rsidP="00D8381F">
            <w:pPr>
              <w:pStyle w:val="Standard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87DF4" w14:textId="7472D998" w:rsidR="00D8381F" w:rsidRPr="00F12527" w:rsidRDefault="00D8381F" w:rsidP="00D8381F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 w:rsidRPr="00B93F52">
              <w:rPr>
                <w:rFonts w:ascii="標楷體" w:eastAsia="標楷體" w:hAnsi="標楷體" w:hint="eastAsia"/>
                <w:sz w:val="24"/>
                <w:szCs w:val="24"/>
              </w:rPr>
              <w:t>討論：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分組討論改編歌詞，將歌曲與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生活經驗結合。</w:t>
            </w:r>
          </w:p>
        </w:tc>
        <w:tc>
          <w:tcPr>
            <w:tcW w:w="174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E4C9" w14:textId="45DBF01F" w:rsidR="00D8381F" w:rsidRPr="00F12527" w:rsidRDefault="00D8381F" w:rsidP="00D8381F">
            <w:pPr>
              <w:pStyle w:val="Standard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形成性評量-實作</w:t>
            </w:r>
          </w:p>
        </w:tc>
      </w:tr>
      <w:tr w:rsidR="002B618C" w:rsidRPr="00F12527" w14:paraId="5F0C2704" w14:textId="77777777" w:rsidTr="002B618C">
        <w:trPr>
          <w:trHeight w:val="1853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A53" w14:textId="69FD56D4" w:rsidR="002B618C" w:rsidRPr="00F12527" w:rsidRDefault="002B618C" w:rsidP="00D8381F">
            <w:pPr>
              <w:pStyle w:val="Standard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三、手搖鈴，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伴奏趣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4579" w14:textId="62A88ACF" w:rsidR="002B618C" w:rsidRPr="00F12527" w:rsidRDefault="002B618C" w:rsidP="00D8381F">
            <w:pPr>
              <w:pStyle w:val="Standard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  <w:r w:rsidRPr="00D8381F">
              <w:rPr>
                <w:rFonts w:ascii="標楷體" w:eastAsia="標楷體" w:hAnsi="標楷體" w:cs="Times New Roman" w:hint="eastAsia"/>
                <w:sz w:val="24"/>
                <w:szCs w:val="24"/>
              </w:rPr>
              <w:t>3-I-1-1認真參與學習活動、工作及遊戲，展現積極投入的行為。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999D" w14:textId="0F44D514" w:rsidR="002B618C" w:rsidRDefault="002B618C" w:rsidP="00D8381F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能正確地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敲奏手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搖鈴。</w:t>
            </w:r>
          </w:p>
          <w:p w14:paraId="78F00C32" w14:textId="0A9D9D38" w:rsidR="002B618C" w:rsidRPr="00F12527" w:rsidRDefault="002B618C" w:rsidP="00D8381F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3137" w14:textId="77777777" w:rsidR="002B618C" w:rsidRDefault="002B618C" w:rsidP="00D8381F">
            <w:pPr>
              <w:pStyle w:val="xl24"/>
              <w:numPr>
                <w:ilvl w:val="0"/>
                <w:numId w:val="10"/>
              </w:numPr>
              <w:spacing w:before="0" w:after="0"/>
              <w:ind w:left="592" w:hanging="5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教師說明並示範手搖鈴使用方式：</w:t>
            </w: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手握住手搖鈴，一手握拳敲打。</w:t>
            </w:r>
          </w:p>
          <w:p w14:paraId="28F9B1A6" w14:textId="56848C47" w:rsidR="002B618C" w:rsidRDefault="002B618C" w:rsidP="00D8381F">
            <w:pPr>
              <w:pStyle w:val="xl24"/>
              <w:numPr>
                <w:ilvl w:val="0"/>
                <w:numId w:val="10"/>
              </w:numPr>
              <w:spacing w:before="0" w:after="0"/>
              <w:ind w:left="592" w:hanging="5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教師發下樂器，帶領學生練習</w:t>
            </w:r>
            <w:proofErr w:type="gramStart"/>
            <w:r>
              <w:rPr>
                <w:rFonts w:hint="eastAsia"/>
                <w:sz w:val="24"/>
                <w:szCs w:val="24"/>
              </w:rPr>
              <w:t>敲奏手</w:t>
            </w:r>
            <w:proofErr w:type="gramEnd"/>
            <w:r>
              <w:rPr>
                <w:rFonts w:hint="eastAsia"/>
                <w:sz w:val="24"/>
                <w:szCs w:val="24"/>
              </w:rPr>
              <w:t>搖鈴。</w:t>
            </w:r>
          </w:p>
          <w:p w14:paraId="5B9813FE" w14:textId="77777777" w:rsidR="002B618C" w:rsidRPr="00F12527" w:rsidRDefault="002B618C" w:rsidP="00D8381F">
            <w:pPr>
              <w:pStyle w:val="xl24"/>
              <w:numPr>
                <w:ilvl w:val="0"/>
                <w:numId w:val="10"/>
              </w:numPr>
              <w:spacing w:before="0" w:after="0"/>
              <w:ind w:left="592" w:hanging="5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教師帶領學生練習節奏。</w:t>
            </w:r>
          </w:p>
          <w:p w14:paraId="72263699" w14:textId="77777777" w:rsidR="002B618C" w:rsidRDefault="002B618C" w:rsidP="002B618C">
            <w:pPr>
              <w:pStyle w:val="xl24"/>
              <w:numPr>
                <w:ilvl w:val="0"/>
                <w:numId w:val="10"/>
              </w:numPr>
              <w:spacing w:before="0" w:after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教師播放「彩虹世界」，讓兒童用手搖鈴為歌曲作伴奏。</w:t>
            </w:r>
          </w:p>
          <w:p w14:paraId="2C10C0D1" w14:textId="5847CF2B" w:rsidR="002B618C" w:rsidRPr="00F12527" w:rsidRDefault="002B618C" w:rsidP="002B618C">
            <w:pPr>
              <w:pStyle w:val="xl24"/>
              <w:numPr>
                <w:ilvl w:val="0"/>
                <w:numId w:val="10"/>
              </w:numPr>
              <w:spacing w:before="0" w:after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教師可用分組敲打、速度快慢變化及大小聲變化增加趣味性。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E613" w14:textId="17BC9AA5" w:rsidR="002B618C" w:rsidRPr="00F12527" w:rsidRDefault="002B618C" w:rsidP="00D8381F">
            <w:pPr>
              <w:pStyle w:val="Standard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4F35" w14:textId="3C22FC92" w:rsidR="002B618C" w:rsidRDefault="002B618C" w:rsidP="00D8381F">
            <w:pPr>
              <w:pStyle w:val="Standard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教師示範手搖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鈴敲奏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方式。</w:t>
            </w:r>
          </w:p>
          <w:p w14:paraId="3EA419B4" w14:textId="1DEA32F5" w:rsidR="002B618C" w:rsidRPr="00B93F52" w:rsidRDefault="002B618C" w:rsidP="00D8381F">
            <w:pPr>
              <w:pStyle w:val="Standard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FF37" w14:textId="472ABB69" w:rsidR="002B618C" w:rsidRDefault="002B618C" w:rsidP="00D8381F">
            <w:pPr>
              <w:pStyle w:val="Standard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形成性評量-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觀察</w:t>
            </w:r>
          </w:p>
          <w:p w14:paraId="4D647A7E" w14:textId="22BC1B54" w:rsidR="002B618C" w:rsidRDefault="002B618C" w:rsidP="00D8381F">
            <w:pPr>
              <w:pStyle w:val="Standard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87AEE13" w14:textId="08E8BC71" w:rsidR="002B618C" w:rsidRPr="00D8381F" w:rsidRDefault="002B618C" w:rsidP="002B618C">
            <w:pPr>
              <w:pStyle w:val="Standard"/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</w:tc>
      </w:tr>
      <w:tr w:rsidR="002B618C" w:rsidRPr="00F12527" w14:paraId="7FA2A417" w14:textId="77777777" w:rsidTr="002B618C">
        <w:trPr>
          <w:trHeight w:val="2595"/>
        </w:trPr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D7A9" w14:textId="77777777" w:rsidR="002B618C" w:rsidRDefault="002B618C" w:rsidP="00D8381F">
            <w:pPr>
              <w:pStyle w:val="Standard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1BA7" w14:textId="51EBEB23" w:rsidR="002B618C" w:rsidRPr="00D8381F" w:rsidRDefault="002B618C" w:rsidP="002B618C">
            <w:pPr>
              <w:pStyle w:val="Standard"/>
              <w:rPr>
                <w:rFonts w:ascii="標楷體" w:eastAsia="標楷體" w:hAnsi="標楷體" w:cs="Times New Roman" w:hint="eastAsia"/>
                <w:sz w:val="24"/>
                <w:szCs w:val="24"/>
              </w:rPr>
            </w:pPr>
            <w:r w:rsidRPr="002B618C">
              <w:rPr>
                <w:rFonts w:ascii="標楷體" w:eastAsia="標楷體" w:hAnsi="標楷體" w:cs="Times New Roman" w:hint="eastAsia"/>
                <w:sz w:val="24"/>
                <w:szCs w:val="24"/>
              </w:rPr>
              <w:t>7-I-3-2當與他人意見不同時，能以尊重的方式表達自己的觀點。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A46B" w14:textId="46D8EA34" w:rsidR="002B618C" w:rsidRDefault="002B618C" w:rsidP="00D8381F">
            <w:pPr>
              <w:pStyle w:val="Standard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能用手搖鈴為歌曲作伴奏。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06C2" w14:textId="77777777" w:rsidR="002B618C" w:rsidRPr="002B618C" w:rsidRDefault="002B618C" w:rsidP="002B618C">
            <w:pPr>
              <w:pStyle w:val="xl24"/>
              <w:numPr>
                <w:ilvl w:val="0"/>
                <w:numId w:val="10"/>
              </w:numPr>
              <w:spacing w:before="0" w:after="0"/>
              <w:ind w:left="592" w:hanging="592"/>
              <w:rPr>
                <w:b/>
                <w:sz w:val="24"/>
                <w:szCs w:val="24"/>
                <w:u w:val="single"/>
              </w:rPr>
            </w:pPr>
            <w:r w:rsidRPr="002B618C">
              <w:rPr>
                <w:rFonts w:hint="eastAsia"/>
                <w:b/>
                <w:sz w:val="24"/>
                <w:szCs w:val="24"/>
                <w:u w:val="single"/>
              </w:rPr>
              <w:t>教師提問：我們可以怎麼伴奏，讓音樂更好聽呢？</w:t>
            </w:r>
          </w:p>
          <w:p w14:paraId="3F530616" w14:textId="77777777" w:rsidR="002B618C" w:rsidRDefault="002B618C" w:rsidP="002B618C">
            <w:pPr>
              <w:pStyle w:val="xl24"/>
              <w:numPr>
                <w:ilvl w:val="0"/>
                <w:numId w:val="10"/>
              </w:numPr>
              <w:spacing w:before="0" w:after="0"/>
              <w:ind w:left="592" w:hanging="5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教師引導學生分組創作。</w:t>
            </w:r>
          </w:p>
          <w:p w14:paraId="6F1D4A03" w14:textId="77777777" w:rsidR="002B618C" w:rsidRDefault="002B618C" w:rsidP="002B618C">
            <w:pPr>
              <w:pStyle w:val="xl24"/>
              <w:numPr>
                <w:ilvl w:val="0"/>
                <w:numId w:val="10"/>
              </w:numPr>
              <w:spacing w:before="0" w:after="0"/>
              <w:ind w:left="592" w:hanging="5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教師引導學生分組發表。</w:t>
            </w:r>
          </w:p>
          <w:p w14:paraId="7D5D7309" w14:textId="51AD54FE" w:rsidR="002B618C" w:rsidRDefault="002B618C" w:rsidP="002B618C">
            <w:pPr>
              <w:pStyle w:val="xl24"/>
              <w:numPr>
                <w:ilvl w:val="0"/>
                <w:numId w:val="10"/>
              </w:numPr>
              <w:spacing w:before="0" w:after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教師總結與鼓勵。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1C21" w14:textId="77777777" w:rsidR="002B618C" w:rsidRDefault="002B618C" w:rsidP="00D8381F">
            <w:pPr>
              <w:pStyle w:val="Standard"/>
              <w:jc w:val="center"/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DB34" w14:textId="27D47DC8" w:rsidR="002B618C" w:rsidRDefault="002B618C" w:rsidP="00D8381F">
            <w:pPr>
              <w:pStyle w:val="Standard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同儕討論與分享。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84318" w14:textId="2E51885A" w:rsidR="002B618C" w:rsidRDefault="002B618C" w:rsidP="002B618C">
            <w:pPr>
              <w:pStyle w:val="Standard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形成性評量-實作</w:t>
            </w:r>
          </w:p>
        </w:tc>
      </w:tr>
    </w:tbl>
    <w:p w14:paraId="19D92994" w14:textId="0361947D" w:rsidR="00862AC1" w:rsidRPr="00EF5004" w:rsidRDefault="00733E4B" w:rsidP="00320938">
      <w:pPr>
        <w:pStyle w:val="a5"/>
        <w:rPr>
          <w:rFonts w:ascii="標楷體" w:eastAsia="標楷體" w:hAnsi="標楷體" w:cs="標楷體"/>
        </w:rPr>
      </w:pPr>
      <w:r>
        <w:rPr>
          <w:rFonts w:hint="eastAsia"/>
        </w:rPr>
        <w:t>（自行延伸）</w:t>
      </w:r>
      <w:r>
        <w:tab/>
      </w:r>
    </w:p>
    <w:p w14:paraId="3B1CCF9C" w14:textId="77777777" w:rsidR="00EF6DA1" w:rsidRPr="00EF5004" w:rsidRDefault="00862AC1" w:rsidP="00EF6DA1">
      <w:pPr>
        <w:pStyle w:val="aa"/>
        <w:spacing w:before="90" w:after="90"/>
        <w:ind w:left="0"/>
        <w:rPr>
          <w:b/>
          <w:sz w:val="36"/>
          <w:szCs w:val="36"/>
        </w:rPr>
      </w:pPr>
      <w:r w:rsidRPr="00EF5004">
        <w:rPr>
          <w:rFonts w:hint="eastAsia"/>
          <w:b/>
          <w:sz w:val="36"/>
          <w:szCs w:val="36"/>
        </w:rPr>
        <w:t>五、</w:t>
      </w:r>
      <w:r w:rsidR="00EF6DA1" w:rsidRPr="00EF5004">
        <w:rPr>
          <w:rFonts w:hint="eastAsia"/>
          <w:b/>
          <w:sz w:val="36"/>
          <w:szCs w:val="36"/>
        </w:rPr>
        <w:t>實施情形（可張貼上述的學習活動輔以照片說明）</w:t>
      </w:r>
    </w:p>
    <w:tbl>
      <w:tblPr>
        <w:tblStyle w:val="afc"/>
        <w:tblW w:w="0" w:type="auto"/>
        <w:tblInd w:w="988" w:type="dxa"/>
        <w:tblLook w:val="04A0" w:firstRow="1" w:lastRow="0" w:firstColumn="1" w:lastColumn="0" w:noHBand="0" w:noVBand="1"/>
      </w:tblPr>
      <w:tblGrid>
        <w:gridCol w:w="6706"/>
        <w:gridCol w:w="6335"/>
      </w:tblGrid>
      <w:tr w:rsidR="00EF5004" w:rsidRPr="00EF5004" w14:paraId="61FAB428" w14:textId="77777777" w:rsidTr="003C1AB9">
        <w:trPr>
          <w:trHeight w:val="3670"/>
        </w:trPr>
        <w:tc>
          <w:tcPr>
            <w:tcW w:w="6706" w:type="dxa"/>
          </w:tcPr>
          <w:p w14:paraId="5B555A07" w14:textId="77777777" w:rsidR="00862AC1" w:rsidRPr="00EF5004" w:rsidRDefault="00862AC1" w:rsidP="00EF6DA1">
            <w:pPr>
              <w:pStyle w:val="aa"/>
              <w:spacing w:before="90" w:after="90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6335" w:type="dxa"/>
          </w:tcPr>
          <w:p w14:paraId="746BADE2" w14:textId="77777777" w:rsidR="00862AC1" w:rsidRPr="00EF5004" w:rsidRDefault="00862AC1" w:rsidP="00EF6DA1">
            <w:pPr>
              <w:pStyle w:val="aa"/>
              <w:spacing w:before="90" w:after="90"/>
              <w:ind w:left="0"/>
              <w:rPr>
                <w:b/>
                <w:sz w:val="36"/>
                <w:szCs w:val="36"/>
              </w:rPr>
            </w:pPr>
          </w:p>
        </w:tc>
      </w:tr>
      <w:tr w:rsidR="00EF5004" w:rsidRPr="00EF5004" w14:paraId="40530180" w14:textId="77777777" w:rsidTr="00862AC1">
        <w:tc>
          <w:tcPr>
            <w:tcW w:w="6706" w:type="dxa"/>
          </w:tcPr>
          <w:p w14:paraId="69DE4283" w14:textId="77777777" w:rsidR="00862AC1" w:rsidRPr="00EF5004" w:rsidRDefault="003C1AB9" w:rsidP="00EF6DA1">
            <w:pPr>
              <w:pStyle w:val="aa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</w:p>
        </w:tc>
        <w:tc>
          <w:tcPr>
            <w:tcW w:w="6335" w:type="dxa"/>
          </w:tcPr>
          <w:p w14:paraId="0EAA8F95" w14:textId="77777777" w:rsidR="00862AC1" w:rsidRPr="00EF5004" w:rsidRDefault="003C1AB9" w:rsidP="00EF6DA1">
            <w:pPr>
              <w:pStyle w:val="aa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</w:p>
        </w:tc>
      </w:tr>
      <w:tr w:rsidR="00EF5004" w:rsidRPr="00EF5004" w14:paraId="6CC30B48" w14:textId="77777777" w:rsidTr="003C1AB9">
        <w:trPr>
          <w:trHeight w:val="3589"/>
        </w:trPr>
        <w:tc>
          <w:tcPr>
            <w:tcW w:w="6706" w:type="dxa"/>
          </w:tcPr>
          <w:p w14:paraId="4B6D5215" w14:textId="77777777" w:rsidR="00862AC1" w:rsidRPr="00EF5004" w:rsidRDefault="00862AC1" w:rsidP="00EF6DA1">
            <w:pPr>
              <w:pStyle w:val="aa"/>
              <w:spacing w:before="90" w:after="90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6335" w:type="dxa"/>
          </w:tcPr>
          <w:p w14:paraId="3BF2CD84" w14:textId="77777777" w:rsidR="00862AC1" w:rsidRPr="00EF5004" w:rsidRDefault="00862AC1" w:rsidP="00EF6DA1">
            <w:pPr>
              <w:pStyle w:val="aa"/>
              <w:spacing w:before="90" w:after="90"/>
              <w:ind w:left="0"/>
              <w:rPr>
                <w:b/>
                <w:sz w:val="36"/>
                <w:szCs w:val="36"/>
              </w:rPr>
            </w:pPr>
          </w:p>
        </w:tc>
      </w:tr>
      <w:tr w:rsidR="00EF5004" w:rsidRPr="00EF5004" w14:paraId="518A5F76" w14:textId="77777777" w:rsidTr="00862AC1">
        <w:tc>
          <w:tcPr>
            <w:tcW w:w="6706" w:type="dxa"/>
          </w:tcPr>
          <w:p w14:paraId="1194AA31" w14:textId="77777777" w:rsidR="00862AC1" w:rsidRPr="00EF5004" w:rsidRDefault="003C1AB9" w:rsidP="00EF6DA1">
            <w:pPr>
              <w:pStyle w:val="aa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</w:p>
        </w:tc>
        <w:tc>
          <w:tcPr>
            <w:tcW w:w="6335" w:type="dxa"/>
          </w:tcPr>
          <w:p w14:paraId="0F51D5F9" w14:textId="77777777" w:rsidR="00862AC1" w:rsidRPr="00EF5004" w:rsidRDefault="003C1AB9" w:rsidP="00EF6DA1">
            <w:pPr>
              <w:pStyle w:val="aa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</w:p>
        </w:tc>
      </w:tr>
    </w:tbl>
    <w:p w14:paraId="0F3F0D83" w14:textId="77777777" w:rsidR="002B0B95" w:rsidRPr="00EF5004" w:rsidRDefault="00862AC1" w:rsidP="00EF6DA1">
      <w:pPr>
        <w:pStyle w:val="aa"/>
        <w:spacing w:before="90" w:after="90"/>
        <w:ind w:left="0"/>
        <w:rPr>
          <w:b/>
          <w:sz w:val="36"/>
          <w:szCs w:val="36"/>
        </w:rPr>
      </w:pPr>
      <w:r w:rsidRPr="00EF5004">
        <w:rPr>
          <w:rFonts w:hint="eastAsia"/>
          <w:b/>
          <w:sz w:val="36"/>
          <w:szCs w:val="36"/>
        </w:rPr>
        <w:t>六、</w:t>
      </w:r>
      <w:r w:rsidR="00EF6DA1" w:rsidRPr="00EF5004">
        <w:rPr>
          <w:rFonts w:hint="eastAsia"/>
          <w:b/>
          <w:sz w:val="36"/>
          <w:szCs w:val="36"/>
        </w:rPr>
        <w:t>教學反思</w:t>
      </w:r>
    </w:p>
    <w:sectPr w:rsidR="002B0B95" w:rsidRPr="00EF5004" w:rsidSect="003C1AB9">
      <w:headerReference w:type="default" r:id="rId8"/>
      <w:footerReference w:type="default" r:id="rId9"/>
      <w:pgSz w:w="16838" w:h="11906" w:orient="landscape"/>
      <w:pgMar w:top="720" w:right="720" w:bottom="720" w:left="72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43F3D" w14:textId="77777777" w:rsidR="000471F8" w:rsidRDefault="000471F8">
      <w:pPr>
        <w:spacing w:after="0" w:line="240" w:lineRule="auto"/>
      </w:pPr>
      <w:r>
        <w:separator/>
      </w:r>
    </w:p>
  </w:endnote>
  <w:endnote w:type="continuationSeparator" w:id="0">
    <w:p w14:paraId="7FD2D2E5" w14:textId="77777777" w:rsidR="000471F8" w:rsidRDefault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開放標準楷體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 Sans CJK TC Regular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1DD8" w14:textId="641B1EF5" w:rsidR="003C1AB9" w:rsidRPr="003C1AB9" w:rsidRDefault="002B4227" w:rsidP="003C1AB9">
    <w:pPr>
      <w:pStyle w:val="ac"/>
      <w:tabs>
        <w:tab w:val="right" w:pos="15398"/>
      </w:tabs>
      <w:jc w:val="right"/>
      <w:rPr>
        <w:rFonts w:ascii="標楷體" w:eastAsia="標楷體" w:hAnsi="標楷體"/>
        <w:sz w:val="16"/>
        <w:szCs w:val="12"/>
      </w:rPr>
    </w:pPr>
    <w:r>
      <w:rPr>
        <w:rFonts w:ascii="標楷體" w:eastAsia="標楷體" w:hAnsi="標楷體"/>
        <w:sz w:val="16"/>
        <w:szCs w:val="12"/>
      </w:rPr>
      <w:t>基隆市</w:t>
    </w:r>
    <w:r w:rsidR="00862AC1">
      <w:rPr>
        <w:rFonts w:ascii="標楷體" w:eastAsia="標楷體" w:hAnsi="標楷體" w:hint="eastAsia"/>
        <w:sz w:val="16"/>
        <w:szCs w:val="12"/>
      </w:rPr>
      <w:t>中和</w:t>
    </w:r>
    <w:r>
      <w:rPr>
        <w:rFonts w:ascii="標楷體" w:eastAsia="標楷體" w:hAnsi="標楷體"/>
        <w:sz w:val="16"/>
        <w:szCs w:val="12"/>
      </w:rPr>
      <w:t>國小1</w:t>
    </w:r>
    <w:r w:rsidR="00A954A9">
      <w:rPr>
        <w:rFonts w:ascii="標楷體" w:eastAsia="標楷體" w:hAnsi="標楷體" w:hint="eastAsia"/>
        <w:sz w:val="16"/>
        <w:szCs w:val="12"/>
      </w:rPr>
      <w:t>10</w:t>
    </w:r>
    <w:r>
      <w:rPr>
        <w:rFonts w:ascii="標楷體" w:eastAsia="標楷體" w:hAnsi="標楷體"/>
        <w:sz w:val="16"/>
        <w:szCs w:val="12"/>
      </w:rPr>
      <w:t>學年度</w:t>
    </w:r>
    <w:r w:rsidR="00862AC1">
      <w:rPr>
        <w:rFonts w:ascii="標楷體" w:eastAsia="標楷體" w:hAnsi="標楷體" w:hint="eastAsia"/>
        <w:sz w:val="16"/>
        <w:szCs w:val="12"/>
      </w:rPr>
      <w:t>十二年國教前導學校計畫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DC0F9" w14:textId="77777777" w:rsidR="000471F8" w:rsidRDefault="000471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167EAB" w14:textId="77777777" w:rsidR="000471F8" w:rsidRDefault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493C" w14:textId="77777777" w:rsidR="00862AC1" w:rsidRPr="003C1AB9" w:rsidRDefault="00862AC1" w:rsidP="003C1AB9">
    <w:pPr>
      <w:pStyle w:val="ab"/>
      <w:tabs>
        <w:tab w:val="clear" w:pos="4153"/>
        <w:tab w:val="clear" w:pos="8306"/>
      </w:tabs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6848B9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210A1C"/>
    <w:multiLevelType w:val="multilevel"/>
    <w:tmpl w:val="30349596"/>
    <w:styleLink w:val="WWNum3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1.%2.%3."/>
      <w:lvlJc w:val="right"/>
      <w:pPr>
        <w:ind w:left="1540" w:hanging="480"/>
      </w:pPr>
    </w:lvl>
    <w:lvl w:ilvl="3">
      <w:start w:val="1"/>
      <w:numFmt w:val="decimal"/>
      <w:lvlText w:val="%1.%2.%3.%4."/>
      <w:lvlJc w:val="left"/>
      <w:pPr>
        <w:ind w:left="2020" w:hanging="480"/>
      </w:pPr>
    </w:lvl>
    <w:lvl w:ilvl="4">
      <w:start w:val="1"/>
      <w:numFmt w:val="ideographTraditional"/>
      <w:lvlText w:val="%1.%2.%3.%4.%5、"/>
      <w:lvlJc w:val="left"/>
      <w:pPr>
        <w:ind w:left="2500" w:hanging="480"/>
      </w:pPr>
    </w:lvl>
    <w:lvl w:ilvl="5">
      <w:start w:val="1"/>
      <w:numFmt w:val="lowerRoman"/>
      <w:lvlText w:val="%1.%2.%3.%4.%5.%6."/>
      <w:lvlJc w:val="right"/>
      <w:pPr>
        <w:ind w:left="2980" w:hanging="480"/>
      </w:pPr>
    </w:lvl>
    <w:lvl w:ilvl="6">
      <w:start w:val="1"/>
      <w:numFmt w:val="decimal"/>
      <w:lvlText w:val="%1.%2.%3.%4.%5.%6.%7."/>
      <w:lvlJc w:val="left"/>
      <w:pPr>
        <w:ind w:left="3460" w:hanging="480"/>
      </w:pPr>
    </w:lvl>
    <w:lvl w:ilvl="7">
      <w:start w:val="1"/>
      <w:numFmt w:val="ideographTraditional"/>
      <w:lvlText w:val="%1.%2.%3.%4.%5.%6.%7.%8、"/>
      <w:lvlJc w:val="left"/>
      <w:pPr>
        <w:ind w:left="3940" w:hanging="480"/>
      </w:pPr>
    </w:lvl>
    <w:lvl w:ilvl="8">
      <w:start w:val="1"/>
      <w:numFmt w:val="lowerRoman"/>
      <w:lvlText w:val="%1.%2.%3.%4.%5.%6.%7.%8.%9."/>
      <w:lvlJc w:val="right"/>
      <w:pPr>
        <w:ind w:left="4420" w:hanging="480"/>
      </w:pPr>
    </w:lvl>
  </w:abstractNum>
  <w:abstractNum w:abstractNumId="2" w15:restartNumberingAfterBreak="0">
    <w:nsid w:val="19BE3163"/>
    <w:multiLevelType w:val="hybridMultilevel"/>
    <w:tmpl w:val="3B84C6EA"/>
    <w:lvl w:ilvl="0" w:tplc="B67A1DA2">
      <w:start w:val="1"/>
      <w:numFmt w:val="taiwaneseCountingThousand"/>
      <w:lvlText w:val="%1、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3D3BDA"/>
    <w:multiLevelType w:val="hybridMultilevel"/>
    <w:tmpl w:val="77380818"/>
    <w:lvl w:ilvl="0" w:tplc="3C8089D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34E0A"/>
    <w:multiLevelType w:val="hybridMultilevel"/>
    <w:tmpl w:val="77380818"/>
    <w:lvl w:ilvl="0" w:tplc="3C8089D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16B72"/>
    <w:multiLevelType w:val="multilevel"/>
    <w:tmpl w:val="A6F69FE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3B2D6F27"/>
    <w:multiLevelType w:val="multilevel"/>
    <w:tmpl w:val="02D279A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426B57A5"/>
    <w:multiLevelType w:val="multilevel"/>
    <w:tmpl w:val="25B2717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58976C70"/>
    <w:multiLevelType w:val="multilevel"/>
    <w:tmpl w:val="C8609B6C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開放標準楷體" w:cs="開放標準楷體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eastAsia="開放標準楷體" w:cs="開放標準楷體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開放標準楷體" w:cs="開放標準楷體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開放標準楷體" w:cs="開放標準楷體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開放標準楷體" w:cs="開放標準楷體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開放標準楷體" w:cs="開放標準楷體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開放標準楷體" w:cs="開放標準楷體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開放標準楷體" w:cs="開放標準楷體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開放標準楷體" w:cs="開放標準楷體"/>
      </w:rPr>
    </w:lvl>
  </w:abstractNum>
  <w:abstractNum w:abstractNumId="9" w15:restartNumberingAfterBreak="0">
    <w:nsid w:val="5F533BCA"/>
    <w:multiLevelType w:val="hybridMultilevel"/>
    <w:tmpl w:val="2682A2BE"/>
    <w:lvl w:ilvl="0" w:tplc="3C8089D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4B0BE3"/>
    <w:multiLevelType w:val="hybridMultilevel"/>
    <w:tmpl w:val="AAB8D770"/>
    <w:lvl w:ilvl="0" w:tplc="DC54FB0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C64BE8"/>
    <w:multiLevelType w:val="hybridMultilevel"/>
    <w:tmpl w:val="E47AB1C4"/>
    <w:lvl w:ilvl="0" w:tplc="A3347E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1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95"/>
    <w:rsid w:val="00046AC7"/>
    <w:rsid w:val="000471F8"/>
    <w:rsid w:val="000A772D"/>
    <w:rsid w:val="000D35F8"/>
    <w:rsid w:val="001E7B8D"/>
    <w:rsid w:val="00254C70"/>
    <w:rsid w:val="002B0B95"/>
    <w:rsid w:val="002B4227"/>
    <w:rsid w:val="002B618C"/>
    <w:rsid w:val="002F3FB9"/>
    <w:rsid w:val="00317760"/>
    <w:rsid w:val="00320938"/>
    <w:rsid w:val="003A6206"/>
    <w:rsid w:val="003C1AB9"/>
    <w:rsid w:val="00456281"/>
    <w:rsid w:val="00545E1A"/>
    <w:rsid w:val="0057465B"/>
    <w:rsid w:val="005B4098"/>
    <w:rsid w:val="006E15D6"/>
    <w:rsid w:val="00733E4B"/>
    <w:rsid w:val="007756A2"/>
    <w:rsid w:val="00853372"/>
    <w:rsid w:val="00862AC1"/>
    <w:rsid w:val="00950127"/>
    <w:rsid w:val="00970064"/>
    <w:rsid w:val="00993027"/>
    <w:rsid w:val="009F1227"/>
    <w:rsid w:val="00A954A9"/>
    <w:rsid w:val="00B36C77"/>
    <w:rsid w:val="00B74073"/>
    <w:rsid w:val="00B93F52"/>
    <w:rsid w:val="00C1111B"/>
    <w:rsid w:val="00D02D00"/>
    <w:rsid w:val="00D8381F"/>
    <w:rsid w:val="00EF4CA2"/>
    <w:rsid w:val="00EF5004"/>
    <w:rsid w:val="00EF6DA1"/>
    <w:rsid w:val="00F0420C"/>
    <w:rsid w:val="00F12527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83284"/>
  <w15:docId w15:val="{1A7225C7-93CC-4306-A146-5E7B0169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icrosoft YaHei" w:hAnsi="Calibri" w:cs="Tahoma"/>
        <w:kern w:val="3"/>
        <w:sz w:val="21"/>
        <w:szCs w:val="21"/>
        <w:lang w:val="en-US" w:eastAsia="zh-TW" w:bidi="ar-SA"/>
      </w:rPr>
    </w:rPrDefault>
    <w:pPrDefault>
      <w:pPr>
        <w:widowControl w:val="0"/>
        <w:autoSpaceDN w:val="0"/>
        <w:spacing w:after="200" w:line="288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360" w:after="40" w:line="240" w:lineRule="auto"/>
      <w:outlineLvl w:val="0"/>
    </w:pPr>
    <w:rPr>
      <w:rFonts w:ascii="Cambria" w:hAnsi="Cambria"/>
      <w:color w:val="E36C0A"/>
      <w:sz w:val="40"/>
      <w:szCs w:val="40"/>
    </w:rPr>
  </w:style>
  <w:style w:type="paragraph" w:styleId="2">
    <w:name w:val="heading 2"/>
    <w:basedOn w:val="Standard"/>
    <w:next w:val="Textbody"/>
    <w:pPr>
      <w:keepNext/>
      <w:keepLines/>
      <w:spacing w:before="80" w:after="0" w:line="240" w:lineRule="auto"/>
      <w:outlineLvl w:val="1"/>
    </w:pPr>
    <w:rPr>
      <w:rFonts w:ascii="Cambria" w:hAnsi="Cambria"/>
      <w:color w:val="E36C0A"/>
      <w:sz w:val="28"/>
      <w:szCs w:val="28"/>
    </w:rPr>
  </w:style>
  <w:style w:type="paragraph" w:styleId="3">
    <w:name w:val="heading 3"/>
    <w:basedOn w:val="Standard"/>
    <w:next w:val="Textbody"/>
    <w:pPr>
      <w:keepNext/>
      <w:keepLines/>
      <w:spacing w:before="80" w:after="0" w:line="240" w:lineRule="auto"/>
      <w:outlineLvl w:val="2"/>
    </w:pPr>
    <w:rPr>
      <w:rFonts w:ascii="Cambria" w:hAnsi="Cambria"/>
      <w:color w:val="E36C0A"/>
      <w:sz w:val="24"/>
      <w:szCs w:val="24"/>
    </w:rPr>
  </w:style>
  <w:style w:type="paragraph" w:styleId="4">
    <w:name w:val="heading 4"/>
    <w:basedOn w:val="Standard"/>
    <w:next w:val="Textbody"/>
    <w:pPr>
      <w:keepNext/>
      <w:keepLines/>
      <w:spacing w:before="80" w:after="0"/>
      <w:outlineLvl w:val="3"/>
    </w:pPr>
    <w:rPr>
      <w:rFonts w:ascii="Cambria" w:hAnsi="Cambria"/>
      <w:color w:val="F79646"/>
      <w:sz w:val="22"/>
      <w:szCs w:val="22"/>
    </w:rPr>
  </w:style>
  <w:style w:type="paragraph" w:styleId="5">
    <w:name w:val="heading 5"/>
    <w:basedOn w:val="Standard"/>
    <w:next w:val="Textbody"/>
    <w:pPr>
      <w:keepNext/>
      <w:keepLines/>
      <w:spacing w:before="40" w:after="0"/>
      <w:outlineLvl w:val="4"/>
    </w:pPr>
    <w:rPr>
      <w:rFonts w:ascii="Cambria" w:hAnsi="Cambria"/>
      <w:i/>
      <w:iCs/>
      <w:color w:val="F79646"/>
      <w:sz w:val="22"/>
      <w:szCs w:val="22"/>
    </w:rPr>
  </w:style>
  <w:style w:type="paragraph" w:styleId="6">
    <w:name w:val="heading 6"/>
    <w:basedOn w:val="Standard"/>
    <w:next w:val="Textbody"/>
    <w:pPr>
      <w:keepNext/>
      <w:keepLines/>
      <w:spacing w:before="40" w:after="0"/>
      <w:outlineLvl w:val="5"/>
    </w:pPr>
    <w:rPr>
      <w:rFonts w:ascii="Cambria" w:hAnsi="Cambria"/>
      <w:color w:val="F79646"/>
    </w:rPr>
  </w:style>
  <w:style w:type="paragraph" w:styleId="7">
    <w:name w:val="heading 7"/>
    <w:basedOn w:val="Standard"/>
    <w:next w:val="Textbody"/>
    <w:pPr>
      <w:keepNext/>
      <w:keepLines/>
      <w:spacing w:before="40" w:after="0"/>
      <w:outlineLvl w:val="6"/>
    </w:pPr>
    <w:rPr>
      <w:rFonts w:ascii="Cambria" w:hAnsi="Cambria"/>
      <w:b/>
      <w:bCs/>
      <w:color w:val="F79646"/>
    </w:rPr>
  </w:style>
  <w:style w:type="paragraph" w:styleId="8">
    <w:name w:val="heading 8"/>
    <w:basedOn w:val="Standard"/>
    <w:next w:val="Textbody"/>
    <w:pPr>
      <w:keepNext/>
      <w:keepLines/>
      <w:spacing w:before="40" w:after="0"/>
      <w:outlineLvl w:val="7"/>
    </w:pPr>
    <w:rPr>
      <w:rFonts w:ascii="Cambria" w:hAnsi="Cambria"/>
      <w:b/>
      <w:bCs/>
      <w:i/>
      <w:iCs/>
      <w:color w:val="F79646"/>
      <w:sz w:val="20"/>
      <w:szCs w:val="20"/>
    </w:rPr>
  </w:style>
  <w:style w:type="paragraph" w:styleId="9">
    <w:name w:val="heading 9"/>
    <w:basedOn w:val="Standard"/>
    <w:next w:val="Textbody"/>
    <w:pPr>
      <w:keepNext/>
      <w:keepLines/>
      <w:spacing w:before="40" w:after="0"/>
      <w:outlineLvl w:val="8"/>
    </w:pPr>
    <w:rPr>
      <w:rFonts w:ascii="Cambria" w:hAnsi="Cambria"/>
      <w:i/>
      <w:iCs/>
      <w:color w:val="F79646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4">
    <w:name w:val="List"/>
    <w:basedOn w:val="Textbody"/>
    <w:rPr>
      <w:rFonts w:cs="Noto Sans CJK TC Regular"/>
    </w:rPr>
  </w:style>
  <w:style w:type="paragraph" w:styleId="a5">
    <w:name w:val="caption"/>
    <w:basedOn w:val="Standard"/>
    <w:pPr>
      <w:spacing w:line="240" w:lineRule="auto"/>
    </w:pPr>
    <w:rPr>
      <w:b/>
      <w:bCs/>
      <w:smallCaps/>
      <w:color w:val="595959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6">
    <w:name w:val="Title"/>
    <w:basedOn w:val="Standard"/>
    <w:next w:val="a7"/>
    <w:pPr>
      <w:spacing w:after="0" w:line="240" w:lineRule="auto"/>
    </w:pPr>
    <w:rPr>
      <w:rFonts w:ascii="Cambria" w:hAnsi="Cambria"/>
      <w:b/>
      <w:bCs/>
      <w:color w:val="262626"/>
      <w:spacing w:val="-15"/>
      <w:sz w:val="96"/>
      <w:szCs w:val="96"/>
    </w:rPr>
  </w:style>
  <w:style w:type="paragraph" w:styleId="a7">
    <w:name w:val="Subtitle"/>
    <w:basedOn w:val="Standard"/>
    <w:next w:val="Textbody"/>
    <w:pPr>
      <w:spacing w:line="240" w:lineRule="auto"/>
    </w:pPr>
    <w:rPr>
      <w:rFonts w:ascii="Cambria" w:hAnsi="Cambria"/>
      <w:i/>
      <w:iCs/>
      <w:sz w:val="30"/>
      <w:szCs w:val="30"/>
    </w:rPr>
  </w:style>
  <w:style w:type="paragraph" w:customStyle="1" w:styleId="a8">
    <w:name w:val="索引"/>
    <w:basedOn w:val="Standard"/>
    <w:pPr>
      <w:suppressLineNumbers/>
    </w:pPr>
    <w:rPr>
      <w:rFonts w:cs="Noto Sans CJK TC Regular"/>
    </w:rPr>
  </w:style>
  <w:style w:type="paragraph" w:customStyle="1" w:styleId="a9">
    <w:name w:val="主標"/>
    <w:basedOn w:val="Standard"/>
    <w:pPr>
      <w:spacing w:before="25"/>
    </w:pPr>
    <w:rPr>
      <w:rFonts w:ascii="標楷體" w:eastAsia="標楷體" w:hAnsi="標楷體" w:cs="標楷體"/>
      <w:sz w:val="28"/>
    </w:rPr>
  </w:style>
  <w:style w:type="paragraph" w:customStyle="1" w:styleId="aa">
    <w:name w:val="次標"/>
    <w:basedOn w:val="Standard"/>
    <w:pPr>
      <w:spacing w:before="25" w:after="25"/>
      <w:ind w:left="100"/>
    </w:pPr>
    <w:rPr>
      <w:rFonts w:ascii="標楷體" w:eastAsia="標楷體" w:hAnsi="標楷體" w:cs="標楷體"/>
      <w:sz w:val="26"/>
      <w:szCs w:val="28"/>
    </w:rPr>
  </w:style>
  <w:style w:type="paragraph" w:styleId="ab">
    <w:name w:val="head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c">
    <w:name w:val="foot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nt6">
    <w:name w:val="font6"/>
    <w:basedOn w:val="Standard"/>
    <w:pPr>
      <w:spacing w:before="280" w:after="280"/>
    </w:pPr>
    <w:rPr>
      <w:rFonts w:ascii="開放標準楷體" w:eastAsia="開放標準楷體" w:hAnsi="開放標準楷體" w:cs="開放標準楷體"/>
      <w:sz w:val="20"/>
      <w:szCs w:val="20"/>
    </w:rPr>
  </w:style>
  <w:style w:type="paragraph" w:customStyle="1" w:styleId="xl24">
    <w:name w:val="xl24"/>
    <w:basedOn w:val="Standard"/>
    <w:pPr>
      <w:spacing w:before="280" w:after="280"/>
    </w:pPr>
    <w:rPr>
      <w:rFonts w:ascii="標楷體" w:eastAsia="標楷體" w:hAnsi="標楷體" w:cs="標楷體"/>
    </w:rPr>
  </w:style>
  <w:style w:type="paragraph" w:styleId="ad">
    <w:name w:val="List Paragraph"/>
    <w:basedOn w:val="Standard"/>
    <w:pPr>
      <w:ind w:left="480"/>
    </w:pPr>
  </w:style>
  <w:style w:type="paragraph" w:styleId="ae">
    <w:name w:val="No Spacing"/>
    <w:pPr>
      <w:widowControl/>
      <w:suppressAutoHyphens/>
      <w:spacing w:after="0" w:line="240" w:lineRule="auto"/>
    </w:pPr>
  </w:style>
  <w:style w:type="paragraph" w:styleId="af">
    <w:name w:val="Quote"/>
    <w:basedOn w:val="Standard"/>
    <w:pPr>
      <w:spacing w:before="160"/>
      <w:ind w:left="720" w:right="720"/>
      <w:jc w:val="center"/>
    </w:pPr>
    <w:rPr>
      <w:i/>
      <w:iCs/>
      <w:color w:val="262626"/>
    </w:rPr>
  </w:style>
  <w:style w:type="paragraph" w:styleId="af0">
    <w:name w:val="Intense Quote"/>
    <w:basedOn w:val="Standard"/>
    <w:pPr>
      <w:spacing w:before="160" w:after="160" w:line="264" w:lineRule="auto"/>
      <w:ind w:left="720" w:right="720"/>
      <w:jc w:val="center"/>
    </w:pPr>
    <w:rPr>
      <w:rFonts w:ascii="Cambria" w:hAnsi="Cambria"/>
      <w:i/>
      <w:iCs/>
      <w:color w:val="F79646"/>
      <w:sz w:val="32"/>
      <w:szCs w:val="32"/>
    </w:rPr>
  </w:style>
  <w:style w:type="paragraph" w:customStyle="1" w:styleId="ContentsHeading">
    <w:name w:val="Contents Heading"/>
    <w:basedOn w:val="1"/>
    <w:pPr>
      <w:suppressLineNumbers/>
    </w:pPr>
    <w:rPr>
      <w:b/>
      <w:bCs/>
      <w:sz w:val="32"/>
      <w:szCs w:val="32"/>
    </w:rPr>
  </w:style>
  <w:style w:type="paragraph" w:styleId="Web">
    <w:name w:val="Normal (Web)"/>
    <w:basedOn w:val="Standard"/>
    <w:pPr>
      <w:spacing w:before="100" w:after="119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f1">
    <w:name w:val="頁首 字元"/>
    <w:basedOn w:val="a1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頁尾 字元"/>
    <w:basedOn w:val="a1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1"/>
    <w:rPr>
      <w:rFonts w:ascii="Cambria" w:hAnsi="Cambria"/>
      <w:color w:val="E36C0A"/>
      <w:sz w:val="40"/>
      <w:szCs w:val="40"/>
    </w:rPr>
  </w:style>
  <w:style w:type="character" w:customStyle="1" w:styleId="20">
    <w:name w:val="標題 2 字元"/>
    <w:basedOn w:val="a1"/>
    <w:rPr>
      <w:rFonts w:ascii="Cambria" w:hAnsi="Cambria"/>
      <w:color w:val="E36C0A"/>
      <w:sz w:val="28"/>
      <w:szCs w:val="28"/>
    </w:rPr>
  </w:style>
  <w:style w:type="character" w:customStyle="1" w:styleId="30">
    <w:name w:val="標題 3 字元"/>
    <w:basedOn w:val="a1"/>
    <w:rPr>
      <w:rFonts w:ascii="Cambria" w:hAnsi="Cambria"/>
      <w:color w:val="E36C0A"/>
      <w:sz w:val="24"/>
      <w:szCs w:val="24"/>
    </w:rPr>
  </w:style>
  <w:style w:type="character" w:customStyle="1" w:styleId="40">
    <w:name w:val="標題 4 字元"/>
    <w:basedOn w:val="a1"/>
    <w:rPr>
      <w:rFonts w:ascii="Cambria" w:hAnsi="Cambria"/>
      <w:color w:val="F79646"/>
      <w:sz w:val="22"/>
      <w:szCs w:val="22"/>
    </w:rPr>
  </w:style>
  <w:style w:type="character" w:customStyle="1" w:styleId="50">
    <w:name w:val="標題 5 字元"/>
    <w:basedOn w:val="a1"/>
    <w:rPr>
      <w:rFonts w:ascii="Cambria" w:hAnsi="Cambria"/>
      <w:i/>
      <w:iCs/>
      <w:color w:val="F79646"/>
      <w:sz w:val="22"/>
      <w:szCs w:val="22"/>
    </w:rPr>
  </w:style>
  <w:style w:type="character" w:customStyle="1" w:styleId="60">
    <w:name w:val="標題 6 字元"/>
    <w:basedOn w:val="a1"/>
    <w:rPr>
      <w:rFonts w:ascii="Cambria" w:hAnsi="Cambria"/>
      <w:color w:val="F79646"/>
    </w:rPr>
  </w:style>
  <w:style w:type="character" w:customStyle="1" w:styleId="70">
    <w:name w:val="標題 7 字元"/>
    <w:basedOn w:val="a1"/>
    <w:rPr>
      <w:rFonts w:ascii="Cambria" w:hAnsi="Cambria"/>
      <w:b/>
      <w:bCs/>
      <w:color w:val="F79646"/>
    </w:rPr>
  </w:style>
  <w:style w:type="character" w:customStyle="1" w:styleId="80">
    <w:name w:val="標題 8 字元"/>
    <w:basedOn w:val="a1"/>
    <w:rPr>
      <w:rFonts w:ascii="Cambria" w:hAnsi="Cambria"/>
      <w:b/>
      <w:bCs/>
      <w:i/>
      <w:iCs/>
      <w:color w:val="F79646"/>
      <w:sz w:val="20"/>
      <w:szCs w:val="20"/>
    </w:rPr>
  </w:style>
  <w:style w:type="character" w:customStyle="1" w:styleId="90">
    <w:name w:val="標題 9 字元"/>
    <w:basedOn w:val="a1"/>
    <w:rPr>
      <w:rFonts w:ascii="Cambria" w:hAnsi="Cambria"/>
      <w:i/>
      <w:iCs/>
      <w:color w:val="F79646"/>
      <w:sz w:val="20"/>
      <w:szCs w:val="20"/>
    </w:rPr>
  </w:style>
  <w:style w:type="character" w:customStyle="1" w:styleId="af3">
    <w:name w:val="標題 字元"/>
    <w:basedOn w:val="a1"/>
    <w:rPr>
      <w:rFonts w:ascii="Cambria" w:hAnsi="Cambria"/>
      <w:color w:val="262626"/>
      <w:spacing w:val="-15"/>
      <w:sz w:val="96"/>
      <w:szCs w:val="96"/>
    </w:rPr>
  </w:style>
  <w:style w:type="character" w:customStyle="1" w:styleId="af4">
    <w:name w:val="副標題 字元"/>
    <w:basedOn w:val="a1"/>
    <w:rPr>
      <w:rFonts w:ascii="Cambria" w:hAnsi="Cambria"/>
      <w:sz w:val="30"/>
      <w:szCs w:val="30"/>
    </w:rPr>
  </w:style>
  <w:style w:type="character" w:customStyle="1" w:styleId="StrongEmphasis">
    <w:name w:val="Strong Emphasis"/>
    <w:basedOn w:val="a1"/>
    <w:rPr>
      <w:b/>
      <w:bCs/>
      <w:i/>
      <w:iCs/>
      <w:color w:val="F79646"/>
    </w:rPr>
  </w:style>
  <w:style w:type="character" w:customStyle="1" w:styleId="af5">
    <w:name w:val="引文 字元"/>
    <w:basedOn w:val="a1"/>
    <w:rPr>
      <w:i/>
      <w:iCs/>
      <w:color w:val="262626"/>
    </w:rPr>
  </w:style>
  <w:style w:type="character" w:customStyle="1" w:styleId="af6">
    <w:name w:val="鮮明引文 字元"/>
    <w:basedOn w:val="a1"/>
    <w:rPr>
      <w:rFonts w:ascii="Cambria" w:hAnsi="Cambria"/>
      <w:i/>
      <w:iCs/>
      <w:color w:val="F79646"/>
      <w:sz w:val="32"/>
      <w:szCs w:val="32"/>
    </w:rPr>
  </w:style>
  <w:style w:type="character" w:styleId="af7">
    <w:name w:val="Subtle Emphasis"/>
    <w:basedOn w:val="a1"/>
    <w:rPr>
      <w:i/>
      <w:iCs/>
    </w:rPr>
  </w:style>
  <w:style w:type="character" w:styleId="af8">
    <w:name w:val="Intense Emphasis"/>
    <w:basedOn w:val="a1"/>
    <w:rPr>
      <w:b/>
      <w:bCs/>
      <w:i/>
      <w:iCs/>
    </w:rPr>
  </w:style>
  <w:style w:type="character" w:styleId="af9">
    <w:name w:val="Subtle Reference"/>
    <w:basedOn w:val="a1"/>
    <w:rPr>
      <w:smallCaps/>
      <w:color w:val="595959"/>
    </w:rPr>
  </w:style>
  <w:style w:type="character" w:styleId="afa">
    <w:name w:val="Intense Reference"/>
    <w:basedOn w:val="a1"/>
    <w:rPr>
      <w:b/>
      <w:bCs/>
      <w:smallCaps/>
      <w:color w:val="F79646"/>
    </w:rPr>
  </w:style>
  <w:style w:type="character" w:styleId="afb">
    <w:name w:val="Book Title"/>
    <w:basedOn w:val="a1"/>
    <w:rPr>
      <w:b/>
      <w:bCs/>
      <w:smallCaps/>
      <w:spacing w:val="7"/>
      <w:sz w:val="21"/>
      <w:szCs w:val="21"/>
    </w:rPr>
  </w:style>
  <w:style w:type="character" w:customStyle="1" w:styleId="ListLabel1">
    <w:name w:val="ListLabel 1"/>
    <w:rPr>
      <w:rFonts w:eastAsia="開放標準楷體" w:cs="開放標準楷體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3"/>
    <w:pPr>
      <w:numPr>
        <w:numId w:val="1"/>
      </w:numPr>
    </w:pPr>
  </w:style>
  <w:style w:type="numbering" w:customStyle="1" w:styleId="WWNum2">
    <w:name w:val="WWNum2"/>
    <w:basedOn w:val="a3"/>
    <w:pPr>
      <w:numPr>
        <w:numId w:val="2"/>
      </w:numPr>
    </w:pPr>
  </w:style>
  <w:style w:type="numbering" w:customStyle="1" w:styleId="WWNum3">
    <w:name w:val="WWNum3"/>
    <w:basedOn w:val="a3"/>
    <w:pPr>
      <w:numPr>
        <w:numId w:val="3"/>
      </w:numPr>
    </w:pPr>
  </w:style>
  <w:style w:type="numbering" w:customStyle="1" w:styleId="WWNum4">
    <w:name w:val="WWNum4"/>
    <w:basedOn w:val="a3"/>
    <w:pPr>
      <w:numPr>
        <w:numId w:val="4"/>
      </w:numPr>
    </w:pPr>
  </w:style>
  <w:style w:type="numbering" w:customStyle="1" w:styleId="WWNum5">
    <w:name w:val="WWNum5"/>
    <w:basedOn w:val="a3"/>
    <w:pPr>
      <w:numPr>
        <w:numId w:val="5"/>
      </w:numPr>
    </w:pPr>
  </w:style>
  <w:style w:type="table" w:styleId="afc">
    <w:name w:val="Table Grid"/>
    <w:basedOn w:val="a2"/>
    <w:uiPriority w:val="39"/>
    <w:rsid w:val="0086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basedOn w:val="a1"/>
    <w:uiPriority w:val="99"/>
    <w:semiHidden/>
    <w:unhideWhenUsed/>
    <w:rsid w:val="00950127"/>
    <w:rPr>
      <w:sz w:val="18"/>
      <w:szCs w:val="18"/>
    </w:rPr>
  </w:style>
  <w:style w:type="paragraph" w:styleId="afe">
    <w:name w:val="annotation text"/>
    <w:basedOn w:val="a0"/>
    <w:link w:val="aff"/>
    <w:uiPriority w:val="99"/>
    <w:semiHidden/>
    <w:unhideWhenUsed/>
    <w:rsid w:val="00950127"/>
  </w:style>
  <w:style w:type="character" w:customStyle="1" w:styleId="aff">
    <w:name w:val="註解文字 字元"/>
    <w:basedOn w:val="a1"/>
    <w:link w:val="afe"/>
    <w:uiPriority w:val="99"/>
    <w:semiHidden/>
    <w:rsid w:val="00950127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50127"/>
    <w:rPr>
      <w:b/>
      <w:bCs/>
    </w:rPr>
  </w:style>
  <w:style w:type="character" w:customStyle="1" w:styleId="aff1">
    <w:name w:val="註解主旨 字元"/>
    <w:basedOn w:val="aff"/>
    <w:link w:val="aff0"/>
    <w:uiPriority w:val="99"/>
    <w:semiHidden/>
    <w:rsid w:val="00950127"/>
    <w:rPr>
      <w:b/>
      <w:bCs/>
    </w:rPr>
  </w:style>
  <w:style w:type="paragraph" w:styleId="aff2">
    <w:name w:val="Balloon Text"/>
    <w:basedOn w:val="a0"/>
    <w:link w:val="aff3"/>
    <w:uiPriority w:val="99"/>
    <w:semiHidden/>
    <w:unhideWhenUsed/>
    <w:rsid w:val="009501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1"/>
    <w:link w:val="aff2"/>
    <w:uiPriority w:val="99"/>
    <w:semiHidden/>
    <w:rsid w:val="00950127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List 2"/>
    <w:basedOn w:val="a0"/>
    <w:uiPriority w:val="99"/>
    <w:unhideWhenUsed/>
    <w:rsid w:val="00320938"/>
    <w:pPr>
      <w:ind w:leftChars="400" w:left="100" w:hangingChars="200" w:hanging="200"/>
      <w:contextualSpacing/>
    </w:pPr>
  </w:style>
  <w:style w:type="paragraph" w:styleId="aff4">
    <w:name w:val="Body Text"/>
    <w:basedOn w:val="a0"/>
    <w:link w:val="aff5"/>
    <w:uiPriority w:val="99"/>
    <w:unhideWhenUsed/>
    <w:rsid w:val="00320938"/>
    <w:pPr>
      <w:spacing w:after="120"/>
    </w:pPr>
  </w:style>
  <w:style w:type="character" w:customStyle="1" w:styleId="aff5">
    <w:name w:val="本文 字元"/>
    <w:basedOn w:val="a1"/>
    <w:link w:val="aff4"/>
    <w:uiPriority w:val="99"/>
    <w:rsid w:val="00320938"/>
  </w:style>
  <w:style w:type="paragraph" w:styleId="aff6">
    <w:name w:val="footnote text"/>
    <w:basedOn w:val="a0"/>
    <w:link w:val="aff7"/>
    <w:uiPriority w:val="99"/>
    <w:semiHidden/>
    <w:unhideWhenUsed/>
    <w:rsid w:val="00320938"/>
    <w:pPr>
      <w:snapToGrid w:val="0"/>
    </w:pPr>
    <w:rPr>
      <w:sz w:val="20"/>
      <w:szCs w:val="20"/>
    </w:rPr>
  </w:style>
  <w:style w:type="character" w:customStyle="1" w:styleId="aff7">
    <w:name w:val="註腳文字 字元"/>
    <w:basedOn w:val="a1"/>
    <w:link w:val="aff6"/>
    <w:uiPriority w:val="99"/>
    <w:semiHidden/>
    <w:rsid w:val="00320938"/>
    <w:rPr>
      <w:sz w:val="20"/>
      <w:szCs w:val="20"/>
    </w:rPr>
  </w:style>
  <w:style w:type="character" w:styleId="aff8">
    <w:name w:val="footnote reference"/>
    <w:basedOn w:val="a1"/>
    <w:uiPriority w:val="99"/>
    <w:semiHidden/>
    <w:unhideWhenUsed/>
    <w:rsid w:val="00320938"/>
    <w:rPr>
      <w:vertAlign w:val="superscript"/>
    </w:rPr>
  </w:style>
  <w:style w:type="paragraph" w:styleId="a">
    <w:name w:val="List Bullet"/>
    <w:basedOn w:val="a0"/>
    <w:uiPriority w:val="99"/>
    <w:unhideWhenUsed/>
    <w:rsid w:val="00D8381F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15539-246B-486F-BED3-37B1AF24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</dc:creator>
  <cp:lastModifiedBy>user</cp:lastModifiedBy>
  <cp:revision>6</cp:revision>
  <cp:lastPrinted>2019-04-08T04:55:00Z</cp:lastPrinted>
  <dcterms:created xsi:type="dcterms:W3CDTF">2021-10-18T03:14:00Z</dcterms:created>
  <dcterms:modified xsi:type="dcterms:W3CDTF">2021-12-16T00:39:00Z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