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BFE" w:rsidRDefault="00545BC4" w:rsidP="007A5507">
      <w:pPr>
        <w:pStyle w:val="Standard"/>
        <w:spacing w:before="360" w:line="400" w:lineRule="exact"/>
      </w:pPr>
      <w:r>
        <w:rPr>
          <w:rFonts w:ascii="標楷體" w:eastAsia="標楷體" w:hAnsi="標楷體" w:cs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-38862</wp:posOffset>
                </wp:positionH>
                <wp:positionV relativeFrom="paragraph">
                  <wp:posOffset>-149412</wp:posOffset>
                </wp:positionV>
                <wp:extent cx="649608" cy="618491"/>
                <wp:effectExtent l="0" t="0" r="17142" b="10159"/>
                <wp:wrapNone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8" cy="618491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A44BFE" w:rsidRDefault="00545BC4">
                            <w:pPr>
                              <w:pStyle w:val="Standard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表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margin-left:-3.05pt;margin-top:-11.75pt;width:51.15pt;height:48.7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4tw3wEAAK4DAAAOAAAAZHJzL2Uyb0RvYy54bWysU9uO0zAQfUfiHyy/0yRVKNuo7kpsVYS0&#10;AqTCBziO01jyTWPTpHw9Yyd0C7wh8uDbHB/PnDnZPU5Gk4uEoJxltFqVlEgrXKfsmdFvX49vHigJ&#10;kduOa2clo1cZ6OP+9avd6Bu5doPTnQSCJDY0o2d0iNE3RRHEIA0PK+elxWDvwPCIWzgXHfAR2Y0u&#10;1mW5KUYHnQcnZAh4epiDdJ/5+16K+Lnvg4xEM4q5xTxCHts0Fvsdb87A/aDEkgb/hywMVxYfvVEd&#10;eOTkO6i/qIwS4ILr40o4U7i+V0LmGrCaqvyjmtPAvcy1oDjB32QK/49WfLp8AaI67B0llhts0RFw&#10;qpIyow8NAk4eIXF676aEWs4DHqaCpx5MmrEUgnHU+HrTVU6RCDzc1NtNiUYQGNpUD/U2sxQvlz2E&#10;+EE6Q9KCUcC2ZTX55TlEfBChvyDpLeuOSuvcOm3JyOi2Lst8ITituhRMsADn9kkDuXBs/jF/KXsk&#10;+w2WmA88DDMuhxaYtohOIszFplWc2mlRoHXdFYVB82PKg4MflIxoJEYtOp0S/dFin7ZVXSff5U39&#10;9t0aN3Afae8j3AokYjRSMi+f4uxVNIvn8dmevFjUzXmhKXI9i4GT6+73OfuX32z/EwAA//8DAFBL&#10;AwQUAAYACAAAACEAxoN4KuAAAAAIAQAADwAAAGRycy9kb3ducmV2LnhtbEyPwU7CQBCG7ya8w2ZI&#10;vBjYUmKR2i0hJF48ASribemObUN3tukupb4940lPk8l8+ef7s9VgG9Fj52tHCmbTCARS4UxNpYL3&#10;t5fJEwgfNBndOEIFP+hhlY/uMp0ad6Ud9vtQCg4hn2oFVQhtKqUvKrTaT12LxLdv11kdeO1KaTp9&#10;5XDbyDiKEml1Tfyh0i1uKizO+4tV8EWv8tAvPsJx09Zbf3ygQ7L9VOp+PKyfQQQcwh8Mv/qsDjk7&#10;ndyFjBeNgkkyY5JnPH8EwcAyiUGcFCzmS5B5Jv8XyG8AAAD//wMAUEsBAi0AFAAGAAgAAAAhALaD&#10;OJL+AAAA4QEAABMAAAAAAAAAAAAAAAAAAAAAAFtDb250ZW50X1R5cGVzXS54bWxQSwECLQAUAAYA&#10;CAAAACEAOP0h/9YAAACUAQAACwAAAAAAAAAAAAAAAAAvAQAAX3JlbHMvLnJlbHNQSwECLQAUAAYA&#10;CAAAACEAklOLcN8BAACuAwAADgAAAAAAAAAAAAAAAAAuAgAAZHJzL2Uyb0RvYy54bWxQSwECLQAU&#10;AAYACAAAACEAxoN4KuAAAAAIAQAADwAAAAAAAAAAAAAAAAA5BAAAZHJzL2Rvd25yZXYueG1sUEsF&#10;BgAAAAAEAAQA8wAAAEYFAAAAAA==&#10;" filled="f" strokecolor="white" strokeweight=".26111mm">
                <v:textbox>
                  <w:txbxContent>
                    <w:p w:rsidR="00A44BFE" w:rsidRDefault="00545BC4">
                      <w:pPr>
                        <w:pStyle w:val="Standard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表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b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b/>
          <w:sz w:val="32"/>
          <w:szCs w:val="32"/>
        </w:rPr>
        <w:t>基隆市安樂高中110學年度觀察前會談紀錄表</w:t>
      </w:r>
    </w:p>
    <w:p w:rsidR="00A44BFE" w:rsidRPr="006D78E9" w:rsidRDefault="00545BC4">
      <w:pPr>
        <w:spacing w:line="500" w:lineRule="exact"/>
        <w:ind w:left="-360" w:right="-51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教學時間：</w:t>
      </w:r>
      <w:r>
        <w:rPr>
          <w:rFonts w:ascii="標楷體" w:eastAsia="標楷體" w:hAnsi="標楷體"/>
          <w:u w:val="single"/>
        </w:rPr>
        <w:t>1</w:t>
      </w:r>
      <w:r>
        <w:rPr>
          <w:rFonts w:ascii="標楷體" w:eastAsia="標楷體" w:hAnsi="標楷體"/>
          <w:u w:val="single"/>
          <w:lang w:eastAsia="zh-TW"/>
        </w:rPr>
        <w:t>10</w:t>
      </w:r>
      <w:r>
        <w:rPr>
          <w:rFonts w:ascii="標楷體" w:eastAsia="標楷體" w:hAnsi="標楷體"/>
          <w:u w:val="single"/>
        </w:rPr>
        <w:t>/1</w:t>
      </w:r>
      <w:r w:rsidR="006D78E9">
        <w:rPr>
          <w:rFonts w:ascii="標楷體" w:eastAsia="標楷體" w:hAnsi="標楷體" w:hint="eastAsia"/>
          <w:u w:val="single"/>
          <w:lang w:eastAsia="zh-TW"/>
        </w:rPr>
        <w:t>1</w:t>
      </w:r>
      <w:r>
        <w:rPr>
          <w:rFonts w:ascii="標楷體" w:eastAsia="標楷體" w:hAnsi="標楷體"/>
          <w:u w:val="single"/>
        </w:rPr>
        <w:t>/</w:t>
      </w:r>
      <w:r>
        <w:rPr>
          <w:rFonts w:ascii="標楷體" w:eastAsia="標楷體" w:hAnsi="標楷體"/>
          <w:u w:val="single"/>
          <w:lang w:eastAsia="zh-TW"/>
        </w:rPr>
        <w:t>2</w:t>
      </w:r>
      <w:r w:rsidR="006D78E9">
        <w:rPr>
          <w:rFonts w:ascii="標楷體" w:eastAsia="標楷體" w:hAnsi="標楷體" w:hint="eastAsia"/>
          <w:u w:val="single"/>
          <w:lang w:eastAsia="zh-TW"/>
        </w:rPr>
        <w:t>3</w:t>
      </w:r>
      <w:r>
        <w:rPr>
          <w:rFonts w:ascii="標楷體" w:eastAsia="標楷體" w:hAnsi="標楷體"/>
          <w:u w:val="single"/>
        </w:rPr>
        <w:t>第</w:t>
      </w:r>
      <w:r w:rsidR="006D78E9">
        <w:rPr>
          <w:rFonts w:ascii="標楷體" w:eastAsia="標楷體" w:hAnsi="標楷體" w:hint="eastAsia"/>
          <w:u w:val="single"/>
          <w:lang w:eastAsia="zh-TW"/>
        </w:rPr>
        <w:t>3</w:t>
      </w:r>
      <w:r>
        <w:rPr>
          <w:rFonts w:ascii="標楷體" w:eastAsia="標楷體" w:hAnsi="標楷體"/>
          <w:u w:val="single"/>
        </w:rPr>
        <w:t>節</w:t>
      </w:r>
      <w:r w:rsidR="006D78E9">
        <w:rPr>
          <w:rFonts w:ascii="標楷體" w:eastAsia="標楷體" w:hAnsi="標楷體" w:hint="eastAsia"/>
          <w:u w:val="single"/>
          <w:lang w:eastAsia="zh-TW"/>
        </w:rPr>
        <w:t xml:space="preserve"> </w:t>
      </w:r>
      <w:r>
        <w:rPr>
          <w:rFonts w:ascii="標楷體" w:eastAsia="標楷體" w:hAnsi="標楷體"/>
        </w:rPr>
        <w:t>教學班級：</w:t>
      </w:r>
      <w:r>
        <w:rPr>
          <w:rFonts w:ascii="標楷體" w:eastAsia="標楷體" w:hAnsi="標楷體"/>
          <w:u w:val="single"/>
          <w:lang w:eastAsia="zh-TW"/>
        </w:rPr>
        <w:t>10</w:t>
      </w:r>
      <w:r w:rsidR="006D78E9">
        <w:rPr>
          <w:rFonts w:ascii="標楷體" w:eastAsia="標楷體" w:hAnsi="標楷體" w:hint="eastAsia"/>
          <w:u w:val="single"/>
          <w:lang w:eastAsia="zh-TW"/>
        </w:rPr>
        <w:t>5</w:t>
      </w:r>
      <w:r>
        <w:rPr>
          <w:rFonts w:ascii="標楷體" w:eastAsia="標楷體" w:hAnsi="標楷體"/>
        </w:rPr>
        <w:t xml:space="preserve"> 教學領域：</w:t>
      </w:r>
      <w:r w:rsidR="006D78E9" w:rsidRPr="006D78E9">
        <w:rPr>
          <w:rFonts w:ascii="標楷體" w:eastAsia="標楷體" w:hAnsi="標楷體" w:hint="eastAsia"/>
          <w:u w:val="single"/>
          <w:lang w:eastAsia="zh-TW"/>
        </w:rPr>
        <w:t>地理</w:t>
      </w:r>
      <w:r w:rsidR="006D78E9">
        <w:rPr>
          <w:rFonts w:ascii="標楷體" w:eastAsia="標楷體" w:hAnsi="標楷體" w:hint="eastAsia"/>
          <w:lang w:eastAsia="zh-TW"/>
        </w:rPr>
        <w:t xml:space="preserve"> </w:t>
      </w:r>
      <w:r>
        <w:rPr>
          <w:rFonts w:ascii="標楷體" w:eastAsia="標楷體" w:hAnsi="標楷體"/>
        </w:rPr>
        <w:t>教學單元：</w:t>
      </w:r>
      <w:r w:rsidR="006D78E9" w:rsidRPr="006D78E9">
        <w:rPr>
          <w:rFonts w:ascii="標楷體" w:eastAsia="標楷體" w:hAnsi="標楷體" w:hint="eastAsia"/>
        </w:rPr>
        <w:t>天氣與氣候</w:t>
      </w:r>
    </w:p>
    <w:p w:rsidR="00A44BFE" w:rsidRDefault="00545BC4">
      <w:pPr>
        <w:pStyle w:val="Standard"/>
        <w:spacing w:line="500" w:lineRule="exact"/>
        <w:ind w:left="-360" w:right="-514"/>
      </w:pPr>
      <w:r>
        <w:rPr>
          <w:rFonts w:ascii="標楷體" w:eastAsia="標楷體" w:hAnsi="標楷體"/>
        </w:rPr>
        <w:t xml:space="preserve">   教 學 者：</w:t>
      </w:r>
      <w:r>
        <w:rPr>
          <w:rFonts w:ascii="標楷體" w:eastAsia="標楷體" w:hAnsi="標楷體"/>
          <w:u w:val="single"/>
        </w:rPr>
        <w:t xml:space="preserve"> </w:t>
      </w:r>
      <w:r w:rsidR="000C6187">
        <w:rPr>
          <w:rFonts w:ascii="標楷體" w:eastAsia="標楷體" w:hAnsi="標楷體" w:hint="eastAsia"/>
          <w:u w:val="single"/>
        </w:rPr>
        <w:t>張妙妃</w:t>
      </w:r>
      <w:r>
        <w:rPr>
          <w:rFonts w:ascii="標楷體" w:eastAsia="標楷體" w:hAnsi="標楷體"/>
          <w:u w:val="single"/>
        </w:rPr>
        <w:t xml:space="preserve">  </w:t>
      </w:r>
      <w:r>
        <w:rPr>
          <w:rFonts w:ascii="標楷體" w:eastAsia="標楷體" w:hAnsi="標楷體"/>
        </w:rPr>
        <w:t xml:space="preserve">  觀 察 者：</w:t>
      </w:r>
      <w:r>
        <w:rPr>
          <w:rFonts w:ascii="標楷體" w:eastAsia="標楷體" w:hAnsi="標楷體"/>
          <w:u w:val="single"/>
        </w:rPr>
        <w:t xml:space="preserve"> </w:t>
      </w:r>
      <w:r w:rsidR="000C6187">
        <w:rPr>
          <w:rFonts w:ascii="標楷體" w:eastAsia="標楷體" w:hAnsi="標楷體" w:hint="eastAsia"/>
          <w:u w:val="single"/>
        </w:rPr>
        <w:t>許景盛</w:t>
      </w:r>
      <w:r>
        <w:rPr>
          <w:rFonts w:ascii="標楷體" w:eastAsia="標楷體" w:hAnsi="標楷體"/>
          <w:u w:val="single"/>
        </w:rPr>
        <w:t xml:space="preserve">      </w:t>
      </w:r>
      <w:r>
        <w:rPr>
          <w:rFonts w:ascii="標楷體" w:eastAsia="標楷體" w:hAnsi="標楷體"/>
        </w:rPr>
        <w:t xml:space="preserve"> 觀察前會談時間：</w:t>
      </w:r>
      <w:r>
        <w:rPr>
          <w:rFonts w:ascii="標楷體" w:eastAsia="標楷體" w:hAnsi="標楷體"/>
          <w:u w:val="single"/>
        </w:rPr>
        <w:t xml:space="preserve"> 110/1</w:t>
      </w:r>
      <w:r w:rsidR="000C6187">
        <w:rPr>
          <w:rFonts w:ascii="標楷體" w:eastAsia="標楷體" w:hAnsi="標楷體" w:hint="eastAsia"/>
          <w:u w:val="single"/>
        </w:rPr>
        <w:t>1</w:t>
      </w:r>
      <w:r>
        <w:rPr>
          <w:rFonts w:ascii="標楷體" w:eastAsia="標楷體" w:hAnsi="標楷體"/>
          <w:u w:val="single"/>
        </w:rPr>
        <w:t>/2</w:t>
      </w:r>
      <w:r w:rsidR="006D78E9">
        <w:rPr>
          <w:rFonts w:ascii="標楷體" w:eastAsia="標楷體" w:hAnsi="標楷體" w:hint="eastAsia"/>
          <w:u w:val="single"/>
        </w:rPr>
        <w:t>2</w:t>
      </w:r>
      <w:r>
        <w:rPr>
          <w:rFonts w:ascii="標楷體" w:eastAsia="標楷體" w:hAnsi="標楷體"/>
          <w:u w:val="single"/>
        </w:rPr>
        <w:t>第</w:t>
      </w:r>
      <w:r w:rsidR="006D78E9">
        <w:rPr>
          <w:rFonts w:ascii="標楷體" w:eastAsia="標楷體" w:hAnsi="標楷體" w:hint="eastAsia"/>
          <w:u w:val="single"/>
        </w:rPr>
        <w:t>4</w:t>
      </w:r>
      <w:r>
        <w:rPr>
          <w:rFonts w:ascii="標楷體" w:eastAsia="標楷體" w:hAnsi="標楷體"/>
          <w:u w:val="single"/>
        </w:rPr>
        <w:t>節</w:t>
      </w:r>
    </w:p>
    <w:p w:rsidR="00A44BFE" w:rsidRDefault="007A5507">
      <w:pPr>
        <w:pStyle w:val="a7"/>
        <w:ind w:hanging="480"/>
      </w:pPr>
      <w:r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62230</wp:posOffset>
                </wp:positionH>
                <wp:positionV relativeFrom="paragraph">
                  <wp:posOffset>210820</wp:posOffset>
                </wp:positionV>
                <wp:extent cx="6038850" cy="7077075"/>
                <wp:effectExtent l="0" t="0" r="19050" b="28575"/>
                <wp:wrapNone/>
                <wp:docPr id="2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7077075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44BFE" w:rsidRDefault="00545BC4">
                            <w:pPr>
                              <w:pStyle w:val="a5"/>
                              <w:numPr>
                                <w:ilvl w:val="0"/>
                                <w:numId w:val="11"/>
                              </w:numPr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教材內容：</w:t>
                            </w:r>
                          </w:p>
                          <w:p w:rsidR="00A44BFE" w:rsidRDefault="00A44BFE">
                            <w:pPr>
                              <w:pStyle w:val="Standard"/>
                              <w:ind w:left="624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  <w:p w:rsidR="00A44BFE" w:rsidRDefault="00A44BFE">
                            <w:pPr>
                              <w:pStyle w:val="Standard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  <w:p w:rsidR="00A44BFE" w:rsidRDefault="00545BC4">
                            <w:pPr>
                              <w:pStyle w:val="a5"/>
                              <w:numPr>
                                <w:ilvl w:val="0"/>
                                <w:numId w:val="11"/>
                              </w:numPr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教學目標：</w:t>
                            </w:r>
                          </w:p>
                          <w:p w:rsidR="00A44BFE" w:rsidRDefault="00545BC4">
                            <w:pPr>
                              <w:pStyle w:val="Default"/>
                              <w:ind w:left="624"/>
                            </w:pPr>
                            <w:r>
                              <w:rPr>
                                <w:bCs/>
                              </w:rPr>
                              <w:t>(1)能了解</w:t>
                            </w:r>
                            <w:r w:rsidR="00394D55">
                              <w:rPr>
                                <w:rFonts w:hint="eastAsia"/>
                                <w:bCs/>
                              </w:rPr>
                              <w:t>天氣與氣候</w:t>
                            </w:r>
                            <w:r w:rsidR="00394D55">
                              <w:rPr>
                                <w:bCs/>
                              </w:rPr>
                              <w:t>有何差異</w:t>
                            </w:r>
                            <w:r>
                              <w:rPr>
                                <w:bCs/>
                              </w:rPr>
                              <w:t>。</w:t>
                            </w:r>
                          </w:p>
                          <w:p w:rsidR="00394D55" w:rsidRDefault="00545BC4">
                            <w:pPr>
                              <w:pStyle w:val="a5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(2)</w:t>
                            </w:r>
                            <w:r w:rsidRPr="00394D55">
                              <w:rPr>
                                <w:rFonts w:ascii="標楷體" w:eastAsia="標楷體" w:hAnsi="標楷體"/>
                                <w:bCs/>
                              </w:rPr>
                              <w:t>能了解</w:t>
                            </w:r>
                            <w:r w:rsidR="00394D55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影響台灣的氣候因素有那些。</w:t>
                            </w:r>
                          </w:p>
                          <w:p w:rsidR="00A44BFE" w:rsidRDefault="00545BC4">
                            <w:pPr>
                              <w:pStyle w:val="a5"/>
                              <w:numPr>
                                <w:ilvl w:val="0"/>
                                <w:numId w:val="11"/>
                              </w:numPr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學生經驗：</w:t>
                            </w:r>
                          </w:p>
                          <w:p w:rsidR="00A44BFE" w:rsidRDefault="00545BC4">
                            <w:pPr>
                              <w:pStyle w:val="Default"/>
                              <w:ind w:left="624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(1)了解</w:t>
                            </w:r>
                            <w:r w:rsidR="00394D55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天氣與氣候</w:t>
                            </w:r>
                            <w:r w:rsidR="00D83CDA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與</w:t>
                            </w:r>
                            <w:r w:rsidR="00394D55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生活</w:t>
                            </w:r>
                            <w:r w:rsidR="00D83CDA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及</w:t>
                            </w:r>
                            <w:r w:rsidR="00394D55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產業息息相關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。</w:t>
                            </w:r>
                          </w:p>
                          <w:p w:rsidR="00A44BFE" w:rsidRDefault="00545BC4">
                            <w:pPr>
                              <w:pStyle w:val="Default"/>
                              <w:ind w:left="624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(2)了解</w:t>
                            </w:r>
                            <w:r w:rsidR="00394D55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台灣常見氣象災害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。</w:t>
                            </w:r>
                          </w:p>
                          <w:p w:rsidR="00A44BFE" w:rsidRDefault="00545BC4">
                            <w:pPr>
                              <w:pStyle w:val="a5"/>
                              <w:numPr>
                                <w:ilvl w:val="0"/>
                                <w:numId w:val="11"/>
                              </w:numPr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教學活動：</w:t>
                            </w:r>
                          </w:p>
                          <w:p w:rsidR="00A44BFE" w:rsidRDefault="00545BC4">
                            <w:pPr>
                              <w:pStyle w:val="Default"/>
                              <w:ind w:left="624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(1)影片播放、經驗分享</w:t>
                            </w:r>
                          </w:p>
                          <w:p w:rsidR="00A44BFE" w:rsidRDefault="00545BC4">
                            <w:pPr>
                              <w:pStyle w:val="Default"/>
                              <w:ind w:left="624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(2)簡單操作chromebook，進入因材網，觀看影片，進行練習</w:t>
                            </w:r>
                            <w:r w:rsidR="00D83CDA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。</w:t>
                            </w:r>
                          </w:p>
                          <w:p w:rsidR="00A44BFE" w:rsidRDefault="00545BC4">
                            <w:pPr>
                              <w:pStyle w:val="Default"/>
                              <w:ind w:left="624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(3)使用均一平台、kahoot軟體計算操作及演練</w:t>
                            </w:r>
                            <w:r w:rsidR="00D83CDA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。</w:t>
                            </w:r>
                          </w:p>
                          <w:p w:rsidR="00A44BFE" w:rsidRDefault="00545BC4">
                            <w:pPr>
                              <w:pStyle w:val="Standard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教學評量方式：</w:t>
                            </w:r>
                          </w:p>
                          <w:p w:rsidR="00A44BFE" w:rsidRDefault="00545BC4">
                            <w:pPr>
                              <w:pStyle w:val="Default"/>
                              <w:ind w:left="624"/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(1)巡視觀察學生操作的狀況。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br/>
                              <w:t>(2)檢視計算</w:t>
                            </w:r>
                            <w:r w:rsidR="00D83CDA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平常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練習的成果，</w:t>
                            </w:r>
                            <w:r>
                              <w:t>隨堂測驗評量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。</w:t>
                            </w:r>
                          </w:p>
                          <w:p w:rsidR="00A44BFE" w:rsidRDefault="00545BC4">
                            <w:pPr>
                              <w:pStyle w:val="Default"/>
                              <w:ind w:left="624"/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(3)</w:t>
                            </w:r>
                            <w:r>
                              <w:t>口語評量：答對者加平時分數。</w:t>
                            </w:r>
                          </w:p>
                          <w:p w:rsidR="00A44BFE" w:rsidRDefault="00545BC4">
                            <w:pPr>
                              <w:pStyle w:val="a5"/>
                              <w:numPr>
                                <w:ilvl w:val="0"/>
                                <w:numId w:val="11"/>
                              </w:numPr>
                              <w:spacing w:line="340" w:lineRule="exact"/>
                              <w:ind w:right="242"/>
                              <w:jc w:val="both"/>
                              <w:textAlignment w:val="auto"/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觀察的工具和觀察焦點：</w:t>
                            </w:r>
                          </w:p>
                          <w:p w:rsidR="00A44BFE" w:rsidRDefault="00545BC4">
                            <w:pPr>
                              <w:pStyle w:val="Default"/>
                              <w:ind w:left="624"/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(1)工具：相機</w:t>
                            </w:r>
                            <w:r>
                              <w:rPr>
                                <w:bCs/>
                              </w:rPr>
                              <w:t>、觀課紀錄表</w:t>
                            </w:r>
                          </w:p>
                          <w:p w:rsidR="00A44BFE" w:rsidRDefault="00545BC4">
                            <w:pPr>
                              <w:pStyle w:val="Default"/>
                              <w:ind w:left="624"/>
                            </w:pPr>
                            <w:r>
                              <w:rPr>
                                <w:bCs/>
                              </w:rPr>
                              <w:t>(2)觀察焦點：</w:t>
                            </w:r>
                          </w:p>
                          <w:p w:rsidR="00A44BFE" w:rsidRDefault="00545BC4">
                            <w:pPr>
                              <w:pStyle w:val="a9"/>
                              <w:ind w:left="624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</w:rPr>
                              <w:t>A.學生是否</w:t>
                            </w:r>
                            <w:r w:rsidR="00394D55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注意每天氣象預報</w:t>
                            </w:r>
                          </w:p>
                          <w:p w:rsidR="00A44BFE" w:rsidRDefault="00545BC4">
                            <w:pPr>
                              <w:pStyle w:val="a9"/>
                              <w:ind w:left="624"/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</w:rPr>
                              <w:t>B.學生是否</w:t>
                            </w:r>
                            <w:r w:rsidR="00394D55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了解因為缺水或水災會影響農</w:t>
                            </w:r>
                            <w:r w:rsidR="00394D55">
                              <w:rPr>
                                <w:rFonts w:ascii="標楷體" w:eastAsia="標楷體" w:hAnsi="標楷體"/>
                                <w:bCs/>
                              </w:rPr>
                              <w:t>漁業</w:t>
                            </w:r>
                          </w:p>
                          <w:p w:rsidR="00A44BFE" w:rsidRDefault="00545BC4">
                            <w:pPr>
                              <w:pStyle w:val="Default"/>
                              <w:ind w:left="624"/>
                            </w:pPr>
                            <w:r>
                              <w:rPr>
                                <w:bCs/>
                              </w:rPr>
                              <w:t>C.學生能否專注於課程</w:t>
                            </w:r>
                          </w:p>
                          <w:p w:rsidR="00A44BFE" w:rsidRDefault="00545BC4" w:rsidP="00E42447">
                            <w:pPr>
                              <w:pStyle w:val="Standard"/>
                              <w:numPr>
                                <w:ilvl w:val="0"/>
                                <w:numId w:val="11"/>
                              </w:numPr>
                              <w:snapToGrid w:val="0"/>
                            </w:pPr>
                            <w:r w:rsidRPr="007A5507">
                              <w:rPr>
                                <w:rFonts w:ascii="標楷體" w:eastAsia="標楷體" w:hAnsi="標楷體" w:cs="標楷體"/>
                              </w:rPr>
                              <w:t>回饋會談時間和地點：</w:t>
                            </w:r>
                            <w:r w:rsidRPr="007A5507">
                              <w:rPr>
                                <w:rFonts w:ascii="標楷體" w:eastAsia="標楷體" w:hAnsi="標楷體"/>
                                <w:bCs/>
                              </w:rPr>
                              <w:t>(1)時間：</w:t>
                            </w:r>
                            <w:r w:rsidRPr="007A5507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110/11/2</w:t>
                            </w:r>
                            <w:r w:rsidR="00B9780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4</w:t>
                            </w:r>
                            <w:r w:rsidRPr="007A5507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(</w:t>
                            </w:r>
                            <w:r w:rsidR="00B9780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三</w:t>
                            </w:r>
                            <w:r w:rsidRPr="007A5507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)第</w:t>
                            </w:r>
                            <w:r w:rsidR="00B9780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5</w:t>
                            </w:r>
                            <w:r w:rsidRPr="007A5507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節</w:t>
                            </w:r>
                          </w:p>
                          <w:p w:rsidR="00A44BFE" w:rsidRDefault="00545BC4">
                            <w:pPr>
                              <w:pStyle w:val="Standard"/>
                              <w:ind w:left="624"/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</w:rPr>
                              <w:t>(2)地點：教師研究室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2" o:spid="_x0000_s1027" type="#_x0000_t202" style="position:absolute;left:0;text-align:left;margin-left:4.9pt;margin-top:16.6pt;width:475.5pt;height:557.25pt;z-index:-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XRx8QEAANMDAAAOAAAAZHJzL2Uyb0RvYy54bWysU9uO0zAQfUfiHyy/06Sh3XajpivYqghp&#10;xSIVPsBxnMaSb4zdJuXrGTvZboE3RBQ5ts/J8cyZ8eZh0IqcBXhpTUXns5wSYbhtpDlW9Pu3/bs1&#10;JT4w0zBljajoRXj6sH37ZtO7UhS2s6oRQFDE+LJ3Fe1CcGWWed4JzfzMOmEQbC1oFnAJx6wB1qO6&#10;VlmR53dZb6FxYLnwHnd3I0i3Sb9tBQ/PbetFIKqiGFtII6SxjmO23bDyCMx1kk9hsH+IQjNp8NCr&#10;1I4FRk4g/5LSkoP1tg0zbnVm21ZykXLAbOb5H9kcOuZEygXN8e5qk/9/svzL+SsQ2VS0oMQwjSXa&#10;A36K6EzvfImEg0NKGD7aASv8su9xMyY8tKDjF1MhiKPHl6uvYgiE4+Zd/n69XiLEEVvlK3yXUSd7&#10;/d2BD5+E1SROKgpYuOQnOz/5MFJfKPE0Y/dSqVQ8ZUhf0ftFnqcfvFWyiWCkeTjWjwrImcXyp2c6&#10;9zdaVN4x3428BE00ZTDKaMOYbpyFoR6SYVcrattc0CG8BRh5Z+EnJT12VEX9jxMDQYn6bLBk9/PF&#10;IrZgWiyWqwIXcIvUtwgzHKUqGigZp49hbFvsG8fCkzk4Ho0e3fhwCraVyagY4xjRFDp2TrJ66vLY&#10;mrfrxHq9i9tfAAAA//8DAFBLAwQUAAYACAAAACEA7AEkueAAAAAJAQAADwAAAGRycy9kb3ducmV2&#10;LnhtbEyPwU7DMAyG70i8Q2QkLoil3VDHStMJISHtwhCDA71liWkrGqc06VreHnOCo/3/+vy52M6u&#10;EyccQutJQbpIQCAZb1uqFby9Pl7fgghRk9WdJ1TwjQG25flZoXPrJ3rB0yHWgiEUcq2gibHPpQym&#10;QafDwvdInH34wenI41BLO+iJ4a6TyyTJpNMt8YVG9/jQoPk8jE7B6unZ7Pp9+p5Vu6+raT/2VTSV&#10;UpcX8/0diIhz/CvDrz6rQ8lORz+SDaJTsGHxyKjVEgTHmyzhxZF76c16DbIs5P8Pyh8AAAD//wMA&#10;UEsBAi0AFAAGAAgAAAAhALaDOJL+AAAA4QEAABMAAAAAAAAAAAAAAAAAAAAAAFtDb250ZW50X1R5&#10;cGVzXS54bWxQSwECLQAUAAYACAAAACEAOP0h/9YAAACUAQAACwAAAAAAAAAAAAAAAAAvAQAAX3Jl&#10;bHMvLnJlbHNQSwECLQAUAAYACAAAACEAQSV0cfEBAADTAwAADgAAAAAAAAAAAAAAAAAuAgAAZHJz&#10;L2Uyb0RvYy54bWxQSwECLQAUAAYACAAAACEA7AEkueAAAAAJAQAADwAAAAAAAAAAAAAAAABLBAAA&#10;ZHJzL2Rvd25yZXYueG1sUEsFBgAAAAAEAAQA8wAAAFgFAAAAAA==&#10;" filled="f" strokeweight=".26111mm">
                <v:textbox>
                  <w:txbxContent>
                    <w:p w:rsidR="00A44BFE" w:rsidRDefault="00545BC4">
                      <w:pPr>
                        <w:pStyle w:val="a5"/>
                        <w:numPr>
                          <w:ilvl w:val="0"/>
                          <w:numId w:val="11"/>
                        </w:numPr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 w:cs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</w:rPr>
                        <w:t>教材內容：</w:t>
                      </w:r>
                    </w:p>
                    <w:p w:rsidR="00A44BFE" w:rsidRDefault="00A44BFE">
                      <w:pPr>
                        <w:pStyle w:val="Standard"/>
                        <w:ind w:left="624"/>
                        <w:rPr>
                          <w:rFonts w:ascii="標楷體" w:eastAsia="標楷體" w:hAnsi="標楷體" w:cs="標楷體"/>
                        </w:rPr>
                      </w:pPr>
                    </w:p>
                    <w:p w:rsidR="00A44BFE" w:rsidRDefault="00A44BFE">
                      <w:pPr>
                        <w:pStyle w:val="Standard"/>
                        <w:rPr>
                          <w:rFonts w:ascii="標楷體" w:eastAsia="標楷體" w:hAnsi="標楷體" w:cs="標楷體"/>
                        </w:rPr>
                      </w:pPr>
                    </w:p>
                    <w:p w:rsidR="00A44BFE" w:rsidRDefault="00545BC4">
                      <w:pPr>
                        <w:pStyle w:val="a5"/>
                        <w:numPr>
                          <w:ilvl w:val="0"/>
                          <w:numId w:val="11"/>
                        </w:numPr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 w:cs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</w:rPr>
                        <w:t>教學目標：</w:t>
                      </w:r>
                    </w:p>
                    <w:p w:rsidR="00A44BFE" w:rsidRDefault="00545BC4">
                      <w:pPr>
                        <w:pStyle w:val="Default"/>
                        <w:ind w:left="624"/>
                      </w:pPr>
                      <w:r>
                        <w:rPr>
                          <w:bCs/>
                        </w:rPr>
                        <w:t>(1)能了解</w:t>
                      </w:r>
                      <w:r w:rsidR="00394D55">
                        <w:rPr>
                          <w:rFonts w:hint="eastAsia"/>
                          <w:bCs/>
                        </w:rPr>
                        <w:t>天氣與氣候</w:t>
                      </w:r>
                      <w:r w:rsidR="00394D55">
                        <w:rPr>
                          <w:bCs/>
                        </w:rPr>
                        <w:t>有何差異</w:t>
                      </w:r>
                      <w:r>
                        <w:rPr>
                          <w:bCs/>
                        </w:rPr>
                        <w:t>。</w:t>
                      </w:r>
                    </w:p>
                    <w:p w:rsidR="00394D55" w:rsidRDefault="00545BC4">
                      <w:pPr>
                        <w:pStyle w:val="a5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  <w:bCs/>
                        </w:rPr>
                      </w:pPr>
                      <w:r>
                        <w:rPr>
                          <w:bCs/>
                        </w:rPr>
                        <w:t>(2)</w:t>
                      </w:r>
                      <w:r w:rsidRPr="00394D55">
                        <w:rPr>
                          <w:rFonts w:ascii="標楷體" w:eastAsia="標楷體" w:hAnsi="標楷體"/>
                          <w:bCs/>
                        </w:rPr>
                        <w:t>能了解</w:t>
                      </w:r>
                      <w:r w:rsidR="00394D55">
                        <w:rPr>
                          <w:rFonts w:ascii="標楷體" w:eastAsia="標楷體" w:hAnsi="標楷體" w:hint="eastAsia"/>
                          <w:bCs/>
                        </w:rPr>
                        <w:t>影響台灣的氣候因素有那些。</w:t>
                      </w:r>
                    </w:p>
                    <w:p w:rsidR="00A44BFE" w:rsidRDefault="00545BC4">
                      <w:pPr>
                        <w:pStyle w:val="a5"/>
                        <w:numPr>
                          <w:ilvl w:val="0"/>
                          <w:numId w:val="11"/>
                        </w:numPr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 w:cs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</w:rPr>
                        <w:t>學生經驗：</w:t>
                      </w:r>
                    </w:p>
                    <w:p w:rsidR="00A44BFE" w:rsidRDefault="00545BC4">
                      <w:pPr>
                        <w:pStyle w:val="Default"/>
                        <w:ind w:left="624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(1)了解</w:t>
                      </w:r>
                      <w:r w:rsidR="00394D55">
                        <w:rPr>
                          <w:rFonts w:hint="eastAsia"/>
                          <w:sz w:val="23"/>
                          <w:szCs w:val="23"/>
                        </w:rPr>
                        <w:t>天氣與氣候</w:t>
                      </w:r>
                      <w:r w:rsidR="00D83CDA">
                        <w:rPr>
                          <w:rFonts w:hint="eastAsia"/>
                          <w:sz w:val="23"/>
                          <w:szCs w:val="23"/>
                        </w:rPr>
                        <w:t>與</w:t>
                      </w:r>
                      <w:r w:rsidR="00394D55">
                        <w:rPr>
                          <w:rFonts w:hint="eastAsia"/>
                          <w:sz w:val="23"/>
                          <w:szCs w:val="23"/>
                        </w:rPr>
                        <w:t>生活</w:t>
                      </w:r>
                      <w:r w:rsidR="00D83CDA">
                        <w:rPr>
                          <w:rFonts w:hint="eastAsia"/>
                          <w:sz w:val="23"/>
                          <w:szCs w:val="23"/>
                        </w:rPr>
                        <w:t>及</w:t>
                      </w:r>
                      <w:r w:rsidR="00394D55">
                        <w:rPr>
                          <w:rFonts w:hint="eastAsia"/>
                          <w:sz w:val="23"/>
                          <w:szCs w:val="23"/>
                        </w:rPr>
                        <w:t>產業息息相關</w:t>
                      </w:r>
                      <w:r>
                        <w:rPr>
                          <w:sz w:val="23"/>
                          <w:szCs w:val="23"/>
                        </w:rPr>
                        <w:t>。</w:t>
                      </w:r>
                    </w:p>
                    <w:p w:rsidR="00A44BFE" w:rsidRDefault="00545BC4">
                      <w:pPr>
                        <w:pStyle w:val="Default"/>
                        <w:ind w:left="624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(2)了解</w:t>
                      </w:r>
                      <w:r w:rsidR="00394D55">
                        <w:rPr>
                          <w:rFonts w:hint="eastAsia"/>
                          <w:sz w:val="23"/>
                          <w:szCs w:val="23"/>
                        </w:rPr>
                        <w:t>台灣常見氣象災害</w:t>
                      </w:r>
                      <w:r>
                        <w:rPr>
                          <w:sz w:val="23"/>
                          <w:szCs w:val="23"/>
                        </w:rPr>
                        <w:t>。</w:t>
                      </w:r>
                    </w:p>
                    <w:p w:rsidR="00A44BFE" w:rsidRDefault="00545BC4">
                      <w:pPr>
                        <w:pStyle w:val="a5"/>
                        <w:numPr>
                          <w:ilvl w:val="0"/>
                          <w:numId w:val="11"/>
                        </w:numPr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 w:cs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</w:rPr>
                        <w:t>教學活動：</w:t>
                      </w:r>
                    </w:p>
                    <w:p w:rsidR="00A44BFE" w:rsidRDefault="00545BC4">
                      <w:pPr>
                        <w:pStyle w:val="Default"/>
                        <w:ind w:left="624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(1)影片播放、經驗分享</w:t>
                      </w:r>
                    </w:p>
                    <w:p w:rsidR="00A44BFE" w:rsidRDefault="00545BC4">
                      <w:pPr>
                        <w:pStyle w:val="Default"/>
                        <w:ind w:left="624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(2)簡單操作chromebook，進入因材網，觀看影片，進行練習</w:t>
                      </w:r>
                      <w:r w:rsidR="00D83CDA">
                        <w:rPr>
                          <w:rFonts w:hint="eastAsia"/>
                          <w:sz w:val="23"/>
                          <w:szCs w:val="23"/>
                        </w:rPr>
                        <w:t>。</w:t>
                      </w:r>
                    </w:p>
                    <w:p w:rsidR="00A44BFE" w:rsidRDefault="00545BC4">
                      <w:pPr>
                        <w:pStyle w:val="Default"/>
                        <w:ind w:left="624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(3)使用均一平台、kahoot軟體計算操作及演練</w:t>
                      </w:r>
                      <w:r w:rsidR="00D83CDA">
                        <w:rPr>
                          <w:rFonts w:hint="eastAsia"/>
                          <w:sz w:val="23"/>
                          <w:szCs w:val="23"/>
                        </w:rPr>
                        <w:t>。</w:t>
                      </w:r>
                    </w:p>
                    <w:p w:rsidR="00A44BFE" w:rsidRDefault="00545BC4">
                      <w:pPr>
                        <w:pStyle w:val="Standard"/>
                        <w:numPr>
                          <w:ilvl w:val="0"/>
                          <w:numId w:val="11"/>
                        </w:numPr>
                        <w:rPr>
                          <w:rFonts w:ascii="標楷體" w:eastAsia="標楷體" w:hAnsi="標楷體" w:cs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</w:rPr>
                        <w:t>教學評量方式：</w:t>
                      </w:r>
                    </w:p>
                    <w:p w:rsidR="00A44BFE" w:rsidRDefault="00545BC4">
                      <w:pPr>
                        <w:pStyle w:val="Default"/>
                        <w:ind w:left="624"/>
                      </w:pPr>
                      <w:r>
                        <w:rPr>
                          <w:sz w:val="23"/>
                          <w:szCs w:val="23"/>
                        </w:rPr>
                        <w:t>(1)巡視觀察學生操作的狀況。</w:t>
                      </w:r>
                      <w:r>
                        <w:rPr>
                          <w:sz w:val="23"/>
                          <w:szCs w:val="23"/>
                        </w:rPr>
                        <w:br/>
                        <w:t>(2)檢視計算</w:t>
                      </w:r>
                      <w:r w:rsidR="00D83CDA">
                        <w:rPr>
                          <w:rFonts w:hint="eastAsia"/>
                          <w:sz w:val="23"/>
                          <w:szCs w:val="23"/>
                        </w:rPr>
                        <w:t>平常</w:t>
                      </w:r>
                      <w:r>
                        <w:rPr>
                          <w:sz w:val="23"/>
                          <w:szCs w:val="23"/>
                        </w:rPr>
                        <w:t>練習的成果，</w:t>
                      </w:r>
                      <w:r>
                        <w:t>隨堂測驗評量</w:t>
                      </w:r>
                      <w:r>
                        <w:rPr>
                          <w:sz w:val="23"/>
                          <w:szCs w:val="23"/>
                        </w:rPr>
                        <w:t>。</w:t>
                      </w:r>
                    </w:p>
                    <w:p w:rsidR="00A44BFE" w:rsidRDefault="00545BC4">
                      <w:pPr>
                        <w:pStyle w:val="Default"/>
                        <w:ind w:left="624"/>
                      </w:pPr>
                      <w:r>
                        <w:rPr>
                          <w:sz w:val="23"/>
                          <w:szCs w:val="23"/>
                        </w:rPr>
                        <w:t>(3)</w:t>
                      </w:r>
                      <w:r>
                        <w:t>口語評量：答對者加平時分數。</w:t>
                      </w:r>
                    </w:p>
                    <w:p w:rsidR="00A44BFE" w:rsidRDefault="00545BC4">
                      <w:pPr>
                        <w:pStyle w:val="a5"/>
                        <w:numPr>
                          <w:ilvl w:val="0"/>
                          <w:numId w:val="11"/>
                        </w:numPr>
                        <w:spacing w:line="340" w:lineRule="exact"/>
                        <w:ind w:right="242"/>
                        <w:jc w:val="both"/>
                        <w:textAlignment w:val="auto"/>
                      </w:pPr>
                      <w:r>
                        <w:rPr>
                          <w:rFonts w:ascii="標楷體" w:eastAsia="標楷體" w:hAnsi="標楷體" w:cs="標楷體"/>
                        </w:rPr>
                        <w:t>觀察的工具和觀察焦點：</w:t>
                      </w:r>
                    </w:p>
                    <w:p w:rsidR="00A44BFE" w:rsidRDefault="00545BC4">
                      <w:pPr>
                        <w:pStyle w:val="Default"/>
                        <w:ind w:left="624"/>
                      </w:pPr>
                      <w:r>
                        <w:rPr>
                          <w:sz w:val="23"/>
                          <w:szCs w:val="23"/>
                        </w:rPr>
                        <w:t>(1)工具：相機</w:t>
                      </w:r>
                      <w:r>
                        <w:rPr>
                          <w:bCs/>
                        </w:rPr>
                        <w:t>、觀課紀錄表</w:t>
                      </w:r>
                    </w:p>
                    <w:p w:rsidR="00A44BFE" w:rsidRDefault="00545BC4">
                      <w:pPr>
                        <w:pStyle w:val="Default"/>
                        <w:ind w:left="624"/>
                      </w:pPr>
                      <w:r>
                        <w:rPr>
                          <w:bCs/>
                        </w:rPr>
                        <w:t>(2)觀察焦點：</w:t>
                      </w:r>
                    </w:p>
                    <w:p w:rsidR="00A44BFE" w:rsidRDefault="00545BC4">
                      <w:pPr>
                        <w:pStyle w:val="a9"/>
                        <w:ind w:left="624"/>
                        <w:rPr>
                          <w:rFonts w:ascii="標楷體" w:eastAsia="標楷體" w:hAnsi="標楷體"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Cs/>
                        </w:rPr>
                        <w:t>A.學生是否</w:t>
                      </w:r>
                      <w:r w:rsidR="00394D55">
                        <w:rPr>
                          <w:rFonts w:ascii="標楷體" w:eastAsia="標楷體" w:hAnsi="標楷體" w:hint="eastAsia"/>
                          <w:bCs/>
                        </w:rPr>
                        <w:t>注意每天氣象預報</w:t>
                      </w:r>
                    </w:p>
                    <w:p w:rsidR="00A44BFE" w:rsidRDefault="00545BC4">
                      <w:pPr>
                        <w:pStyle w:val="a9"/>
                        <w:ind w:left="624"/>
                      </w:pPr>
                      <w:r>
                        <w:rPr>
                          <w:rFonts w:ascii="標楷體" w:eastAsia="標楷體" w:hAnsi="標楷體"/>
                          <w:bCs/>
                        </w:rPr>
                        <w:t>B.學生是否</w:t>
                      </w:r>
                      <w:r w:rsidR="00394D55">
                        <w:rPr>
                          <w:rFonts w:ascii="標楷體" w:eastAsia="標楷體" w:hAnsi="標楷體" w:hint="eastAsia"/>
                          <w:bCs/>
                        </w:rPr>
                        <w:t>了解因為缺水或水災會影響農</w:t>
                      </w:r>
                      <w:r w:rsidR="00394D55">
                        <w:rPr>
                          <w:rFonts w:ascii="標楷體" w:eastAsia="標楷體" w:hAnsi="標楷體"/>
                          <w:bCs/>
                        </w:rPr>
                        <w:t>漁業</w:t>
                      </w:r>
                    </w:p>
                    <w:p w:rsidR="00A44BFE" w:rsidRDefault="00545BC4">
                      <w:pPr>
                        <w:pStyle w:val="Default"/>
                        <w:ind w:left="624"/>
                      </w:pPr>
                      <w:r>
                        <w:rPr>
                          <w:bCs/>
                        </w:rPr>
                        <w:t>C.學生能否專注於課程</w:t>
                      </w:r>
                    </w:p>
                    <w:p w:rsidR="00A44BFE" w:rsidRDefault="00545BC4" w:rsidP="00E42447">
                      <w:pPr>
                        <w:pStyle w:val="Standard"/>
                        <w:numPr>
                          <w:ilvl w:val="0"/>
                          <w:numId w:val="11"/>
                        </w:numPr>
                        <w:snapToGrid w:val="0"/>
                      </w:pPr>
                      <w:r w:rsidRPr="007A5507">
                        <w:rPr>
                          <w:rFonts w:ascii="標楷體" w:eastAsia="標楷體" w:hAnsi="標楷體" w:cs="標楷體"/>
                        </w:rPr>
                        <w:t>回饋會談時間和地點：</w:t>
                      </w:r>
                      <w:r w:rsidRPr="007A5507">
                        <w:rPr>
                          <w:rFonts w:ascii="標楷體" w:eastAsia="標楷體" w:hAnsi="標楷體"/>
                          <w:bCs/>
                        </w:rPr>
                        <w:t>(1)時間：</w:t>
                      </w:r>
                      <w:r w:rsidRPr="007A5507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110/11/2</w:t>
                      </w:r>
                      <w:r w:rsidR="00B9780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4</w:t>
                      </w:r>
                      <w:r w:rsidRPr="007A5507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(</w:t>
                      </w:r>
                      <w:r w:rsidR="00B9780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三</w:t>
                      </w:r>
                      <w:r w:rsidRPr="007A5507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)第</w:t>
                      </w:r>
                      <w:r w:rsidR="00B9780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5</w:t>
                      </w:r>
                      <w:r w:rsidRPr="007A5507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節</w:t>
                      </w:r>
                    </w:p>
                    <w:p w:rsidR="00A44BFE" w:rsidRDefault="00545BC4">
                      <w:pPr>
                        <w:pStyle w:val="Standard"/>
                        <w:ind w:left="624"/>
                      </w:pPr>
                      <w:r>
                        <w:rPr>
                          <w:rFonts w:ascii="標楷體" w:eastAsia="標楷體" w:hAnsi="標楷體"/>
                          <w:bCs/>
                        </w:rPr>
                        <w:t>(2)地點：教師研究室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5BC4">
        <w:rPr>
          <w:rFonts w:ascii="標楷體" w:eastAsia="標楷體" w:hAnsi="標楷體" w:cs="標楷體"/>
        </w:rPr>
        <w:t xml:space="preserve">   </w:t>
      </w:r>
    </w:p>
    <w:p w:rsidR="00A44BFE" w:rsidRDefault="00A44BFE">
      <w:pPr>
        <w:pStyle w:val="Standard"/>
        <w:spacing w:line="300" w:lineRule="exact"/>
        <w:ind w:left="360"/>
        <w:rPr>
          <w:rFonts w:ascii="標楷體" w:eastAsia="標楷體" w:hAnsi="標楷體" w:cs="標楷體"/>
        </w:rPr>
      </w:pPr>
    </w:p>
    <w:p w:rsidR="00A44BFE" w:rsidRDefault="00D56DFA">
      <w:pPr>
        <w:ind w:left="624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  <w:lang w:eastAsia="zh-TW"/>
        </w:rPr>
        <w:t xml:space="preserve"> </w:t>
      </w:r>
      <w:r w:rsidR="00545BC4">
        <w:rPr>
          <w:rFonts w:ascii="標楷體" w:eastAsia="標楷體" w:hAnsi="標楷體"/>
          <w:bCs/>
        </w:rPr>
        <w:t>(1)介紹</w:t>
      </w:r>
      <w:r w:rsidR="00394D55">
        <w:rPr>
          <w:rFonts w:ascii="標楷體" w:eastAsia="標楷體" w:hAnsi="標楷體" w:hint="eastAsia"/>
          <w:bCs/>
          <w:lang w:eastAsia="zh-TW"/>
        </w:rPr>
        <w:t>天氣與氣候</w:t>
      </w:r>
      <w:r w:rsidR="00545BC4">
        <w:rPr>
          <w:rFonts w:ascii="標楷體" w:eastAsia="標楷體" w:hAnsi="標楷體"/>
          <w:bCs/>
        </w:rPr>
        <w:t>的概念。</w:t>
      </w:r>
    </w:p>
    <w:p w:rsidR="00A44BFE" w:rsidRDefault="00D56DFA">
      <w:pPr>
        <w:ind w:left="624"/>
        <w:rPr>
          <w:rFonts w:hint="eastAsia"/>
        </w:rPr>
      </w:pPr>
      <w:r>
        <w:rPr>
          <w:rFonts w:ascii="標楷體" w:eastAsia="標楷體" w:hAnsi="標楷體" w:hint="eastAsia"/>
          <w:bCs/>
          <w:lang w:eastAsia="zh-TW"/>
        </w:rPr>
        <w:t xml:space="preserve"> </w:t>
      </w:r>
      <w:r w:rsidR="00545BC4">
        <w:rPr>
          <w:rFonts w:ascii="標楷體" w:eastAsia="標楷體" w:hAnsi="標楷體"/>
          <w:bCs/>
        </w:rPr>
        <w:t>(2)介紹</w:t>
      </w:r>
      <w:r w:rsidR="00394D55">
        <w:rPr>
          <w:rFonts w:ascii="標楷體" w:eastAsia="標楷體" w:hAnsi="標楷體" w:hint="eastAsia"/>
          <w:bCs/>
          <w:lang w:eastAsia="zh-TW"/>
        </w:rPr>
        <w:t>台灣氣候的特色</w:t>
      </w:r>
      <w:r w:rsidR="00545BC4">
        <w:rPr>
          <w:rFonts w:ascii="標楷體" w:eastAsia="標楷體" w:hAnsi="標楷體"/>
          <w:bCs/>
        </w:rPr>
        <w:t>。</w:t>
      </w:r>
    </w:p>
    <w:p w:rsidR="00A44BFE" w:rsidRDefault="00A44BFE">
      <w:pPr>
        <w:pStyle w:val="Standard"/>
        <w:spacing w:line="300" w:lineRule="exact"/>
        <w:ind w:left="360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A44BFE" w:rsidRDefault="00A44BFE">
      <w:pPr>
        <w:pStyle w:val="Standard"/>
        <w:ind w:left="360"/>
        <w:rPr>
          <w:rFonts w:ascii="標楷體" w:eastAsia="標楷體" w:hAnsi="標楷體" w:cs="標楷體"/>
          <w:b/>
          <w:sz w:val="28"/>
          <w:szCs w:val="28"/>
        </w:rPr>
      </w:pPr>
    </w:p>
    <w:p w:rsidR="00A44BFE" w:rsidRDefault="00A44BFE">
      <w:pPr>
        <w:pStyle w:val="Standard"/>
        <w:ind w:left="360"/>
        <w:rPr>
          <w:rFonts w:ascii="標楷體" w:eastAsia="標楷體" w:hAnsi="標楷體" w:cs="標楷體"/>
          <w:b/>
          <w:sz w:val="28"/>
          <w:szCs w:val="28"/>
        </w:rPr>
      </w:pPr>
    </w:p>
    <w:p w:rsidR="00A44BFE" w:rsidRDefault="00A44BFE">
      <w:pPr>
        <w:pStyle w:val="Standard"/>
        <w:ind w:left="360"/>
        <w:rPr>
          <w:rFonts w:ascii="標楷體" w:eastAsia="標楷體" w:hAnsi="標楷體" w:cs="標楷體"/>
          <w:b/>
          <w:sz w:val="28"/>
          <w:szCs w:val="28"/>
        </w:rPr>
      </w:pPr>
    </w:p>
    <w:p w:rsidR="00A44BFE" w:rsidRDefault="00A44BFE">
      <w:pPr>
        <w:pStyle w:val="Standard"/>
        <w:ind w:left="360"/>
        <w:rPr>
          <w:rFonts w:ascii="標楷體" w:eastAsia="標楷體" w:hAnsi="標楷體" w:cs="標楷體"/>
          <w:b/>
          <w:sz w:val="28"/>
          <w:szCs w:val="28"/>
        </w:rPr>
      </w:pPr>
    </w:p>
    <w:p w:rsidR="00A44BFE" w:rsidRDefault="00A44BFE">
      <w:pPr>
        <w:pStyle w:val="Standard"/>
        <w:ind w:left="360"/>
        <w:rPr>
          <w:rFonts w:ascii="標楷體" w:eastAsia="標楷體" w:hAnsi="標楷體" w:cs="標楷體"/>
          <w:b/>
          <w:sz w:val="28"/>
          <w:szCs w:val="28"/>
        </w:rPr>
      </w:pPr>
    </w:p>
    <w:p w:rsidR="00A44BFE" w:rsidRDefault="00A44BFE">
      <w:pPr>
        <w:pStyle w:val="Standard"/>
        <w:ind w:left="360"/>
        <w:rPr>
          <w:rFonts w:ascii="標楷體" w:eastAsia="標楷體" w:hAnsi="標楷體" w:cs="標楷體"/>
          <w:b/>
          <w:sz w:val="28"/>
          <w:szCs w:val="28"/>
        </w:rPr>
      </w:pPr>
    </w:p>
    <w:p w:rsidR="00A44BFE" w:rsidRDefault="00A44BFE">
      <w:pPr>
        <w:pStyle w:val="Standard"/>
        <w:ind w:left="360"/>
        <w:rPr>
          <w:rFonts w:ascii="標楷體" w:eastAsia="標楷體" w:hAnsi="標楷體" w:cs="標楷體"/>
          <w:b/>
          <w:sz w:val="28"/>
          <w:szCs w:val="28"/>
        </w:rPr>
      </w:pPr>
    </w:p>
    <w:p w:rsidR="00A44BFE" w:rsidRDefault="00A44BFE">
      <w:pPr>
        <w:pStyle w:val="Standard"/>
        <w:ind w:left="360"/>
        <w:rPr>
          <w:rFonts w:ascii="標楷體" w:eastAsia="標楷體" w:hAnsi="標楷體" w:cs="標楷體"/>
          <w:b/>
          <w:sz w:val="28"/>
          <w:szCs w:val="28"/>
        </w:rPr>
      </w:pPr>
    </w:p>
    <w:p w:rsidR="00A44BFE" w:rsidRDefault="00A44BFE">
      <w:pPr>
        <w:pStyle w:val="Standard"/>
        <w:ind w:left="360"/>
        <w:rPr>
          <w:rFonts w:ascii="標楷體" w:eastAsia="標楷體" w:hAnsi="標楷體" w:cs="標楷體"/>
          <w:b/>
          <w:sz w:val="28"/>
          <w:szCs w:val="28"/>
        </w:rPr>
      </w:pPr>
    </w:p>
    <w:p w:rsidR="00A44BFE" w:rsidRDefault="00A44BFE">
      <w:pPr>
        <w:pStyle w:val="Standard"/>
        <w:ind w:left="360"/>
        <w:rPr>
          <w:rFonts w:ascii="標楷體" w:eastAsia="標楷體" w:hAnsi="標楷體" w:cs="標楷體"/>
          <w:b/>
          <w:sz w:val="28"/>
          <w:szCs w:val="28"/>
        </w:rPr>
      </w:pPr>
    </w:p>
    <w:p w:rsidR="00A44BFE" w:rsidRDefault="00A44BFE">
      <w:pPr>
        <w:pStyle w:val="Standard"/>
        <w:ind w:left="360"/>
        <w:rPr>
          <w:rFonts w:ascii="標楷體" w:eastAsia="標楷體" w:hAnsi="標楷體" w:cs="標楷體"/>
          <w:b/>
          <w:sz w:val="28"/>
          <w:szCs w:val="28"/>
        </w:rPr>
      </w:pPr>
    </w:p>
    <w:p w:rsidR="00A44BFE" w:rsidRDefault="00A44BFE">
      <w:pPr>
        <w:pStyle w:val="Standard"/>
        <w:ind w:left="360"/>
        <w:rPr>
          <w:rFonts w:ascii="標楷體" w:eastAsia="標楷體" w:hAnsi="標楷體" w:cs="標楷體"/>
          <w:b/>
          <w:sz w:val="28"/>
          <w:szCs w:val="28"/>
        </w:rPr>
      </w:pPr>
    </w:p>
    <w:p w:rsidR="00A44BFE" w:rsidRDefault="00A44BFE">
      <w:pPr>
        <w:pStyle w:val="Standard"/>
        <w:ind w:left="360"/>
        <w:rPr>
          <w:rFonts w:ascii="標楷體" w:eastAsia="標楷體" w:hAnsi="標楷體" w:cs="標楷體"/>
          <w:b/>
          <w:sz w:val="28"/>
          <w:szCs w:val="28"/>
        </w:rPr>
      </w:pPr>
    </w:p>
    <w:p w:rsidR="00A44BFE" w:rsidRDefault="00A44BFE">
      <w:pPr>
        <w:pStyle w:val="Standard"/>
        <w:ind w:left="360"/>
        <w:rPr>
          <w:rFonts w:ascii="標楷體" w:eastAsia="標楷體" w:hAnsi="標楷體" w:cs="標楷體"/>
          <w:b/>
          <w:sz w:val="28"/>
          <w:szCs w:val="28"/>
        </w:rPr>
      </w:pPr>
    </w:p>
    <w:p w:rsidR="00A44BFE" w:rsidRDefault="00A44BFE">
      <w:pPr>
        <w:pStyle w:val="Standard"/>
        <w:ind w:left="360"/>
        <w:rPr>
          <w:rFonts w:ascii="標楷體" w:eastAsia="標楷體" w:hAnsi="標楷體" w:cs="標楷體"/>
          <w:b/>
          <w:sz w:val="28"/>
          <w:szCs w:val="28"/>
        </w:rPr>
      </w:pPr>
    </w:p>
    <w:p w:rsidR="00A44BFE" w:rsidRDefault="00A44BFE">
      <w:pPr>
        <w:pStyle w:val="Standard"/>
        <w:ind w:left="360"/>
        <w:rPr>
          <w:rFonts w:ascii="標楷體" w:eastAsia="標楷體" w:hAnsi="標楷體" w:cs="標楷體"/>
          <w:b/>
          <w:sz w:val="28"/>
          <w:szCs w:val="28"/>
        </w:rPr>
      </w:pPr>
    </w:p>
    <w:p w:rsidR="00A44BFE" w:rsidRDefault="00A44BFE">
      <w:pPr>
        <w:pStyle w:val="Standard"/>
        <w:ind w:left="360"/>
        <w:rPr>
          <w:rFonts w:ascii="標楷體" w:eastAsia="標楷體" w:hAnsi="標楷體" w:cs="標楷體"/>
          <w:b/>
          <w:sz w:val="28"/>
          <w:szCs w:val="28"/>
        </w:rPr>
      </w:pPr>
    </w:p>
    <w:p w:rsidR="00A44BFE" w:rsidRDefault="00A44BFE">
      <w:pPr>
        <w:pStyle w:val="Standard"/>
        <w:ind w:left="360"/>
        <w:rPr>
          <w:rFonts w:ascii="標楷體" w:eastAsia="標楷體" w:hAnsi="標楷體" w:cs="標楷體"/>
          <w:b/>
          <w:sz w:val="28"/>
          <w:szCs w:val="28"/>
        </w:rPr>
      </w:pPr>
    </w:p>
    <w:p w:rsidR="00A44BFE" w:rsidRDefault="00A44BFE">
      <w:pPr>
        <w:pStyle w:val="Standard"/>
        <w:ind w:left="360"/>
        <w:rPr>
          <w:rFonts w:ascii="標楷體" w:eastAsia="標楷體" w:hAnsi="標楷體" w:cs="標楷體"/>
          <w:b/>
          <w:sz w:val="28"/>
          <w:szCs w:val="28"/>
        </w:rPr>
      </w:pPr>
    </w:p>
    <w:p w:rsidR="00A44BFE" w:rsidRDefault="00A44BFE">
      <w:pPr>
        <w:pStyle w:val="Standard"/>
        <w:ind w:left="360"/>
        <w:rPr>
          <w:rFonts w:ascii="標楷體" w:eastAsia="標楷體" w:hAnsi="標楷體" w:cs="標楷體"/>
          <w:b/>
          <w:sz w:val="28"/>
          <w:szCs w:val="28"/>
        </w:rPr>
      </w:pPr>
    </w:p>
    <w:p w:rsidR="00A44BFE" w:rsidRDefault="00545BC4">
      <w:pPr>
        <w:pStyle w:val="Standard"/>
        <w:ind w:left="360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授課教師簽名：                    觀課教師簽名：</w:t>
      </w:r>
    </w:p>
    <w:p w:rsidR="00A44BFE" w:rsidRDefault="00545BC4">
      <w:pPr>
        <w:pStyle w:val="Standard"/>
        <w:ind w:left="360"/>
      </w:pPr>
      <w:r>
        <w:rPr>
          <w:rFonts w:ascii="標楷體" w:eastAsia="標楷體" w:hAnsi="標楷體" w:cs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-76718</wp:posOffset>
                </wp:positionH>
                <wp:positionV relativeFrom="paragraph">
                  <wp:posOffset>-151241</wp:posOffset>
                </wp:positionV>
                <wp:extent cx="649608" cy="588014"/>
                <wp:effectExtent l="0" t="0" r="17142" b="21586"/>
                <wp:wrapNone/>
                <wp:docPr id="3" name="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8" cy="588014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A44BFE" w:rsidRDefault="00545BC4">
                            <w:pPr>
                              <w:pStyle w:val="Standard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表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Frame3" o:spid="_x0000_s1028" type="#_x0000_t202" style="position:absolute;left:0;text-align:left;margin-left:-6.05pt;margin-top:-11.9pt;width:51.15pt;height:46.3pt;z-index:-50331647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QgK4wEAALUDAAAOAAAAZHJzL2Uyb0RvYy54bWysU9uO0zAQfUfiHyy/06TdbGmjuiuxVRHS&#10;CpAKH+A4TmPJN41Nk/L1jJ22W+ANkQfHc/HxzJnjzdNoNDlJCMpZRuezkhJphWuVPTL6/dv+3YqS&#10;ELltuXZWMnqWgT5t377ZDL6WC9c73UogCGJDPXhG+xh9XRRB9NLwMHNeWgx2DgyPaMKxaIEPiG50&#10;sSjLZTE4aD04IUNA724K0m3G7zop4peuCzISzSjWFvMKeW3SWmw3vD4C970SlzL4P1RhuLJ46Q1q&#10;xyMnP0D9BWWUABdcF2fCmcJ1nRIy94DdzMs/ujn03MvcC5IT/I2m8P9gxefTVyCqZfSBEssNjmgP&#10;+HtIzAw+1Jhw8JgSxw9uxAlf/QGdqeGxA5P+2ArBOHJ8vvEqx0gEOpfVelmiEASGHlercl4llOL1&#10;sIcQP0pnSNowCji2zCY/vYQ4pV5T0l3W7ZXWeXTakoHRdVWW+UBwWrUpmNICHJtnDeTEcfj7/F3u&#10;/S0tIe946Ke8HLqkaYtVJhKmZtMujs2Y6VpciWhce0Z+8A1g5b2Dn5QMqCdGLQqeEv3J4rjW86pK&#10;8stG9fh+gQbcR5r7CLcCgRiNlEzb5zhJFjXjeXyxBy8uJOfyUBuZzouOk/ju7dzE62vb/gIAAP//&#10;AwBQSwMEFAAGAAgAAAAhAKlmbIDgAAAACQEAAA8AAABkcnMvZG93bnJldi54bWxMj8FOwzAMhu9I&#10;e4fIk7igLW2RSilNp2kSF05jgzFuWWPaao1TNVlX3h5zgpstf/r9/cVqsp0YcfCtIwXxMgKBVDnT&#10;Uq3gbf+8yED4oMnozhEq+EYPq3J2U+jcuCu94rgLteAQ8rlW0ITQ51L6qkGr/dL1SHz7coPVgdeh&#10;lmbQVw63nUyiKJVWt8QfGt3jpsHqvLtYBZ/0Ig/jw3s4bvp26493dEi3H0rdzqf1E4iAU/iD4Vef&#10;1aFkp5O7kPGiU7CIk5hRHpJ77sDEY5SAOClIswxkWcj/DcofAAAA//8DAFBLAQItABQABgAIAAAA&#10;IQC2gziS/gAAAOEBAAATAAAAAAAAAAAAAAAAAAAAAABbQ29udGVudF9UeXBlc10ueG1sUEsBAi0A&#10;FAAGAAgAAAAhADj9If/WAAAAlAEAAAsAAAAAAAAAAAAAAAAALwEAAF9yZWxzLy5yZWxzUEsBAi0A&#10;FAAGAAgAAAAhAIldCArjAQAAtQMAAA4AAAAAAAAAAAAAAAAALgIAAGRycy9lMm9Eb2MueG1sUEsB&#10;Ai0AFAAGAAgAAAAhAKlmbIDgAAAACQEAAA8AAAAAAAAAAAAAAAAAPQQAAGRycy9kb3ducmV2Lnht&#10;bFBLBQYAAAAABAAEAPMAAABKBQAAAAA=&#10;" filled="f" strokecolor="white" strokeweight=".26111mm">
                <v:textbox>
                  <w:txbxContent>
                    <w:p w:rsidR="00A44BFE" w:rsidRDefault="00545BC4">
                      <w:pPr>
                        <w:pStyle w:val="Standard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表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A44BFE" w:rsidRDefault="00545BC4">
      <w:pPr>
        <w:pStyle w:val="Standard"/>
        <w:ind w:left="360"/>
        <w:jc w:val="center"/>
      </w:pPr>
      <w:r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  <w:t>基隆市安樂高中110學年度觀課紀錄表</w:t>
      </w:r>
    </w:p>
    <w:tbl>
      <w:tblPr>
        <w:tblW w:w="4900" w:type="pct"/>
        <w:tblInd w:w="-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2"/>
        <w:gridCol w:w="3107"/>
        <w:gridCol w:w="1293"/>
        <w:gridCol w:w="3753"/>
      </w:tblGrid>
      <w:tr w:rsidR="00A44BFE">
        <w:trPr>
          <w:trHeight w:val="452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BFE" w:rsidRDefault="00545BC4">
            <w:pPr>
              <w:pStyle w:val="Standard"/>
              <w:spacing w:line="40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教學班級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BFE" w:rsidRDefault="00545BC4" w:rsidP="00A55866">
            <w:pPr>
              <w:spacing w:line="40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年 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6D78E9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班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BFE" w:rsidRDefault="00545BC4">
            <w:pPr>
              <w:spacing w:line="400" w:lineRule="exact"/>
              <w:ind w:right="-10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觀察時間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BFE" w:rsidRDefault="00545BC4" w:rsidP="006D78E9">
            <w:pPr>
              <w:spacing w:line="400" w:lineRule="exact"/>
              <w:ind w:firstLine="130"/>
              <w:rPr>
                <w:rFonts w:hint="eastAsia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年 1</w:t>
            </w:r>
            <w:r w:rsidR="006D78E9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月 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2</w:t>
            </w:r>
            <w:r w:rsidR="006D78E9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3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日  第 </w:t>
            </w:r>
            <w:r w:rsidR="006D78E9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3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節</w:t>
            </w:r>
          </w:p>
        </w:tc>
      </w:tr>
      <w:tr w:rsidR="00A44BFE">
        <w:trPr>
          <w:trHeight w:val="416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BFE" w:rsidRDefault="00545BC4">
            <w:pPr>
              <w:pStyle w:val="Standard"/>
              <w:spacing w:line="400" w:lineRule="exact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教學領域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BFE" w:rsidRDefault="0044530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 xml:space="preserve"> </w:t>
            </w:r>
            <w:r w:rsidR="006D78E9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社會領域</w:t>
            </w:r>
            <w:r w:rsidR="00D56DFA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-</w:t>
            </w:r>
            <w:r w:rsidR="006D78E9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地理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BFE" w:rsidRDefault="00545BC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教學單元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BFE" w:rsidRPr="006D78E9" w:rsidRDefault="0044530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6D78E9" w:rsidRPr="006D78E9">
              <w:rPr>
                <w:rFonts w:ascii="標楷體" w:eastAsia="標楷體" w:hAnsi="標楷體" w:hint="eastAsia"/>
              </w:rPr>
              <w:t>天氣與氣候</w:t>
            </w:r>
          </w:p>
        </w:tc>
      </w:tr>
      <w:tr w:rsidR="00A44BFE">
        <w:trPr>
          <w:trHeight w:val="452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BFE" w:rsidRDefault="00545BC4">
            <w:pPr>
              <w:pStyle w:val="Standard"/>
              <w:spacing w:line="400" w:lineRule="exact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教 學 者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BFE" w:rsidRDefault="00545BC4" w:rsidP="006D78E9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 w:rsidR="006D78E9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張妙妃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BFE" w:rsidRDefault="00545BC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觀 察 者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BFE" w:rsidRDefault="0044530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 xml:space="preserve"> </w:t>
            </w:r>
            <w:r w:rsidR="006D78E9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許景盛</w:t>
            </w:r>
          </w:p>
        </w:tc>
      </w:tr>
    </w:tbl>
    <w:p w:rsidR="00A44BFE" w:rsidRDefault="00A44BFE">
      <w:pPr>
        <w:pStyle w:val="Standard"/>
        <w:widowControl/>
        <w:ind w:firstLine="480"/>
        <w:rPr>
          <w:rFonts w:ascii="標楷體" w:eastAsia="標楷體" w:hAnsi="標楷體" w:cs="標楷體"/>
          <w:b/>
          <w:color w:val="000000"/>
        </w:rPr>
      </w:pPr>
    </w:p>
    <w:tbl>
      <w:tblPr>
        <w:tblW w:w="4900" w:type="pct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3"/>
        <w:gridCol w:w="998"/>
        <w:gridCol w:w="5177"/>
        <w:gridCol w:w="667"/>
        <w:gridCol w:w="667"/>
        <w:gridCol w:w="667"/>
        <w:gridCol w:w="656"/>
      </w:tblGrid>
      <w:tr w:rsidR="00A44BFE">
        <w:trPr>
          <w:trHeight w:hRule="exact" w:val="887"/>
          <w:tblHeader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545BC4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層</w:t>
            </w:r>
          </w:p>
          <w:p w:rsidR="00A44BFE" w:rsidRDefault="00545BC4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面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545BC4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檢核</w:t>
            </w:r>
          </w:p>
          <w:p w:rsidR="00A44BFE" w:rsidRDefault="00545BC4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項目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545BC4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檢核重點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545BC4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優</w:t>
            </w:r>
          </w:p>
          <w:p w:rsidR="00A44BFE" w:rsidRDefault="00A44BFE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  <w:p w:rsidR="00A44BFE" w:rsidRDefault="00545BC4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良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545BC4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普</w:t>
            </w:r>
          </w:p>
          <w:p w:rsidR="00A44BFE" w:rsidRDefault="00A44BFE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bCs/>
              </w:rPr>
            </w:pPr>
          </w:p>
          <w:p w:rsidR="00A44BFE" w:rsidRDefault="00545BC4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通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545BC4">
            <w:pPr>
              <w:pStyle w:val="Standard"/>
              <w:spacing w:line="260" w:lineRule="exact"/>
              <w:jc w:val="center"/>
            </w:pPr>
            <w:r>
              <w:rPr>
                <w:rFonts w:ascii="標楷體" w:eastAsia="標楷體" w:hAnsi="標楷體" w:cs="標楷體"/>
              </w:rPr>
              <w:t>可改進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545BC4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未呈現</w:t>
            </w:r>
          </w:p>
        </w:tc>
      </w:tr>
      <w:tr w:rsidR="00A44BFE">
        <w:trPr>
          <w:trHeight w:hRule="exact" w:val="335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545BC4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</w:t>
            </w:r>
          </w:p>
          <w:p w:rsidR="00A44BFE" w:rsidRDefault="00545BC4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師</w:t>
            </w:r>
          </w:p>
          <w:p w:rsidR="00A44BFE" w:rsidRDefault="00545BC4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</w:t>
            </w:r>
          </w:p>
          <w:p w:rsidR="00A44BFE" w:rsidRDefault="00545BC4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545BC4">
            <w:pPr>
              <w:pStyle w:val="Standard"/>
              <w:spacing w:line="26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1.清楚呈現教材內容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545BC4">
            <w:pPr>
              <w:pStyle w:val="Standard"/>
              <w:spacing w:line="260" w:lineRule="exact"/>
              <w:jc w:val="both"/>
            </w:pPr>
            <w:r>
              <w:rPr>
                <w:rFonts w:ascii="標楷體" w:eastAsia="標楷體" w:hAnsi="標楷體" w:cs="標楷體"/>
              </w:rPr>
              <w:t>1-1 有組織條理呈現教材內容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44BFE">
        <w:trPr>
          <w:trHeight w:hRule="exact" w:val="335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rPr>
                <w:rFonts w:hint="eastAsia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rPr>
                <w:rFonts w:hint="eastAsia"/>
              </w:rPr>
            </w:pP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545BC4">
            <w:pPr>
              <w:pStyle w:val="Standard"/>
              <w:spacing w:line="260" w:lineRule="exact"/>
              <w:jc w:val="both"/>
            </w:pPr>
            <w:r>
              <w:rPr>
                <w:rFonts w:ascii="標楷體" w:eastAsia="標楷體" w:hAnsi="標楷體" w:cs="標楷體"/>
              </w:rPr>
              <w:t>1-2 清楚講解重要概念、原則或技能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BFE" w:rsidRDefault="00A44BFE">
            <w:pPr>
              <w:pStyle w:val="Standard"/>
              <w:snapToGrid w:val="0"/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BFE" w:rsidRDefault="00A44BFE">
            <w:pPr>
              <w:pStyle w:val="Standard"/>
              <w:snapToGrid w:val="0"/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BFE" w:rsidRDefault="00A44BFE">
            <w:pPr>
              <w:pStyle w:val="Standard"/>
              <w:snapToGrid w:val="0"/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BFE" w:rsidRDefault="00A44BFE">
            <w:pPr>
              <w:pStyle w:val="Standard"/>
              <w:snapToGrid w:val="0"/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A44BFE">
        <w:trPr>
          <w:trHeight w:hRule="exact" w:val="335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rPr>
                <w:rFonts w:hint="eastAsia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rPr>
                <w:rFonts w:hint="eastAsia"/>
              </w:rPr>
            </w:pP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545BC4">
            <w:pPr>
              <w:pStyle w:val="Standard"/>
              <w:spacing w:line="260" w:lineRule="exact"/>
              <w:jc w:val="both"/>
            </w:pPr>
            <w:r>
              <w:rPr>
                <w:rFonts w:ascii="標楷體" w:eastAsia="標楷體" w:hAnsi="標楷體" w:cs="標楷體"/>
              </w:rPr>
              <w:t>1-3 提供學生適當的實作或練習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44BFE">
        <w:trPr>
          <w:trHeight w:hRule="exact" w:val="335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rPr>
                <w:rFonts w:hint="eastAsia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rPr>
                <w:rFonts w:hint="eastAsia"/>
              </w:rPr>
            </w:pP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545BC4">
            <w:pPr>
              <w:pStyle w:val="Standard"/>
              <w:spacing w:line="260" w:lineRule="exact"/>
              <w:jc w:val="both"/>
            </w:pPr>
            <w:r>
              <w:rPr>
                <w:rFonts w:ascii="標楷體" w:eastAsia="標楷體" w:hAnsi="標楷體" w:cs="標楷體"/>
              </w:rPr>
              <w:t>1-4 設計引發學生思考與討論的教學情境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44BFE">
        <w:trPr>
          <w:trHeight w:hRule="exact" w:val="335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rPr>
                <w:rFonts w:hint="eastAsia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rPr>
                <w:rFonts w:hint="eastAsia"/>
              </w:rPr>
            </w:pP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545BC4">
            <w:pPr>
              <w:pStyle w:val="Standard"/>
              <w:spacing w:line="260" w:lineRule="exact"/>
              <w:jc w:val="both"/>
            </w:pPr>
            <w:r>
              <w:rPr>
                <w:rFonts w:ascii="標楷體" w:eastAsia="標楷體" w:hAnsi="標楷體" w:cs="標楷體"/>
              </w:rPr>
              <w:t>1-5 適時歸納學習重點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44BFE">
        <w:trPr>
          <w:trHeight w:hRule="exact" w:val="335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rPr>
                <w:rFonts w:hint="eastAsia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545BC4">
            <w:pPr>
              <w:pStyle w:val="Standard"/>
              <w:spacing w:line="26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2.運用有效教學技巧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545BC4">
            <w:pPr>
              <w:pStyle w:val="Standard"/>
              <w:spacing w:line="260" w:lineRule="exact"/>
              <w:jc w:val="both"/>
            </w:pPr>
            <w:r>
              <w:rPr>
                <w:rFonts w:ascii="標楷體" w:eastAsia="標楷體" w:hAnsi="標楷體" w:cs="標楷體"/>
              </w:rPr>
              <w:t>2-1 引起並維持學生學習動機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44BFE">
        <w:trPr>
          <w:trHeight w:hRule="exact" w:val="335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rPr>
                <w:rFonts w:hint="eastAsia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rPr>
                <w:rFonts w:hint="eastAsia"/>
              </w:rPr>
            </w:pP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545BC4">
            <w:pPr>
              <w:pStyle w:val="Standard"/>
              <w:spacing w:line="260" w:lineRule="exact"/>
              <w:jc w:val="both"/>
            </w:pPr>
            <w:r>
              <w:rPr>
                <w:rFonts w:ascii="標楷體" w:eastAsia="標楷體" w:hAnsi="標楷體" w:cs="標楷體"/>
              </w:rPr>
              <w:t>2-2 善於變化教學活動或教學方法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BFE" w:rsidRDefault="00A44BFE">
            <w:pPr>
              <w:pStyle w:val="Standard"/>
              <w:snapToGrid w:val="0"/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BFE" w:rsidRDefault="00A44BFE">
            <w:pPr>
              <w:pStyle w:val="Standard"/>
              <w:snapToGrid w:val="0"/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BFE" w:rsidRDefault="00A44BFE">
            <w:pPr>
              <w:pStyle w:val="Standard"/>
              <w:snapToGrid w:val="0"/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BFE" w:rsidRDefault="00A44BFE">
            <w:pPr>
              <w:pStyle w:val="Standard"/>
              <w:snapToGrid w:val="0"/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A44BFE">
        <w:trPr>
          <w:trHeight w:hRule="exact" w:val="335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rPr>
                <w:rFonts w:hint="eastAsia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rPr>
                <w:rFonts w:hint="eastAsia"/>
              </w:rPr>
            </w:pP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545BC4">
            <w:pPr>
              <w:pStyle w:val="Standard"/>
              <w:spacing w:line="260" w:lineRule="exact"/>
              <w:jc w:val="both"/>
            </w:pPr>
            <w:r>
              <w:rPr>
                <w:rFonts w:ascii="標楷體" w:eastAsia="標楷體" w:hAnsi="標楷體" w:cs="標楷體"/>
              </w:rPr>
              <w:t>2-3 教學活動融入學習策略的指導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44BFE">
        <w:trPr>
          <w:trHeight w:hRule="exact" w:val="335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rPr>
                <w:rFonts w:hint="eastAsia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rPr>
                <w:rFonts w:hint="eastAsia"/>
              </w:rPr>
            </w:pP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545BC4">
            <w:pPr>
              <w:pStyle w:val="Standard"/>
              <w:spacing w:line="260" w:lineRule="exact"/>
              <w:jc w:val="both"/>
            </w:pPr>
            <w:r>
              <w:rPr>
                <w:rFonts w:ascii="標楷體" w:eastAsia="標楷體" w:hAnsi="標楷體" w:cs="標楷體"/>
              </w:rPr>
              <w:t>2-4 教學活動轉換與銜接能順暢進行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44BFE">
        <w:trPr>
          <w:trHeight w:hRule="exact" w:val="335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rPr>
                <w:rFonts w:hint="eastAsia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rPr>
                <w:rFonts w:hint="eastAsia"/>
              </w:rPr>
            </w:pP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545BC4">
            <w:pPr>
              <w:pStyle w:val="Standard"/>
              <w:spacing w:line="260" w:lineRule="exact"/>
              <w:jc w:val="both"/>
            </w:pPr>
            <w:r>
              <w:rPr>
                <w:rFonts w:ascii="標楷體" w:eastAsia="標楷體" w:hAnsi="標楷體" w:cs="標楷體"/>
              </w:rPr>
              <w:t>2-5 有效掌握時間分配和教學節奏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44BFE">
        <w:trPr>
          <w:trHeight w:hRule="exact" w:val="335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rPr>
                <w:rFonts w:hint="eastAsia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rPr>
                <w:rFonts w:hint="eastAsia"/>
              </w:rPr>
            </w:pP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545BC4">
            <w:pPr>
              <w:pStyle w:val="Standard"/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2-6 使用有助於學生學習的教學媒材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44BFE">
        <w:trPr>
          <w:trHeight w:hRule="exact" w:val="335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rPr>
                <w:rFonts w:hint="eastAsia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545BC4">
            <w:pPr>
              <w:pStyle w:val="Standard"/>
              <w:spacing w:line="26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3.應用良好溝通技巧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545BC4">
            <w:pPr>
              <w:pStyle w:val="Standard"/>
              <w:spacing w:line="260" w:lineRule="exact"/>
              <w:jc w:val="both"/>
            </w:pPr>
            <w:r>
              <w:rPr>
                <w:rFonts w:ascii="標楷體" w:eastAsia="標楷體" w:hAnsi="標楷體" w:cs="標楷體"/>
              </w:rPr>
              <w:t>3-1 口語清晰、音量適中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44BFE">
        <w:trPr>
          <w:trHeight w:hRule="exact" w:val="335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rPr>
                <w:rFonts w:hint="eastAsia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rPr>
                <w:rFonts w:hint="eastAsia"/>
              </w:rPr>
            </w:pP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545BC4">
            <w:pPr>
              <w:pStyle w:val="Standard"/>
              <w:spacing w:line="260" w:lineRule="exact"/>
              <w:jc w:val="both"/>
            </w:pPr>
            <w:r>
              <w:rPr>
                <w:rFonts w:ascii="標楷體" w:eastAsia="標楷體" w:hAnsi="標楷體" w:cs="標楷體"/>
              </w:rPr>
              <w:t>3-2 運用肢體語言，增進師生互動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BFE" w:rsidRDefault="00A44BFE">
            <w:pPr>
              <w:pStyle w:val="Standard"/>
              <w:snapToGrid w:val="0"/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BFE" w:rsidRDefault="00A44BFE">
            <w:pPr>
              <w:pStyle w:val="Standard"/>
              <w:snapToGrid w:val="0"/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BFE" w:rsidRDefault="00A44BFE">
            <w:pPr>
              <w:pStyle w:val="Standard"/>
              <w:snapToGrid w:val="0"/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BFE" w:rsidRDefault="00A44BFE">
            <w:pPr>
              <w:pStyle w:val="Standard"/>
              <w:snapToGrid w:val="0"/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A44BFE">
        <w:trPr>
          <w:trHeight w:hRule="exact" w:val="335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rPr>
                <w:rFonts w:hint="eastAsia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rPr>
                <w:rFonts w:hint="eastAsia"/>
              </w:rPr>
            </w:pP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545BC4">
            <w:pPr>
              <w:pStyle w:val="Standard"/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3-3 教室走動或眼神能關照多數學生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44BFE">
        <w:trPr>
          <w:trHeight w:hRule="exact" w:val="335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rPr>
                <w:rFonts w:hint="eastAsia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545BC4">
            <w:pPr>
              <w:pStyle w:val="Standard"/>
              <w:spacing w:line="26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4.運用學習評量評估學習成效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545BC4">
            <w:pPr>
              <w:pStyle w:val="Standard"/>
              <w:spacing w:line="260" w:lineRule="exact"/>
              <w:jc w:val="both"/>
            </w:pPr>
            <w:r>
              <w:rPr>
                <w:rFonts w:ascii="標楷體" w:eastAsia="標楷體" w:hAnsi="標楷體" w:cs="標楷體"/>
              </w:rPr>
              <w:t>4-1 教學過程中，適時檢視學生學習情形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44BFE">
        <w:trPr>
          <w:trHeight w:hRule="exact" w:val="1047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rPr>
                <w:rFonts w:hint="eastAsia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rPr>
                <w:rFonts w:hint="eastAsia"/>
              </w:rPr>
            </w:pP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545BC4">
            <w:pPr>
              <w:pStyle w:val="Standard"/>
              <w:spacing w:line="260" w:lineRule="exact"/>
              <w:jc w:val="both"/>
            </w:pPr>
            <w:r>
              <w:rPr>
                <w:rFonts w:ascii="標楷體" w:eastAsia="標楷體" w:hAnsi="標楷體" w:cs="標楷體"/>
              </w:rPr>
              <w:t>4-2 學生學習成果達成預期學習目標</w:t>
            </w:r>
          </w:p>
          <w:p w:rsidR="00A44BFE" w:rsidRDefault="00A44BFE">
            <w:pPr>
              <w:pStyle w:val="Standard"/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</w:p>
          <w:p w:rsidR="00A44BFE" w:rsidRDefault="00A44BFE">
            <w:pPr>
              <w:pStyle w:val="Standard"/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</w:p>
          <w:p w:rsidR="00A44BFE" w:rsidRDefault="00A44BFE">
            <w:pPr>
              <w:pStyle w:val="Standard"/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BFE" w:rsidRDefault="00A44BFE">
            <w:pPr>
              <w:pStyle w:val="Standard"/>
              <w:snapToGrid w:val="0"/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BFE" w:rsidRDefault="00A44BFE">
            <w:pPr>
              <w:pStyle w:val="Standard"/>
              <w:snapToGrid w:val="0"/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BFE" w:rsidRDefault="00A44BFE">
            <w:pPr>
              <w:pStyle w:val="Standard"/>
              <w:snapToGrid w:val="0"/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BFE" w:rsidRDefault="00A44BFE">
            <w:pPr>
              <w:pStyle w:val="Standard"/>
              <w:snapToGrid w:val="0"/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A44BFE">
        <w:trPr>
          <w:trHeight w:hRule="exact" w:val="335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545BC4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班</w:t>
            </w:r>
          </w:p>
          <w:p w:rsidR="00A44BFE" w:rsidRDefault="00545BC4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級</w:t>
            </w:r>
          </w:p>
          <w:p w:rsidR="00A44BFE" w:rsidRDefault="00545BC4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經</w:t>
            </w:r>
          </w:p>
          <w:p w:rsidR="00A44BFE" w:rsidRDefault="00545BC4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營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545BC4">
            <w:pPr>
              <w:pStyle w:val="Standard"/>
              <w:spacing w:line="26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5.維持良好的班級秩序以促進學習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545BC4">
            <w:pPr>
              <w:pStyle w:val="Standard"/>
              <w:spacing w:line="260" w:lineRule="exact"/>
              <w:jc w:val="both"/>
            </w:pPr>
            <w:r>
              <w:rPr>
                <w:rFonts w:ascii="標楷體" w:eastAsia="標楷體" w:hAnsi="標楷體" w:cs="標楷體"/>
              </w:rPr>
              <w:t>5-1維持良好的班級秩序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44BFE">
        <w:trPr>
          <w:trHeight w:hRule="exact" w:val="335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rPr>
                <w:rFonts w:hint="eastAsia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rPr>
                <w:rFonts w:hint="eastAsia"/>
              </w:rPr>
            </w:pP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545BC4">
            <w:pPr>
              <w:pStyle w:val="Standard"/>
              <w:spacing w:line="260" w:lineRule="exact"/>
              <w:jc w:val="both"/>
            </w:pPr>
            <w:r>
              <w:rPr>
                <w:rFonts w:ascii="標楷體" w:eastAsia="標楷體" w:hAnsi="標楷體" w:cs="標楷體"/>
              </w:rPr>
              <w:t>5-2適時增強學生的良好表現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BFE" w:rsidRDefault="00A44BFE">
            <w:pPr>
              <w:pStyle w:val="Standard"/>
              <w:snapToGrid w:val="0"/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BFE" w:rsidRDefault="00A44BFE">
            <w:pPr>
              <w:pStyle w:val="Standard"/>
              <w:snapToGrid w:val="0"/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BFE" w:rsidRDefault="00A44BFE">
            <w:pPr>
              <w:pStyle w:val="Standard"/>
              <w:snapToGrid w:val="0"/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BFE" w:rsidRDefault="00A44BFE">
            <w:pPr>
              <w:pStyle w:val="Standard"/>
              <w:snapToGrid w:val="0"/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A44BFE">
        <w:trPr>
          <w:trHeight w:hRule="exact" w:val="755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rPr>
                <w:rFonts w:hint="eastAsia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rPr>
                <w:rFonts w:hint="eastAsia"/>
              </w:rPr>
            </w:pP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BFE" w:rsidRDefault="00545BC4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5-3妥善處理學生不當行為或偶發狀況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44BFE">
        <w:trPr>
          <w:trHeight w:hRule="exact" w:val="335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rPr>
                <w:rFonts w:hint="eastAsia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545BC4">
            <w:pPr>
              <w:pStyle w:val="Standard"/>
              <w:spacing w:line="26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6.營造積極的班級氣氛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545BC4">
            <w:pPr>
              <w:pStyle w:val="Standard"/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6-1引導學生專注於學習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44BFE">
        <w:trPr>
          <w:trHeight w:hRule="exact" w:val="335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rPr>
                <w:rFonts w:hint="eastAsia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rPr>
                <w:rFonts w:hint="eastAsia"/>
              </w:rPr>
            </w:pP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545BC4">
            <w:pPr>
              <w:pStyle w:val="Standard"/>
              <w:spacing w:line="260" w:lineRule="exact"/>
              <w:jc w:val="both"/>
            </w:pPr>
            <w:r>
              <w:rPr>
                <w:rFonts w:ascii="標楷體" w:eastAsia="標楷體" w:hAnsi="標楷體" w:cs="標楷體"/>
              </w:rPr>
              <w:t>6-2布置或安排有助學生學習的環境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BFE" w:rsidRDefault="00A44BFE">
            <w:pPr>
              <w:pStyle w:val="Standard"/>
              <w:snapToGrid w:val="0"/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BFE" w:rsidRDefault="00A44BFE">
            <w:pPr>
              <w:pStyle w:val="Standard"/>
              <w:snapToGrid w:val="0"/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BFE" w:rsidRDefault="00A44BFE">
            <w:pPr>
              <w:pStyle w:val="Standard"/>
              <w:snapToGrid w:val="0"/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BFE" w:rsidRDefault="00A44BFE">
            <w:pPr>
              <w:pStyle w:val="Standard"/>
              <w:snapToGrid w:val="0"/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A44BFE">
        <w:trPr>
          <w:trHeight w:hRule="exact" w:val="468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rPr>
                <w:rFonts w:hint="eastAsia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rPr>
                <w:rFonts w:hint="eastAsia"/>
              </w:rPr>
            </w:pP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545BC4">
            <w:pPr>
              <w:pStyle w:val="Standard"/>
              <w:spacing w:line="260" w:lineRule="exact"/>
              <w:jc w:val="both"/>
            </w:pPr>
            <w:r>
              <w:rPr>
                <w:rFonts w:ascii="標楷體" w:eastAsia="標楷體" w:hAnsi="標楷體" w:cs="標楷體"/>
              </w:rPr>
              <w:t>6-3展現熱忱的教學態度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A44BFE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A44BFE" w:rsidRDefault="00545BC4">
      <w:pPr>
        <w:pStyle w:val="Standard"/>
        <w:ind w:left="360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授課教師簽名：                        觀課教師簽名：</w:t>
      </w:r>
    </w:p>
    <w:p w:rsidR="00A44BFE" w:rsidRDefault="00A44BFE">
      <w:pPr>
        <w:pStyle w:val="Standard"/>
        <w:ind w:left="360"/>
        <w:rPr>
          <w:rFonts w:ascii="標楷體" w:eastAsia="標楷體" w:hAnsi="標楷體" w:cs="標楷體"/>
          <w:b/>
          <w:sz w:val="28"/>
          <w:szCs w:val="28"/>
        </w:rPr>
      </w:pPr>
    </w:p>
    <w:p w:rsidR="00A44BFE" w:rsidRDefault="00A44BFE">
      <w:pPr>
        <w:pStyle w:val="Standard"/>
        <w:ind w:left="360"/>
        <w:rPr>
          <w:rFonts w:ascii="標楷體" w:eastAsia="標楷體" w:hAnsi="標楷體" w:cs="標楷體"/>
          <w:b/>
          <w:sz w:val="28"/>
          <w:szCs w:val="28"/>
        </w:rPr>
      </w:pPr>
    </w:p>
    <w:p w:rsidR="00A44BFE" w:rsidRDefault="00545BC4">
      <w:pPr>
        <w:pStyle w:val="Standard"/>
        <w:ind w:hanging="454"/>
        <w:jc w:val="center"/>
      </w:pPr>
      <w:r>
        <w:rPr>
          <w:rFonts w:ascii="標楷體" w:eastAsia="標楷體" w:hAnsi="標楷體" w:cs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3" behindDoc="1" locked="0" layoutInCell="1" allowOverlap="1">
                <wp:simplePos x="0" y="0"/>
                <wp:positionH relativeFrom="column">
                  <wp:posOffset>-42519</wp:posOffset>
                </wp:positionH>
                <wp:positionV relativeFrom="paragraph">
                  <wp:posOffset>-57972</wp:posOffset>
                </wp:positionV>
                <wp:extent cx="649608" cy="407036"/>
                <wp:effectExtent l="0" t="0" r="17142" b="12064"/>
                <wp:wrapNone/>
                <wp:docPr id="4" name="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8" cy="407036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A44BFE" w:rsidRDefault="00545BC4">
                            <w:pPr>
                              <w:pStyle w:val="Standard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表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Frame4" o:spid="_x0000_s1029" type="#_x0000_t202" style="position:absolute;left:0;text-align:left;margin-left:-3.35pt;margin-top:-4.55pt;width:51.15pt;height:32.05pt;z-index:-50331647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Q64wEAALUDAAAOAAAAZHJzL2Uyb0RvYy54bWysU9uO0zAQfUfiHyy/06Td0KVR3ZXYqghp&#10;BSuV/QDXcRpLvmlsmpSvZ+yk3QJvK/LgeC4+njlzvH4YjCYnCUE5y+h8VlIirXCNskdGX37sPnyi&#10;JERuG66dlYyeZaAPm/fv1r2v5cJ1TjcSCILYUPee0S5GXxdFEJ00PMyclxaDrQPDI5pwLBrgPaIb&#10;XSzKcln0DhoPTsgQ0Lsdg3ST8dtWivi9bYOMRDOKtcW8Ql4PaS02a14fgftOiakM/oYqDFcWL71C&#10;bXnk5Ceof6CMEuCCa+NMOFO4tlVC5h6wm3n5Vzf7jnuZe0Fygr/SFP4frPh2egaiGkYrSiw3OKId&#10;4K9KzPQ+1Jiw95gSh89uwAlf/AGdqeGhBZP+2ArBOHJ8vvIqh0gEOpfValmiEASGqvK+vFsmlOL1&#10;sIcQv0hnSNowCji2zCY/PYU4pl5S0l3W7ZTWeXTakp7RVVWW+UBwWjUpmNICHA+PGsiJ4/B3+Zvu&#10;/SMtIW956Ma8HJrStMUqEwljs2kXh8OQ6bq7EHFwzRn5wTeAlXcOflHSo54YtSh4SvRXi+Nazasq&#10;yS8b1cf7BRpwGzncRrgVCMRopGTcPsZRsqgZz+OT3XsxkZzLQ21kOicdJ/Hd2rmJ19e2+Q0AAP//&#10;AwBQSwMEFAAGAAgAAAAhAO5S/lvdAAAABwEAAA8AAABkcnMvZG93bnJldi54bWxMjkFLw0AUhO+C&#10;/2F5ghdpNxWS2phNkYIXT7VqrbfX7DMJZt+G7DaN/97nSU/DMMPMV6wn16mRhtB6NrCYJ6CIK29b&#10;rg28vjzO7kCFiGyx80wGvinAury8KDC3/szPNO5irWSEQ44Gmhj7XOtQNeQwzH1PLNmnHxxGsUOt&#10;7YBnGXedvk2STDtsWR4a7GnTUPW1OzkDH/yk9+PyLR42fbsNhxveZ9t3Y66vpod7UJGm+FeGX3xB&#10;h1KYjv7ENqjOwCxbSlN0tQAl+SrNQB0NpGkCuiz0f/7yBwAA//8DAFBLAQItABQABgAIAAAAIQC2&#10;gziS/gAAAOEBAAATAAAAAAAAAAAAAAAAAAAAAABbQ29udGVudF9UeXBlc10ueG1sUEsBAi0AFAAG&#10;AAgAAAAhADj9If/WAAAAlAEAAAsAAAAAAAAAAAAAAAAALwEAAF9yZWxzLy5yZWxzUEsBAi0AFAAG&#10;AAgAAAAhAKlSdDrjAQAAtQMAAA4AAAAAAAAAAAAAAAAALgIAAGRycy9lMm9Eb2MueG1sUEsBAi0A&#10;FAAGAAgAAAAhAO5S/lvdAAAABwEAAA8AAAAAAAAAAAAAAAAAPQQAAGRycy9kb3ducmV2LnhtbFBL&#10;BQYAAAAABAAEAPMAAABHBQAAAAA=&#10;" filled="f" strokecolor="white" strokeweight=".26111mm">
                <v:textbox>
                  <w:txbxContent>
                    <w:p w:rsidR="00A44BFE" w:rsidRDefault="00545BC4">
                      <w:pPr>
                        <w:pStyle w:val="Standard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表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b/>
          <w:sz w:val="28"/>
          <w:szCs w:val="28"/>
        </w:rPr>
        <w:t xml:space="preserve"> </w:t>
      </w:r>
    </w:p>
    <w:p w:rsidR="00A44BFE" w:rsidRDefault="00545BC4">
      <w:pPr>
        <w:pStyle w:val="Standard"/>
        <w:ind w:hanging="454"/>
        <w:jc w:val="center"/>
      </w:pPr>
      <w:r>
        <w:rPr>
          <w:rFonts w:ascii="標楷體" w:eastAsia="標楷體" w:hAnsi="標楷體" w:cs="標楷體"/>
          <w:b/>
          <w:sz w:val="32"/>
          <w:szCs w:val="32"/>
        </w:rPr>
        <w:t xml:space="preserve">  基隆市安樂高中1</w:t>
      </w:r>
      <w:r w:rsidR="00982BE4">
        <w:rPr>
          <w:rFonts w:ascii="標楷體" w:eastAsia="標楷體" w:hAnsi="標楷體" w:cs="標楷體" w:hint="eastAsia"/>
          <w:b/>
          <w:sz w:val="32"/>
          <w:szCs w:val="32"/>
        </w:rPr>
        <w:t>1</w:t>
      </w:r>
      <w:r>
        <w:rPr>
          <w:rFonts w:ascii="標楷體" w:eastAsia="標楷體" w:hAnsi="標楷體" w:cs="標楷體"/>
          <w:b/>
          <w:sz w:val="32"/>
          <w:szCs w:val="32"/>
        </w:rPr>
        <w:t>0學年度教師自我省思檢核表</w:t>
      </w:r>
    </w:p>
    <w:p w:rsidR="00A44BFE" w:rsidRPr="002C66AA" w:rsidRDefault="00545BC4">
      <w:pPr>
        <w:spacing w:line="500" w:lineRule="exact"/>
        <w:ind w:left="-360"/>
        <w:jc w:val="center"/>
        <w:rPr>
          <w:rFonts w:ascii="標楷體" w:eastAsia="標楷體" w:hAnsi="標楷體"/>
          <w:u w:val="single"/>
          <w:lang w:eastAsia="zh-TW"/>
        </w:rPr>
      </w:pPr>
      <w:r>
        <w:rPr>
          <w:rFonts w:ascii="標楷體" w:eastAsia="標楷體" w:hAnsi="標楷體"/>
        </w:rPr>
        <w:t>授課教師姓名：__</w:t>
      </w:r>
      <w:r w:rsidR="00093ED5">
        <w:rPr>
          <w:rFonts w:ascii="標楷體" w:eastAsia="標楷體" w:hAnsi="標楷體" w:hint="eastAsia"/>
          <w:lang w:eastAsia="zh-TW"/>
        </w:rPr>
        <w:t>張妙妃</w:t>
      </w:r>
      <w:r>
        <w:rPr>
          <w:rFonts w:ascii="標楷體" w:eastAsia="標楷體" w:hAnsi="標楷體"/>
        </w:rPr>
        <w:t>______ 教學班級：</w:t>
      </w:r>
      <w:r w:rsidR="002C66AA">
        <w:rPr>
          <w:rFonts w:ascii="標楷體" w:eastAsia="標楷體" w:hAnsi="標楷體" w:hint="eastAsia"/>
          <w:lang w:eastAsia="zh-TW"/>
        </w:rPr>
        <w:t xml:space="preserve"> _105_____</w:t>
      </w:r>
      <w:r w:rsidRPr="002C66AA">
        <w:rPr>
          <w:rFonts w:ascii="標楷體" w:eastAsia="標楷體" w:hAnsi="標楷體"/>
          <w:b/>
        </w:rPr>
        <w:t xml:space="preserve"> </w:t>
      </w:r>
      <w:r w:rsidR="002C66AA">
        <w:rPr>
          <w:rFonts w:ascii="標楷體" w:eastAsia="標楷體" w:hAnsi="標楷體" w:hint="eastAsia"/>
          <w:lang w:eastAsia="zh-TW"/>
        </w:rPr>
        <w:t xml:space="preserve">  </w:t>
      </w:r>
      <w:r>
        <w:rPr>
          <w:rFonts w:ascii="標楷體" w:eastAsia="標楷體" w:hAnsi="標楷體"/>
        </w:rPr>
        <w:t>教學領域：</w:t>
      </w:r>
      <w:r w:rsidR="002C66AA" w:rsidRPr="002C66AA">
        <w:rPr>
          <w:rFonts w:ascii="標楷體" w:eastAsia="標楷體" w:hAnsi="標楷體" w:hint="eastAsia"/>
          <w:u w:val="single"/>
          <w:lang w:eastAsia="zh-TW"/>
        </w:rPr>
        <w:t>社會</w:t>
      </w:r>
      <w:r w:rsidRPr="002C66AA">
        <w:rPr>
          <w:rFonts w:ascii="標楷體" w:eastAsia="標楷體" w:hAnsi="標楷體"/>
          <w:u w:val="single"/>
        </w:rPr>
        <w:t>領域</w:t>
      </w:r>
      <w:r w:rsidR="002C66AA" w:rsidRPr="002C66AA">
        <w:rPr>
          <w:rFonts w:ascii="標楷體" w:eastAsia="標楷體" w:hAnsi="標楷體" w:hint="eastAsia"/>
          <w:u w:val="single"/>
          <w:lang w:eastAsia="zh-TW"/>
        </w:rPr>
        <w:t>-地理</w:t>
      </w:r>
    </w:p>
    <w:p w:rsidR="00093ED5" w:rsidRDefault="00545BC4" w:rsidP="00093ED5">
      <w:pPr>
        <w:spacing w:line="500" w:lineRule="exact"/>
        <w:rPr>
          <w:rFonts w:ascii="標楷體" w:eastAsia="SimSun" w:hAnsi="標楷體"/>
          <w:u w:val="single"/>
        </w:rPr>
      </w:pPr>
      <w:r>
        <w:rPr>
          <w:rFonts w:ascii="標楷體" w:eastAsia="標楷體" w:hAnsi="標楷體"/>
        </w:rPr>
        <w:t xml:space="preserve">  教學單元名稱：</w:t>
      </w:r>
      <w:r w:rsidR="00093ED5" w:rsidRPr="00093ED5">
        <w:rPr>
          <w:rFonts w:ascii="標楷體" w:eastAsia="標楷體" w:hAnsi="標楷體" w:hint="eastAsia"/>
          <w:u w:val="single"/>
        </w:rPr>
        <w:t>天氣與氣候</w:t>
      </w:r>
    </w:p>
    <w:p w:rsidR="00A44BFE" w:rsidRDefault="00545BC4" w:rsidP="00093ED5">
      <w:pPr>
        <w:spacing w:line="5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</w:t>
      </w:r>
    </w:p>
    <w:tbl>
      <w:tblPr>
        <w:tblW w:w="926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3702"/>
        <w:gridCol w:w="1260"/>
        <w:gridCol w:w="1080"/>
        <w:gridCol w:w="1080"/>
        <w:gridCol w:w="1313"/>
      </w:tblGrid>
      <w:tr w:rsidR="00A44BFE">
        <w:trPr>
          <w:tblHeader/>
          <w:jc w:val="center"/>
        </w:trPr>
        <w:tc>
          <w:tcPr>
            <w:tcW w:w="82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545BC4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545BC4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545BC4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545BC4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545BC4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可改進</w:t>
            </w:r>
          </w:p>
        </w:tc>
        <w:tc>
          <w:tcPr>
            <w:tcW w:w="131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545BC4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未呈現</w:t>
            </w:r>
          </w:p>
        </w:tc>
      </w:tr>
      <w:tr w:rsidR="00A44BFE">
        <w:trPr>
          <w:jc w:val="center"/>
        </w:trPr>
        <w:tc>
          <w:tcPr>
            <w:tcW w:w="8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545BC4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37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BFE" w:rsidRDefault="00545BC4">
            <w:pPr>
              <w:pStyle w:val="Standard"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545BC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545BC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█</w:t>
            </w:r>
          </w:p>
        </w:tc>
        <w:tc>
          <w:tcPr>
            <w:tcW w:w="10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545BC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545BC4">
            <w:pPr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A44BFE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545BC4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BFE" w:rsidRDefault="00545BC4">
            <w:pPr>
              <w:pStyle w:val="Standard"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運用有效教學技巧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545BC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545BC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545BC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█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545BC4">
            <w:pPr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A44BFE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545BC4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BFE" w:rsidRDefault="00545BC4">
            <w:pPr>
              <w:pStyle w:val="Standard"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應用良好溝通技巧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545BC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545BC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545BC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545BC4">
            <w:pPr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A44BFE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545BC4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BFE" w:rsidRDefault="00545BC4">
            <w:pPr>
              <w:pStyle w:val="Standard"/>
            </w:pPr>
            <w:r>
              <w:rPr>
                <w:rFonts w:ascii="標楷體" w:eastAsia="標楷體" w:hAnsi="標楷體" w:cs="標楷體"/>
              </w:rPr>
              <w:t>運用學習評量評估學習成效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545BC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545BC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545BC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545BC4">
            <w:pPr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A44BFE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545BC4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BFE" w:rsidRDefault="00545BC4">
            <w:pPr>
              <w:pStyle w:val="Standard"/>
              <w:spacing w:line="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維持良好的班級秩序以促進學習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545BC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545BC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545BC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█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545BC4">
            <w:pPr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A44BFE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545BC4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BFE" w:rsidRDefault="00545BC4">
            <w:pPr>
              <w:pStyle w:val="Standard"/>
            </w:pPr>
            <w:r>
              <w:rPr>
                <w:rFonts w:ascii="標楷體" w:eastAsia="標楷體" w:hAnsi="標楷體" w:cs="標楷體"/>
              </w:rPr>
              <w:t>營造積極的班級氣氛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545BC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545BC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545BC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545BC4">
            <w:pPr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A44BFE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545BC4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BFE" w:rsidRDefault="00545BC4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其他：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545BC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545BC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545BC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FE" w:rsidRDefault="00545BC4">
            <w:pPr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</w:tbl>
    <w:p w:rsidR="00A44BFE" w:rsidRDefault="00A44BFE">
      <w:pPr>
        <w:pStyle w:val="Standard"/>
        <w:rPr>
          <w:rFonts w:ascii="標楷體" w:eastAsia="標楷體" w:hAnsi="標楷體" w:cs="標楷體"/>
        </w:rPr>
      </w:pPr>
    </w:p>
    <w:tbl>
      <w:tblPr>
        <w:tblW w:w="9366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6"/>
      </w:tblGrid>
      <w:tr w:rsidR="00A44BFE"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BFE" w:rsidRDefault="00545BC4">
            <w:pPr>
              <w:pStyle w:val="Standard"/>
            </w:pPr>
            <w:r>
              <w:rPr>
                <w:rFonts w:ascii="標楷體" w:eastAsia="標楷體" w:hAnsi="標楷體" w:cs="標楷體"/>
              </w:rPr>
              <w:t>◎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教學省思：</w:t>
            </w:r>
          </w:p>
          <w:p w:rsidR="00A44BFE" w:rsidRDefault="00545BC4">
            <w:pPr>
              <w:ind w:left="312" w:hanging="2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1.指派任務時能確實要求學生認真看待，如有不懂之處也應該充分討論學習，以達到異質化分組及合作教學之學習成效。</w:t>
            </w:r>
          </w:p>
          <w:p w:rsidR="00A44BFE" w:rsidRDefault="00545BC4">
            <w:pPr>
              <w:ind w:left="312" w:hanging="281"/>
              <w:rPr>
                <w:rFonts w:hint="eastAsia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講解重點後應確認學生是否了解，透過診斷性評量後，要了解學生的問題在哪裡，再對症下藥。</w:t>
            </w:r>
          </w:p>
          <w:p w:rsidR="00A44BFE" w:rsidRDefault="00545BC4">
            <w:pPr>
              <w:ind w:left="312" w:hanging="281"/>
              <w:rPr>
                <w:rFonts w:hint="eastAsia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雖無法完全兼顧每一位學生，可賦予小組學習成就較高的學生任務，彼此互相幫助，也儘量注意學生的需求。</w:t>
            </w:r>
          </w:p>
          <w:p w:rsidR="00A44BFE" w:rsidRDefault="00545BC4">
            <w:pPr>
              <w:ind w:left="312" w:hanging="281"/>
              <w:rPr>
                <w:rFonts w:hint="eastAsia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多在教室走動，看學生練習狀況。適時做個別指導及正增強。</w:t>
            </w:r>
          </w:p>
          <w:p w:rsidR="00A44BFE" w:rsidRDefault="00545BC4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A44BFE" w:rsidRDefault="00A44BFE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A44BFE" w:rsidRDefault="00A44BFE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A44BFE" w:rsidRDefault="00A44BFE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A44BFE" w:rsidRDefault="00A44BFE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A44BFE" w:rsidRDefault="00A44BFE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A44BFE" w:rsidRDefault="00545BC4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br/>
            </w:r>
          </w:p>
          <w:p w:rsidR="00A44BFE" w:rsidRDefault="00A44BFE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A44BFE" w:rsidRDefault="00A44BFE">
            <w:pPr>
              <w:pStyle w:val="Standard"/>
              <w:rPr>
                <w:rFonts w:ascii="標楷體" w:eastAsia="標楷體" w:hAnsi="標楷體" w:cs="標楷體"/>
              </w:rPr>
            </w:pPr>
          </w:p>
        </w:tc>
      </w:tr>
    </w:tbl>
    <w:p w:rsidR="00A44BFE" w:rsidRDefault="00545BC4">
      <w:pPr>
        <w:pStyle w:val="Standard"/>
        <w:ind w:left="360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授課教師簽名：                        觀課教師簽名：</w:t>
      </w:r>
    </w:p>
    <w:p w:rsidR="00A44BFE" w:rsidRDefault="00A44BFE">
      <w:pPr>
        <w:pStyle w:val="Standard"/>
        <w:widowControl/>
        <w:ind w:firstLine="480"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p w:rsidR="00A44BFE" w:rsidRDefault="00A44BFE">
      <w:pPr>
        <w:pStyle w:val="Standard"/>
        <w:widowControl/>
        <w:ind w:firstLine="480"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p w:rsidR="00A44BFE" w:rsidRDefault="00A44BFE">
      <w:pPr>
        <w:pStyle w:val="Standard"/>
        <w:widowControl/>
        <w:ind w:firstLine="480"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p w:rsidR="00A44BFE" w:rsidRDefault="00A44BFE">
      <w:pPr>
        <w:pStyle w:val="Standard"/>
        <w:widowControl/>
        <w:ind w:firstLine="480"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p w:rsidR="00A44BFE" w:rsidRDefault="00545BC4">
      <w:pPr>
        <w:pStyle w:val="Standard"/>
        <w:ind w:left="360"/>
        <w:jc w:val="center"/>
      </w:pPr>
      <w:r>
        <w:rPr>
          <w:rFonts w:ascii="標楷體" w:eastAsia="標楷體" w:hAnsi="標楷體" w:cs="標楷體"/>
          <w:b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5" behindDoc="1" locked="0" layoutInCell="1" allowOverlap="1">
                <wp:simplePos x="0" y="0"/>
                <wp:positionH relativeFrom="column">
                  <wp:posOffset>-52212</wp:posOffset>
                </wp:positionH>
                <wp:positionV relativeFrom="paragraph">
                  <wp:posOffset>-33101</wp:posOffset>
                </wp:positionV>
                <wp:extent cx="649608" cy="618491"/>
                <wp:effectExtent l="0" t="0" r="17142" b="10159"/>
                <wp:wrapNone/>
                <wp:docPr id="5" name="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8" cy="618491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A44BFE" w:rsidRDefault="00545BC4">
                            <w:pPr>
                              <w:pStyle w:val="Standard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表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Frame5" o:spid="_x0000_s1030" type="#_x0000_t202" style="position:absolute;left:0;text-align:left;margin-left:-4.1pt;margin-top:-2.6pt;width:51.15pt;height:48.7pt;z-index:-50331647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UCq5QEAALUDAAAOAAAAZHJzL2Uyb0RvYy54bWysU9uO2yAQfa/Uf0C8N3YiJ91YISvtRqkq&#10;rdpKaT8AYxwjcdNAY6df3wEn2bR9q9YPGJjDYebMYfM4Gk1OEoJyltH5rKREWuFaZY+M/vi+//BA&#10;SYjctlw7Kxk9y0Aft+/fbQZfy4XrnW4lECSxoR48o32Mvi6KIHppeJg5Ly0GOweGR1zCsWiBD8hu&#10;dLEoy1UxOGg9OCFDwN3dFKTbzN91UsSvXRdkJJpRzC3mEfLYpLHYbnh9BO57JS5p8P/IwnBl8dIb&#10;1Y5HTn6C+ofKKAEuuC7OhDOF6zolZK4Bq5mXf1Vz6LmXuRYUJ/ibTOHtaMWX0zcgqmV0SYnlBlu0&#10;B/wtkzKDDzUCDh4hcXxyI3b4uh9wMxU8dmDSH0shGEeNzzdd5RiJwM1VtV6VaASBodX8oVpnluL1&#10;sIcQP0lnSJowCti2rCY/vYSIiSD0Ckl3WbdXWufWaUsGRtdVWeYDwWnVpmCCBTg2zxrIiWPz9/lL&#10;2SPZH7DEvOOhn3A5dIFpi+gkwlRsmsWxGbNc1VWIxrVn1AffAGbeO/hFyYB+YtSi4SnRny22az2v&#10;qmS/vKiWHxe4gPtIcx/hViARo5GSafocJ8uiZzyPL/bgxUXknB56I5d18XEy3/06F/H62ra/AQAA&#10;//8DAFBLAwQUAAYACAAAACEAMeyrH9wAAAAHAQAADwAAAGRycy9kb3ducmV2LnhtbEyOy07DMBBF&#10;90j8gzVIbFDrNIJSQpwKVWLDqhToYzeNhyQiHkexm4a/Z1jB6mh0r+6cfDm6Vg3Uh8azgdk0AUVc&#10;ettwZeD97XmyABUissXWMxn4pgDL4vIix8z6M7/SsImVkhEOGRqoY+wyrUNZk8Mw9R2xZJ++dxjl&#10;7CttezzLuGt1miRz7bBh+VBjR6uayq/NyRk48IveDvcfcb/qmnXY3/B2vt4Zc301Pj2CijTGvzL8&#10;6os6FOJ09Ce2QbUGJotUmsI7oeQPtzNQR2Gagi5y/d+/+AEAAP//AwBQSwECLQAUAAYACAAAACEA&#10;toM4kv4AAADhAQAAEwAAAAAAAAAAAAAAAAAAAAAAW0NvbnRlbnRfVHlwZXNdLnhtbFBLAQItABQA&#10;BgAIAAAAIQA4/SH/1gAAAJQBAAALAAAAAAAAAAAAAAAAAC8BAABfcmVscy8ucmVsc1BLAQItABQA&#10;BgAIAAAAIQBQ2UCq5QEAALUDAAAOAAAAAAAAAAAAAAAAAC4CAABkcnMvZTJvRG9jLnhtbFBLAQIt&#10;ABQABgAIAAAAIQAx7Ksf3AAAAAcBAAAPAAAAAAAAAAAAAAAAAD8EAABkcnMvZG93bnJldi54bWxQ&#10;SwUGAAAAAAQABADzAAAASAUAAAAA&#10;" filled="f" strokecolor="white" strokeweight=".26111mm">
                <v:textbox>
                  <w:txbxContent>
                    <w:p w:rsidR="00A44BFE" w:rsidRDefault="00545BC4">
                      <w:pPr>
                        <w:pStyle w:val="Standard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表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A44BFE" w:rsidRDefault="00545BC4">
      <w:pPr>
        <w:pStyle w:val="Standard"/>
        <w:ind w:hanging="454"/>
        <w:jc w:val="center"/>
      </w:pPr>
      <w:r>
        <w:rPr>
          <w:rFonts w:ascii="標楷體" w:eastAsia="標楷體" w:hAnsi="標楷體" w:cs="標楷體"/>
          <w:b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b/>
          <w:sz w:val="32"/>
          <w:szCs w:val="32"/>
        </w:rPr>
        <w:t xml:space="preserve"> 基隆市安樂高中1</w:t>
      </w:r>
      <w:r w:rsidR="00982BE4">
        <w:rPr>
          <w:rFonts w:ascii="標楷體" w:eastAsia="標楷體" w:hAnsi="標楷體" w:cs="標楷體" w:hint="eastAsia"/>
          <w:b/>
          <w:sz w:val="32"/>
          <w:szCs w:val="32"/>
        </w:rPr>
        <w:t>1</w:t>
      </w:r>
      <w:r>
        <w:rPr>
          <w:rFonts w:ascii="標楷體" w:eastAsia="標楷體" w:hAnsi="標楷體" w:cs="標楷體"/>
          <w:b/>
          <w:sz w:val="32"/>
          <w:szCs w:val="32"/>
        </w:rPr>
        <w:t>0學年度觀察後會談紀錄表</w:t>
      </w:r>
    </w:p>
    <w:p w:rsidR="00A44BFE" w:rsidRPr="00982BE4" w:rsidRDefault="00545BC4">
      <w:pPr>
        <w:spacing w:line="500" w:lineRule="exact"/>
        <w:ind w:left="-360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</w:rPr>
        <w:t xml:space="preserve">    教學時間：</w:t>
      </w:r>
      <w:r>
        <w:rPr>
          <w:rFonts w:ascii="標楷體" w:eastAsia="標楷體" w:hAnsi="標楷體"/>
          <w:u w:val="single"/>
        </w:rPr>
        <w:t>1</w:t>
      </w:r>
      <w:r>
        <w:rPr>
          <w:rFonts w:ascii="標楷體" w:eastAsia="標楷體" w:hAnsi="標楷體"/>
          <w:u w:val="single"/>
          <w:lang w:eastAsia="zh-TW"/>
        </w:rPr>
        <w:t>10</w:t>
      </w:r>
      <w:r>
        <w:rPr>
          <w:rFonts w:ascii="標楷體" w:eastAsia="標楷體" w:hAnsi="標楷體"/>
          <w:u w:val="single"/>
        </w:rPr>
        <w:t>/1</w:t>
      </w:r>
      <w:r w:rsidR="00681422">
        <w:rPr>
          <w:rFonts w:ascii="標楷體" w:eastAsia="標楷體" w:hAnsi="標楷體" w:hint="eastAsia"/>
          <w:u w:val="single"/>
          <w:lang w:eastAsia="zh-TW"/>
        </w:rPr>
        <w:t>1</w:t>
      </w:r>
      <w:r>
        <w:rPr>
          <w:rFonts w:ascii="標楷體" w:eastAsia="標楷體" w:hAnsi="標楷體"/>
          <w:u w:val="single"/>
        </w:rPr>
        <w:t>/</w:t>
      </w:r>
      <w:r>
        <w:rPr>
          <w:rFonts w:ascii="標楷體" w:eastAsia="標楷體" w:hAnsi="標楷體"/>
          <w:u w:val="single"/>
          <w:lang w:eastAsia="zh-TW"/>
        </w:rPr>
        <w:t>2</w:t>
      </w:r>
      <w:r w:rsidR="00681422">
        <w:rPr>
          <w:rFonts w:ascii="標楷體" w:eastAsia="標楷體" w:hAnsi="標楷體" w:hint="eastAsia"/>
          <w:u w:val="single"/>
          <w:lang w:eastAsia="zh-TW"/>
        </w:rPr>
        <w:t>3</w:t>
      </w:r>
      <w:r>
        <w:rPr>
          <w:rFonts w:ascii="標楷體" w:eastAsia="標楷體" w:hAnsi="標楷體"/>
          <w:u w:val="single"/>
        </w:rPr>
        <w:t>第</w:t>
      </w:r>
      <w:r w:rsidR="00681422">
        <w:rPr>
          <w:rFonts w:ascii="標楷體" w:eastAsia="標楷體" w:hAnsi="標楷體" w:hint="eastAsia"/>
          <w:u w:val="single"/>
          <w:lang w:eastAsia="zh-TW"/>
        </w:rPr>
        <w:t>3</w:t>
      </w:r>
      <w:r>
        <w:rPr>
          <w:rFonts w:ascii="標楷體" w:eastAsia="標楷體" w:hAnsi="標楷體"/>
          <w:u w:val="single"/>
        </w:rPr>
        <w:t>節</w:t>
      </w:r>
      <w:r w:rsidR="002C66AA">
        <w:rPr>
          <w:rFonts w:ascii="標楷體" w:eastAsia="標楷體" w:hAnsi="標楷體" w:hint="eastAsia"/>
          <w:u w:val="single"/>
          <w:lang w:eastAsia="zh-TW"/>
        </w:rPr>
        <w:t xml:space="preserve"> </w:t>
      </w:r>
      <w:r>
        <w:rPr>
          <w:rFonts w:ascii="標楷體" w:eastAsia="標楷體" w:hAnsi="標楷體"/>
        </w:rPr>
        <w:t>教學班級：</w:t>
      </w:r>
      <w:r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/>
          <w:u w:val="single"/>
          <w:lang w:eastAsia="zh-TW"/>
        </w:rPr>
        <w:t>10</w:t>
      </w:r>
      <w:r w:rsidR="002C66AA">
        <w:rPr>
          <w:rFonts w:ascii="標楷體" w:eastAsia="標楷體" w:hAnsi="標楷體" w:hint="eastAsia"/>
          <w:u w:val="single"/>
          <w:lang w:eastAsia="zh-TW"/>
        </w:rPr>
        <w:t>5</w:t>
      </w:r>
      <w:r>
        <w:rPr>
          <w:rFonts w:ascii="標楷體" w:eastAsia="標楷體" w:hAnsi="標楷體"/>
        </w:rPr>
        <w:t xml:space="preserve"> </w:t>
      </w:r>
      <w:r w:rsidR="002C66AA">
        <w:rPr>
          <w:rFonts w:ascii="標楷體" w:eastAsia="標楷體" w:hAnsi="標楷體" w:hint="eastAsia"/>
          <w:lang w:eastAsia="zh-TW"/>
        </w:rPr>
        <w:t xml:space="preserve">  </w:t>
      </w:r>
      <w:r>
        <w:rPr>
          <w:rFonts w:ascii="標楷體" w:eastAsia="標楷體" w:hAnsi="標楷體"/>
        </w:rPr>
        <w:t>教學領域：</w:t>
      </w:r>
      <w:r w:rsidR="00982BE4">
        <w:rPr>
          <w:rFonts w:ascii="標楷體" w:eastAsia="標楷體" w:hAnsi="標楷體" w:hint="eastAsia"/>
          <w:lang w:eastAsia="zh-TW"/>
        </w:rPr>
        <w:t>地理 教學單元</w:t>
      </w:r>
      <w:r>
        <w:rPr>
          <w:rFonts w:ascii="標楷體" w:eastAsia="標楷體" w:hAnsi="標楷體"/>
        </w:rPr>
        <w:t>：</w:t>
      </w:r>
      <w:r w:rsidR="00982BE4" w:rsidRPr="00982BE4">
        <w:rPr>
          <w:rFonts w:ascii="標楷體" w:eastAsia="標楷體" w:hAnsi="標楷體" w:hint="eastAsia"/>
          <w:u w:val="single"/>
        </w:rPr>
        <w:t>天氣與氣候</w:t>
      </w:r>
    </w:p>
    <w:p w:rsidR="00A44BFE" w:rsidRDefault="00545BC4">
      <w:pPr>
        <w:spacing w:line="500" w:lineRule="exact"/>
        <w:rPr>
          <w:rFonts w:hint="eastAsia"/>
        </w:rPr>
      </w:pPr>
      <w:r>
        <w:rPr>
          <w:rFonts w:ascii="標楷體" w:eastAsia="標楷體" w:hAnsi="標楷體"/>
        </w:rPr>
        <w:t xml:space="preserve">   教 學 者：</w:t>
      </w:r>
      <w:r>
        <w:rPr>
          <w:rFonts w:ascii="標楷體" w:eastAsia="標楷體" w:hAnsi="標楷體"/>
          <w:u w:val="single"/>
        </w:rPr>
        <w:t xml:space="preserve"> </w:t>
      </w:r>
      <w:r w:rsidR="00093ED5">
        <w:rPr>
          <w:rFonts w:ascii="標楷體" w:eastAsia="標楷體" w:hAnsi="標楷體" w:hint="eastAsia"/>
          <w:u w:val="single"/>
          <w:lang w:eastAsia="zh-TW"/>
        </w:rPr>
        <w:t>張妙妃</w:t>
      </w:r>
      <w:r>
        <w:rPr>
          <w:rFonts w:ascii="標楷體" w:eastAsia="標楷體" w:hAnsi="標楷體"/>
          <w:u w:val="single"/>
        </w:rPr>
        <w:t xml:space="preserve">  </w:t>
      </w:r>
      <w:r>
        <w:rPr>
          <w:rFonts w:ascii="標楷體" w:eastAsia="標楷體" w:hAnsi="標楷體"/>
        </w:rPr>
        <w:t xml:space="preserve">  觀 察 者：</w:t>
      </w:r>
      <w:r>
        <w:rPr>
          <w:rFonts w:ascii="標楷體" w:eastAsia="標楷體" w:hAnsi="標楷體"/>
          <w:u w:val="single"/>
        </w:rPr>
        <w:t xml:space="preserve"> </w:t>
      </w:r>
      <w:r w:rsidR="00093ED5">
        <w:rPr>
          <w:rFonts w:ascii="標楷體" w:eastAsia="標楷體" w:hAnsi="標楷體" w:hint="eastAsia"/>
          <w:u w:val="single"/>
          <w:lang w:eastAsia="zh-TW"/>
        </w:rPr>
        <w:t>許景盛</w:t>
      </w:r>
      <w:r>
        <w:rPr>
          <w:rFonts w:ascii="標楷體" w:eastAsia="標楷體" w:hAnsi="標楷體"/>
          <w:u w:val="single"/>
        </w:rPr>
        <w:t xml:space="preserve">      </w:t>
      </w:r>
      <w:r>
        <w:rPr>
          <w:rFonts w:ascii="標楷體" w:eastAsia="標楷體" w:hAnsi="標楷體"/>
        </w:rPr>
        <w:t xml:space="preserve"> 觀察後會談時間：</w:t>
      </w:r>
      <w:r>
        <w:rPr>
          <w:rFonts w:ascii="標楷體" w:eastAsia="標楷體" w:hAnsi="標楷體"/>
          <w:u w:val="single"/>
        </w:rPr>
        <w:t xml:space="preserve"> 1</w:t>
      </w:r>
      <w:r>
        <w:rPr>
          <w:rFonts w:ascii="標楷體" w:eastAsia="標楷體" w:hAnsi="標楷體"/>
          <w:u w:val="single"/>
          <w:lang w:eastAsia="zh-TW"/>
        </w:rPr>
        <w:t>10</w:t>
      </w:r>
      <w:r>
        <w:rPr>
          <w:rFonts w:ascii="標楷體" w:eastAsia="標楷體" w:hAnsi="標楷體"/>
          <w:u w:val="single"/>
        </w:rPr>
        <w:t>/1</w:t>
      </w:r>
      <w:r>
        <w:rPr>
          <w:rFonts w:ascii="標楷體" w:eastAsia="標楷體" w:hAnsi="標楷體"/>
          <w:u w:val="single"/>
          <w:lang w:eastAsia="zh-TW"/>
        </w:rPr>
        <w:t>1</w:t>
      </w:r>
      <w:r>
        <w:rPr>
          <w:rFonts w:ascii="標楷體" w:eastAsia="標楷體" w:hAnsi="標楷體"/>
          <w:u w:val="single"/>
        </w:rPr>
        <w:t>/</w:t>
      </w:r>
      <w:r>
        <w:rPr>
          <w:rFonts w:ascii="標楷體" w:eastAsia="標楷體" w:hAnsi="標楷體"/>
          <w:u w:val="single"/>
          <w:lang w:eastAsia="zh-TW"/>
        </w:rPr>
        <w:t>2</w:t>
      </w:r>
      <w:r w:rsidR="002C66AA">
        <w:rPr>
          <w:rFonts w:ascii="標楷體" w:eastAsia="標楷體" w:hAnsi="標楷體" w:hint="eastAsia"/>
          <w:u w:val="single"/>
          <w:lang w:eastAsia="zh-TW"/>
        </w:rPr>
        <w:t>4</w:t>
      </w:r>
      <w:r>
        <w:rPr>
          <w:rFonts w:ascii="標楷體" w:eastAsia="標楷體" w:hAnsi="標楷體"/>
          <w:u w:val="single"/>
        </w:rPr>
        <w:t>第</w:t>
      </w:r>
      <w:r>
        <w:rPr>
          <w:rFonts w:ascii="標楷體" w:eastAsia="標楷體" w:hAnsi="標楷體"/>
          <w:u w:val="single"/>
          <w:lang w:eastAsia="zh-TW"/>
        </w:rPr>
        <w:t>5</w:t>
      </w:r>
      <w:r>
        <w:rPr>
          <w:rFonts w:ascii="標楷體" w:eastAsia="標楷體" w:hAnsi="標楷體"/>
          <w:u w:val="single"/>
        </w:rPr>
        <w:t xml:space="preserve">節   </w:t>
      </w:r>
    </w:p>
    <w:p w:rsidR="00A44BFE" w:rsidRDefault="00545BC4">
      <w:pPr>
        <w:pStyle w:val="a7"/>
        <w:ind w:hanging="480"/>
      </w:pPr>
      <w:r>
        <w:rPr>
          <w:rFonts w:ascii="標楷體" w:eastAsia="標楷體" w:hAnsi="標楷體" w:cs="標楷體"/>
          <w:noProof/>
          <w:u w:val="single"/>
        </w:rPr>
        <mc:AlternateContent>
          <mc:Choice Requires="wps">
            <w:drawing>
              <wp:anchor distT="0" distB="0" distL="114300" distR="114300" simplePos="0" relativeHeight="4" behindDoc="1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187964</wp:posOffset>
                </wp:positionV>
                <wp:extent cx="6000119" cy="5993133"/>
                <wp:effectExtent l="0" t="0" r="19681" b="26667"/>
                <wp:wrapNone/>
                <wp:docPr id="6" name="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119" cy="5993133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44BFE" w:rsidRDefault="00545BC4">
                            <w:pPr>
                              <w:pStyle w:val="a5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一、教學者教學優點與特色：</w:t>
                            </w:r>
                          </w:p>
                          <w:p w:rsidR="00A44BFE" w:rsidRDefault="00545BC4">
                            <w:pPr>
                              <w:pStyle w:val="a5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運用媒體及互動軟體，成功吸引孩子的注意力。</w:t>
                            </w:r>
                          </w:p>
                          <w:p w:rsidR="00A44BFE" w:rsidRDefault="00794178">
                            <w:pPr>
                              <w:pStyle w:val="a5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多鼓勵孩子每天收看氣象新聞</w:t>
                            </w:r>
                          </w:p>
                          <w:p w:rsidR="00A44BFE" w:rsidRDefault="00A44BFE">
                            <w:pPr>
                              <w:pStyle w:val="a5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44BFE" w:rsidRDefault="00A44BFE">
                            <w:pPr>
                              <w:pStyle w:val="a5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44BFE" w:rsidRDefault="00A44BFE">
                            <w:pPr>
                              <w:pStyle w:val="a5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44BFE" w:rsidRDefault="00545BC4">
                            <w:pPr>
                              <w:pStyle w:val="a5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二、教學者教學待調整或改變之處：</w:t>
                            </w:r>
                          </w:p>
                          <w:p w:rsidR="00A44BFE" w:rsidRDefault="00545BC4" w:rsidP="0079417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使用均一平台給予任務時，能力強的孩子原被要求在有限時間內協助弱者完成指定作業，但發現有的組，兩人在面對</w:t>
                            </w:r>
                            <w:r w:rsidR="00794178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綜合</w:t>
                            </w:r>
                            <w:r w:rsidR="00794178"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>議題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題時，並無討論的過程，直接用瞎猜的方式作答。或許，求質比求量(任務達成)更重要。</w:t>
                            </w:r>
                          </w:p>
                          <w:p w:rsidR="00A44BFE" w:rsidRDefault="00A44BF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44BFE" w:rsidRDefault="00A44BF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44BFE" w:rsidRDefault="00A44BF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44BFE" w:rsidRDefault="00545BC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三、對教學者之具體成長建議：</w:t>
                            </w:r>
                          </w:p>
                          <w:p w:rsidR="00A44BFE" w:rsidRDefault="00545BC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也許多幾次的演練，老師自能調整並解決上述的狀況。</w:t>
                            </w:r>
                          </w:p>
                          <w:p w:rsidR="00A44BFE" w:rsidRDefault="00A44BFE">
                            <w:pPr>
                              <w:pStyle w:val="Standard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Frame6" o:spid="_x0000_s1031" type="#_x0000_t202" style="position:absolute;left:0;text-align:left;margin-left:6.3pt;margin-top:14.8pt;width:472.45pt;height:471.9pt;z-index:-5033164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p3u5gEAALkDAAAOAAAAZHJzL2Uyb0RvYy54bWysU9uO0zAQfUfiHyy/0yS9QaK6K7FVEdIK&#10;Vip8gOs4TSTfGHublK9n7KTdAm+IPDiei4/nnBlvHgatyFmC76xhtJjllEgjbN2ZE6Pfv+3ffaDE&#10;B25qrqyRjF6kpw/bt282vavk3LZW1RIIghhf9Y7RNgRXZZkXrdTcz6yTBoONBc0DmnDKauA9omuV&#10;zfN8nfUWagdWSO/RuxuDdJvwm0aK8LVpvAxEMYq1hbRCWo9xzbYbXp2Au7YTUxn8H6rQvDN46Q1q&#10;xwMnL9D9BaU7AdbbJsyE1Zltmk7IxAHZFPkfbA4tdzJxQXG8u8nk/x+s+HJ+BtLVjK4pMVxji/aA&#10;v3VUpne+woSDw5QwfLQDdvjq9+iMhIcGdPwjFYJx1Phy01UOgQh0rvM8L4qSEoGxVVkuisUi4mSv&#10;xx348ElaTeKGUcDGJT35+cmHMfWaEm8zdt8plZqnDOkZLZd5ng54q7o6BmOah9PxUQE589j+9E33&#10;/pYWkXfct2NeCk1pymCVUYaRbtyF4TgkwVZXKY62vqBC+Aqw8tbCT0p6nChG/Y8XDpIS9dlgy8pi&#10;uYwjmIzl6v0cDbiPHO8j3AiEYjRQMm4fwzi2ODeOhydzcGISOhWI85EEnWY5DuC9nWi8vrjtLwAA&#10;AP//AwBQSwMEFAAGAAgAAAAhADmRNcLhAAAACQEAAA8AAABkcnMvZG93bnJldi54bWxMj81OwzAQ&#10;hO9IvIO1SFwQdZrSlIY4FUJC6oUi2h7IzbWXJCL+IXaa8PYsJzjtjmY0+22xmUzHztiH1lkB81kC&#10;DK1yurW1gOPh+fYeWIjSatk5iwK+McCmvLwoZK7daN/wvI81oxIbcimgidHnnAfVoJFh5jxa8j5c&#10;b2Qk2ddc93KkctPxNEkybmRr6UIjPT41qD73gxGweHlVW7+bv2fV9utm3A2+iqoS4vpqenwAFnGK&#10;f2H4xSd0KInp5AarA+tIpxklBaRrmuSvl6slsBMtq8Ud8LLg/z8ofwAAAP//AwBQSwECLQAUAAYA&#10;CAAAACEAtoM4kv4AAADhAQAAEwAAAAAAAAAAAAAAAAAAAAAAW0NvbnRlbnRfVHlwZXNdLnhtbFBL&#10;AQItABQABgAIAAAAIQA4/SH/1gAAAJQBAAALAAAAAAAAAAAAAAAAAC8BAABfcmVscy8ucmVsc1BL&#10;AQItABQABgAIAAAAIQDrKp3u5gEAALkDAAAOAAAAAAAAAAAAAAAAAC4CAABkcnMvZTJvRG9jLnht&#10;bFBLAQItABQABgAIAAAAIQA5kTXC4QAAAAkBAAAPAAAAAAAAAAAAAAAAAEAEAABkcnMvZG93bnJl&#10;di54bWxQSwUGAAAAAAQABADzAAAATgUAAAAA&#10;" filled="f" strokeweight=".26111mm">
                <v:textbox>
                  <w:txbxContent>
                    <w:p w:rsidR="00A44BFE" w:rsidRDefault="00545BC4">
                      <w:pPr>
                        <w:pStyle w:val="a5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一、教學者教學優點與特色：</w:t>
                      </w:r>
                    </w:p>
                    <w:p w:rsidR="00A44BFE" w:rsidRDefault="00545BC4">
                      <w:pPr>
                        <w:pStyle w:val="a5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運用媒體及互動軟體，成功吸引孩子的注意力。</w:t>
                      </w:r>
                    </w:p>
                    <w:p w:rsidR="00A44BFE" w:rsidRDefault="00794178">
                      <w:pPr>
                        <w:pStyle w:val="a5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多鼓勵孩子每天收看氣象新聞</w:t>
                      </w:r>
                    </w:p>
                    <w:p w:rsidR="00A44BFE" w:rsidRDefault="00A44BFE">
                      <w:pPr>
                        <w:pStyle w:val="a5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A44BFE" w:rsidRDefault="00A44BFE">
                      <w:pPr>
                        <w:pStyle w:val="a5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A44BFE" w:rsidRDefault="00A44BFE">
                      <w:pPr>
                        <w:pStyle w:val="a5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A44BFE" w:rsidRDefault="00545BC4">
                      <w:pPr>
                        <w:pStyle w:val="a5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二、教學者教學待調整或改變之處：</w:t>
                      </w:r>
                    </w:p>
                    <w:p w:rsidR="00A44BFE" w:rsidRDefault="00545BC4" w:rsidP="0079417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使用均一平台給予任務時，能力強的孩子原被要求在有限時間內協助弱者完成指定作業，但發現有的組，兩人在面對</w:t>
                      </w:r>
                      <w:r w:rsidR="00794178">
                        <w:rPr>
                          <w:rFonts w:ascii="標楷體" w:eastAsia="標楷體" w:hAnsi="標楷體" w:hint="eastAsia"/>
                          <w:lang w:eastAsia="zh-TW"/>
                        </w:rPr>
                        <w:t>綜合</w:t>
                      </w:r>
                      <w:r w:rsidR="00794178">
                        <w:rPr>
                          <w:rFonts w:ascii="標楷體" w:eastAsia="標楷體" w:hAnsi="標楷體"/>
                          <w:lang w:eastAsia="zh-TW"/>
                        </w:rPr>
                        <w:t>議題</w:t>
                      </w:r>
                      <w:r>
                        <w:rPr>
                          <w:rFonts w:ascii="標楷體" w:eastAsia="標楷體" w:hAnsi="標楷體"/>
                        </w:rPr>
                        <w:t>題時，並無</w:t>
                      </w:r>
                      <w:bookmarkStart w:id="1" w:name="_GoBack"/>
                      <w:bookmarkEnd w:id="1"/>
                      <w:r>
                        <w:rPr>
                          <w:rFonts w:ascii="標楷體" w:eastAsia="標楷體" w:hAnsi="標楷體"/>
                        </w:rPr>
                        <w:t>討論的過程，直接用瞎猜的方式作答。或許，求質比求量(任務達成)更重要。</w:t>
                      </w:r>
                    </w:p>
                    <w:p w:rsidR="00A44BFE" w:rsidRDefault="00A44BF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A44BFE" w:rsidRDefault="00A44BF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A44BFE" w:rsidRDefault="00A44BF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A44BFE" w:rsidRDefault="00545BC4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三、對教學者之具體成長建議：</w:t>
                      </w:r>
                    </w:p>
                    <w:p w:rsidR="00A44BFE" w:rsidRDefault="00545BC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也許多幾次的演練，老師自能調整並解決上述的狀況。</w:t>
                      </w:r>
                    </w:p>
                    <w:p w:rsidR="00A44BFE" w:rsidRDefault="00A44BFE">
                      <w:pPr>
                        <w:pStyle w:val="Standard"/>
                        <w:rPr>
                          <w:rFonts w:ascii="標楷體" w:eastAsia="標楷體" w:hAnsi="標楷體" w:cs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44BFE" w:rsidRDefault="00A44BFE">
      <w:pPr>
        <w:pStyle w:val="Standard"/>
        <w:rPr>
          <w:rFonts w:ascii="標楷體" w:eastAsia="標楷體" w:hAnsi="標楷體" w:cs="標楷體"/>
          <w:b/>
        </w:rPr>
      </w:pPr>
    </w:p>
    <w:p w:rsidR="00A44BFE" w:rsidRDefault="00A44BFE">
      <w:pPr>
        <w:pStyle w:val="Standard"/>
        <w:spacing w:line="300" w:lineRule="exact"/>
        <w:ind w:left="360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A44BFE" w:rsidRDefault="00A44BFE">
      <w:pPr>
        <w:pStyle w:val="Standard"/>
        <w:spacing w:line="300" w:lineRule="exact"/>
        <w:ind w:left="360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A44BFE" w:rsidRDefault="00545BC4">
      <w:pPr>
        <w:pStyle w:val="Standard"/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A44BFE" w:rsidRDefault="00A44BFE">
      <w:pPr>
        <w:pStyle w:val="Standard"/>
      </w:pPr>
    </w:p>
    <w:p w:rsidR="00A44BFE" w:rsidRDefault="00A44BFE">
      <w:pPr>
        <w:pStyle w:val="Standard"/>
        <w:widowControl/>
        <w:snapToGrid w:val="0"/>
        <w:rPr>
          <w:rFonts w:ascii="標楷體" w:eastAsia="標楷體" w:hAnsi="標楷體" w:cs="標楷體"/>
          <w:kern w:val="0"/>
        </w:rPr>
      </w:pPr>
    </w:p>
    <w:p w:rsidR="00A44BFE" w:rsidRDefault="00A44BFE">
      <w:pPr>
        <w:pStyle w:val="Standard"/>
        <w:widowControl/>
        <w:snapToGrid w:val="0"/>
        <w:rPr>
          <w:rFonts w:ascii="標楷體" w:eastAsia="標楷體" w:hAnsi="標楷體" w:cs="標楷體"/>
          <w:kern w:val="0"/>
        </w:rPr>
      </w:pPr>
    </w:p>
    <w:p w:rsidR="00A44BFE" w:rsidRDefault="00A44BFE">
      <w:pPr>
        <w:pStyle w:val="Standard"/>
        <w:widowControl/>
        <w:snapToGrid w:val="0"/>
        <w:rPr>
          <w:rFonts w:ascii="標楷體" w:eastAsia="標楷體" w:hAnsi="標楷體" w:cs="標楷體"/>
          <w:kern w:val="0"/>
        </w:rPr>
      </w:pPr>
    </w:p>
    <w:p w:rsidR="00A44BFE" w:rsidRDefault="00A44BFE">
      <w:pPr>
        <w:pStyle w:val="Standard"/>
        <w:widowControl/>
        <w:snapToGrid w:val="0"/>
        <w:rPr>
          <w:rFonts w:ascii="標楷體" w:eastAsia="標楷體" w:hAnsi="標楷體" w:cs="標楷體"/>
          <w:kern w:val="0"/>
        </w:rPr>
      </w:pPr>
    </w:p>
    <w:p w:rsidR="00A44BFE" w:rsidRDefault="00A44BFE">
      <w:pPr>
        <w:pStyle w:val="Standard"/>
        <w:widowControl/>
        <w:snapToGrid w:val="0"/>
        <w:rPr>
          <w:rFonts w:ascii="標楷體" w:eastAsia="標楷體" w:hAnsi="標楷體" w:cs="標楷體"/>
          <w:kern w:val="0"/>
        </w:rPr>
      </w:pPr>
    </w:p>
    <w:p w:rsidR="00A44BFE" w:rsidRDefault="00A44BFE">
      <w:pPr>
        <w:pStyle w:val="Standard"/>
        <w:widowControl/>
        <w:snapToGrid w:val="0"/>
        <w:rPr>
          <w:rFonts w:ascii="標楷體" w:eastAsia="標楷體" w:hAnsi="標楷體" w:cs="標楷體"/>
          <w:kern w:val="0"/>
        </w:rPr>
      </w:pPr>
    </w:p>
    <w:p w:rsidR="00A44BFE" w:rsidRDefault="00A44BFE">
      <w:pPr>
        <w:pStyle w:val="Standard"/>
        <w:widowControl/>
        <w:snapToGrid w:val="0"/>
        <w:rPr>
          <w:rFonts w:ascii="標楷體" w:eastAsia="標楷體" w:hAnsi="標楷體" w:cs="標楷體"/>
          <w:kern w:val="0"/>
        </w:rPr>
      </w:pPr>
    </w:p>
    <w:p w:rsidR="00A44BFE" w:rsidRDefault="00A44BFE">
      <w:pPr>
        <w:pStyle w:val="Standard"/>
        <w:widowControl/>
        <w:snapToGrid w:val="0"/>
        <w:rPr>
          <w:rFonts w:ascii="標楷體" w:eastAsia="標楷體" w:hAnsi="標楷體" w:cs="標楷體"/>
          <w:kern w:val="0"/>
        </w:rPr>
      </w:pPr>
    </w:p>
    <w:p w:rsidR="00A44BFE" w:rsidRDefault="00A44BFE">
      <w:pPr>
        <w:pStyle w:val="Standard"/>
        <w:widowControl/>
        <w:snapToGrid w:val="0"/>
        <w:rPr>
          <w:rFonts w:ascii="標楷體" w:eastAsia="標楷體" w:hAnsi="標楷體" w:cs="標楷體"/>
          <w:kern w:val="0"/>
        </w:rPr>
      </w:pPr>
    </w:p>
    <w:p w:rsidR="00A44BFE" w:rsidRDefault="00A44BFE">
      <w:pPr>
        <w:pStyle w:val="Standard"/>
        <w:widowControl/>
        <w:snapToGrid w:val="0"/>
        <w:rPr>
          <w:rFonts w:ascii="標楷體" w:eastAsia="標楷體" w:hAnsi="標楷體" w:cs="標楷體"/>
          <w:kern w:val="0"/>
        </w:rPr>
      </w:pPr>
    </w:p>
    <w:p w:rsidR="00A44BFE" w:rsidRDefault="00A44BFE">
      <w:pPr>
        <w:pStyle w:val="Standard"/>
        <w:widowControl/>
        <w:snapToGrid w:val="0"/>
        <w:rPr>
          <w:rFonts w:ascii="標楷體" w:eastAsia="標楷體" w:hAnsi="標楷體" w:cs="標楷體"/>
          <w:kern w:val="0"/>
        </w:rPr>
      </w:pPr>
    </w:p>
    <w:p w:rsidR="00A44BFE" w:rsidRDefault="00A44BFE">
      <w:pPr>
        <w:pStyle w:val="Standard"/>
        <w:widowControl/>
        <w:snapToGrid w:val="0"/>
        <w:rPr>
          <w:rFonts w:ascii="標楷體" w:eastAsia="標楷體" w:hAnsi="標楷體" w:cs="標楷體"/>
          <w:kern w:val="0"/>
        </w:rPr>
      </w:pPr>
    </w:p>
    <w:p w:rsidR="00A44BFE" w:rsidRDefault="00A44BFE">
      <w:pPr>
        <w:pStyle w:val="Standard"/>
        <w:widowControl/>
        <w:snapToGrid w:val="0"/>
        <w:rPr>
          <w:rFonts w:ascii="標楷體" w:eastAsia="標楷體" w:hAnsi="標楷體" w:cs="標楷體"/>
          <w:kern w:val="0"/>
        </w:rPr>
      </w:pPr>
    </w:p>
    <w:p w:rsidR="00A44BFE" w:rsidRDefault="00A44BFE">
      <w:pPr>
        <w:pStyle w:val="Standard"/>
        <w:widowControl/>
        <w:snapToGrid w:val="0"/>
        <w:rPr>
          <w:rFonts w:ascii="標楷體" w:eastAsia="標楷體" w:hAnsi="標楷體" w:cs="標楷體"/>
          <w:kern w:val="0"/>
        </w:rPr>
      </w:pPr>
    </w:p>
    <w:p w:rsidR="00A44BFE" w:rsidRDefault="00A44BFE">
      <w:pPr>
        <w:pStyle w:val="Standard"/>
        <w:widowControl/>
        <w:snapToGrid w:val="0"/>
        <w:rPr>
          <w:rFonts w:ascii="標楷體" w:eastAsia="標楷體" w:hAnsi="標楷體" w:cs="標楷體"/>
          <w:kern w:val="0"/>
        </w:rPr>
      </w:pPr>
    </w:p>
    <w:p w:rsidR="00A44BFE" w:rsidRDefault="00A44BFE">
      <w:pPr>
        <w:pStyle w:val="Standard"/>
        <w:widowControl/>
        <w:snapToGrid w:val="0"/>
        <w:rPr>
          <w:rFonts w:ascii="標楷體" w:eastAsia="標楷體" w:hAnsi="標楷體" w:cs="標楷體"/>
          <w:kern w:val="0"/>
        </w:rPr>
      </w:pPr>
    </w:p>
    <w:p w:rsidR="00A44BFE" w:rsidRDefault="00A44BFE">
      <w:pPr>
        <w:pStyle w:val="Standard"/>
        <w:widowControl/>
        <w:snapToGrid w:val="0"/>
        <w:rPr>
          <w:rFonts w:ascii="標楷體" w:eastAsia="標楷體" w:hAnsi="標楷體" w:cs="標楷體"/>
          <w:kern w:val="0"/>
        </w:rPr>
      </w:pPr>
    </w:p>
    <w:p w:rsidR="00A44BFE" w:rsidRDefault="00A44BFE">
      <w:pPr>
        <w:pStyle w:val="Standard"/>
        <w:widowControl/>
        <w:snapToGrid w:val="0"/>
        <w:rPr>
          <w:rFonts w:ascii="標楷體" w:eastAsia="標楷體" w:hAnsi="標楷體" w:cs="標楷體"/>
          <w:kern w:val="0"/>
        </w:rPr>
      </w:pPr>
    </w:p>
    <w:p w:rsidR="00A44BFE" w:rsidRDefault="00A44BFE">
      <w:pPr>
        <w:pStyle w:val="Standard"/>
        <w:widowControl/>
        <w:snapToGrid w:val="0"/>
        <w:rPr>
          <w:rFonts w:ascii="標楷體" w:eastAsia="標楷體" w:hAnsi="標楷體" w:cs="標楷體"/>
          <w:kern w:val="0"/>
        </w:rPr>
      </w:pPr>
    </w:p>
    <w:p w:rsidR="00A44BFE" w:rsidRDefault="00A44BFE">
      <w:pPr>
        <w:pStyle w:val="Standard"/>
        <w:widowControl/>
        <w:snapToGrid w:val="0"/>
        <w:rPr>
          <w:rFonts w:ascii="標楷體" w:eastAsia="標楷體" w:hAnsi="標楷體" w:cs="標楷體"/>
          <w:kern w:val="0"/>
        </w:rPr>
      </w:pPr>
    </w:p>
    <w:p w:rsidR="00A44BFE" w:rsidRDefault="00A44BFE">
      <w:pPr>
        <w:pStyle w:val="Standard"/>
        <w:widowControl/>
        <w:snapToGrid w:val="0"/>
        <w:rPr>
          <w:rFonts w:ascii="標楷體" w:eastAsia="標楷體" w:hAnsi="標楷體" w:cs="標楷體"/>
          <w:kern w:val="0"/>
        </w:rPr>
      </w:pPr>
    </w:p>
    <w:p w:rsidR="00A44BFE" w:rsidRDefault="00A44BFE">
      <w:pPr>
        <w:pStyle w:val="Standard"/>
        <w:widowControl/>
        <w:snapToGrid w:val="0"/>
        <w:rPr>
          <w:rFonts w:ascii="標楷體" w:eastAsia="標楷體" w:hAnsi="標楷體" w:cs="標楷體"/>
          <w:kern w:val="0"/>
        </w:rPr>
      </w:pPr>
    </w:p>
    <w:p w:rsidR="00A44BFE" w:rsidRDefault="00A44BFE">
      <w:pPr>
        <w:pStyle w:val="Standard"/>
        <w:widowControl/>
        <w:snapToGrid w:val="0"/>
        <w:rPr>
          <w:rFonts w:ascii="標楷體" w:eastAsia="標楷體" w:hAnsi="標楷體" w:cs="標楷體"/>
          <w:kern w:val="0"/>
        </w:rPr>
      </w:pPr>
    </w:p>
    <w:p w:rsidR="00A44BFE" w:rsidRDefault="00A44BFE">
      <w:pPr>
        <w:pStyle w:val="Standard"/>
        <w:widowControl/>
        <w:snapToGrid w:val="0"/>
        <w:rPr>
          <w:rFonts w:ascii="標楷體" w:eastAsia="標楷體" w:hAnsi="標楷體" w:cs="標楷體"/>
          <w:kern w:val="0"/>
        </w:rPr>
      </w:pPr>
    </w:p>
    <w:p w:rsidR="00A44BFE" w:rsidRDefault="00A44BFE">
      <w:pPr>
        <w:pStyle w:val="Standard"/>
        <w:widowControl/>
        <w:snapToGrid w:val="0"/>
        <w:rPr>
          <w:rFonts w:ascii="標楷體" w:eastAsia="標楷體" w:hAnsi="標楷體" w:cs="標楷體"/>
          <w:kern w:val="0"/>
        </w:rPr>
      </w:pPr>
    </w:p>
    <w:p w:rsidR="00A44BFE" w:rsidRDefault="00545BC4">
      <w:pPr>
        <w:pStyle w:val="Standard"/>
        <w:ind w:left="360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授課教師簽名：                        觀課教師簽名：</w:t>
      </w:r>
    </w:p>
    <w:p w:rsidR="00A44BFE" w:rsidRDefault="00A44BFE">
      <w:pPr>
        <w:pStyle w:val="Standard"/>
        <w:ind w:left="360"/>
        <w:rPr>
          <w:rFonts w:ascii="標楷體" w:eastAsia="標楷體" w:hAnsi="標楷體" w:cs="標楷體"/>
          <w:b/>
          <w:sz w:val="28"/>
          <w:szCs w:val="28"/>
        </w:rPr>
      </w:pPr>
    </w:p>
    <w:sectPr w:rsidR="00A44BFE">
      <w:footerReference w:type="default" r:id="rId7"/>
      <w:pgSz w:w="11906" w:h="16838"/>
      <w:pgMar w:top="1440" w:right="1134" w:bottom="1440" w:left="1134" w:header="720" w:footer="992" w:gutter="0"/>
      <w:pgNumType w:start="1"/>
      <w:cols w:space="720"/>
      <w:docGrid w:type="lines" w:linePitch="4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09E" w:rsidRDefault="00B7309E">
      <w:pPr>
        <w:rPr>
          <w:rFonts w:hint="eastAsia"/>
        </w:rPr>
      </w:pPr>
      <w:r>
        <w:separator/>
      </w:r>
    </w:p>
  </w:endnote>
  <w:endnote w:type="continuationSeparator" w:id="0">
    <w:p w:rsidR="00B7309E" w:rsidRDefault="00B7309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jaVu Sans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細明體, MingLiU">
    <w:altName w:val="Arial"/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249" w:rsidRDefault="00545BC4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A55866">
      <w:rPr>
        <w:noProof/>
      </w:rPr>
      <w:t>4</w:t>
    </w:r>
    <w:r>
      <w:fldChar w:fldCharType="end"/>
    </w:r>
  </w:p>
  <w:p w:rsidR="00363249" w:rsidRDefault="00B7309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09E" w:rsidRDefault="00B7309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7309E" w:rsidRDefault="00B7309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5F5C"/>
    <w:multiLevelType w:val="multilevel"/>
    <w:tmpl w:val="4446B914"/>
    <w:styleLink w:val="WW8Num13"/>
    <w:lvl w:ilvl="0">
      <w:start w:val="1"/>
      <w:numFmt w:val="ideographLegalTraditional"/>
      <w:pStyle w:val="1-3"/>
      <w:lvlText w:val="%1﹑"/>
      <w:lvlJc w:val="left"/>
      <w:pPr>
        <w:ind w:left="340" w:hanging="3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4C647BB"/>
    <w:multiLevelType w:val="multilevel"/>
    <w:tmpl w:val="0360E890"/>
    <w:styleLink w:val="WW8Num15"/>
    <w:lvl w:ilvl="0">
      <w:start w:val="1"/>
      <w:numFmt w:val="decimal"/>
      <w:pStyle w:val="1"/>
      <w:lvlText w:val="（%1）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1183FB3"/>
    <w:multiLevelType w:val="multilevel"/>
    <w:tmpl w:val="DAFCAE78"/>
    <w:styleLink w:val="WW8Num10"/>
    <w:lvl w:ilvl="0">
      <w:start w:val="1"/>
      <w:numFmt w:val="upperLetter"/>
      <w:lvlText w:val="(%1)"/>
      <w:lvlJc w:val="left"/>
      <w:pPr>
        <w:ind w:left="375" w:hanging="37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1A7E3A"/>
    <w:multiLevelType w:val="multilevel"/>
    <w:tmpl w:val="8E003BE8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8421BC"/>
    <w:multiLevelType w:val="multilevel"/>
    <w:tmpl w:val="BC06C432"/>
    <w:styleLink w:val="WW8Num6"/>
    <w:lvl w:ilvl="0">
      <w:start w:val="1"/>
      <w:numFmt w:val="decimal"/>
      <w:lvlText w:val="%1."/>
      <w:lvlJc w:val="left"/>
      <w:pPr>
        <w:ind w:left="180" w:hanging="1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D25E31"/>
    <w:multiLevelType w:val="multilevel"/>
    <w:tmpl w:val="971A66A4"/>
    <w:styleLink w:val="WW8Num16"/>
    <w:lvl w:ilvl="0">
      <w:start w:val="1"/>
      <w:numFmt w:val="upperLetter"/>
      <w:lvlText w:val="(%1)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8F5065"/>
    <w:multiLevelType w:val="multilevel"/>
    <w:tmpl w:val="15E2F074"/>
    <w:styleLink w:val="WW8Num5"/>
    <w:lvl w:ilvl="0">
      <w:start w:val="1"/>
      <w:numFmt w:val="japaneseCounting"/>
      <w:lvlText w:val="%1、"/>
      <w:lvlJc w:val="left"/>
      <w:pPr>
        <w:ind w:left="1110" w:hanging="57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F15999"/>
    <w:multiLevelType w:val="multilevel"/>
    <w:tmpl w:val="3C340C26"/>
    <w:styleLink w:val="WW8Num4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1D5C44"/>
    <w:multiLevelType w:val="multilevel"/>
    <w:tmpl w:val="F208BF48"/>
    <w:styleLink w:val="WW8Num1"/>
    <w:lvl w:ilvl="0">
      <w:start w:val="1"/>
      <w:numFmt w:val="upperLetter"/>
      <w:lvlText w:val="(%1)"/>
      <w:lvlJc w:val="left"/>
      <w:pPr>
        <w:ind w:left="1356" w:hanging="396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44FB18C4"/>
    <w:multiLevelType w:val="multilevel"/>
    <w:tmpl w:val="A4783EB4"/>
    <w:styleLink w:val="WW8Num8"/>
    <w:lvl w:ilvl="0">
      <w:start w:val="1"/>
      <w:numFmt w:val="upperLetter"/>
      <w:lvlText w:val="(%1)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2B1347"/>
    <w:multiLevelType w:val="multilevel"/>
    <w:tmpl w:val="8C844A38"/>
    <w:styleLink w:val="WW8Num2"/>
    <w:lvl w:ilvl="0">
      <w:start w:val="1"/>
      <w:numFmt w:val="upperLetter"/>
      <w:lvlText w:val="(%1)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B5B7059"/>
    <w:multiLevelType w:val="multilevel"/>
    <w:tmpl w:val="A752661E"/>
    <w:styleLink w:val="WW8Num11"/>
    <w:lvl w:ilvl="0">
      <w:start w:val="1"/>
      <w:numFmt w:val="japaneseCounting"/>
      <w:lvlText w:val="%1、"/>
      <w:lvlJc w:val="left"/>
      <w:pPr>
        <w:ind w:left="624" w:hanging="624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840" w:hanging="480"/>
      </w:pPr>
    </w:lvl>
    <w:lvl w:ilvl="2">
      <w:start w:val="1"/>
      <w:numFmt w:val="lowerRoman"/>
      <w:lvlText w:val="%3."/>
      <w:lvlJc w:val="right"/>
      <w:pPr>
        <w:ind w:left="1320" w:hanging="480"/>
      </w:pPr>
    </w:lvl>
    <w:lvl w:ilvl="3">
      <w:start w:val="1"/>
      <w:numFmt w:val="decimal"/>
      <w:lvlText w:val="%4."/>
      <w:lvlJc w:val="left"/>
      <w:pPr>
        <w:ind w:left="1800" w:hanging="480"/>
      </w:pPr>
    </w:lvl>
    <w:lvl w:ilvl="4">
      <w:start w:val="1"/>
      <w:numFmt w:val="ideographTraditional"/>
      <w:lvlText w:val="%5、"/>
      <w:lvlJc w:val="left"/>
      <w:pPr>
        <w:ind w:left="2280" w:hanging="480"/>
      </w:pPr>
    </w:lvl>
    <w:lvl w:ilvl="5">
      <w:start w:val="1"/>
      <w:numFmt w:val="lowerRoman"/>
      <w:lvlText w:val="%6."/>
      <w:lvlJc w:val="right"/>
      <w:pPr>
        <w:ind w:left="2760" w:hanging="480"/>
      </w:pPr>
    </w:lvl>
    <w:lvl w:ilvl="6">
      <w:start w:val="1"/>
      <w:numFmt w:val="decimal"/>
      <w:lvlText w:val="%7."/>
      <w:lvlJc w:val="left"/>
      <w:pPr>
        <w:ind w:left="3240" w:hanging="480"/>
      </w:pPr>
    </w:lvl>
    <w:lvl w:ilvl="7">
      <w:start w:val="1"/>
      <w:numFmt w:val="ideographTraditional"/>
      <w:lvlText w:val="%8、"/>
      <w:lvlJc w:val="left"/>
      <w:pPr>
        <w:ind w:left="3720" w:hanging="480"/>
      </w:pPr>
    </w:lvl>
    <w:lvl w:ilvl="8">
      <w:start w:val="1"/>
      <w:numFmt w:val="lowerRoman"/>
      <w:lvlText w:val="%9."/>
      <w:lvlJc w:val="right"/>
      <w:pPr>
        <w:ind w:left="4200" w:hanging="480"/>
      </w:pPr>
    </w:lvl>
  </w:abstractNum>
  <w:abstractNum w:abstractNumId="12" w15:restartNumberingAfterBreak="0">
    <w:nsid w:val="618326E0"/>
    <w:multiLevelType w:val="multilevel"/>
    <w:tmpl w:val="49D613D4"/>
    <w:styleLink w:val="WW8Num14"/>
    <w:lvl w:ilvl="0">
      <w:start w:val="1"/>
      <w:numFmt w:val="upperLetter"/>
      <w:lvlText w:val="(%1)"/>
      <w:lvlJc w:val="left"/>
      <w:pPr>
        <w:ind w:left="996" w:hanging="396"/>
      </w:pPr>
    </w:lvl>
    <w:lvl w:ilvl="1">
      <w:start w:val="1"/>
      <w:numFmt w:val="ideographTraditional"/>
      <w:lvlText w:val="%2、"/>
      <w:lvlJc w:val="left"/>
      <w:pPr>
        <w:ind w:left="1560" w:hanging="480"/>
      </w:p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ideographTradition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ideographTradition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abstractNum w:abstractNumId="13" w15:restartNumberingAfterBreak="0">
    <w:nsid w:val="65BF289C"/>
    <w:multiLevelType w:val="multilevel"/>
    <w:tmpl w:val="669272B8"/>
    <w:styleLink w:val="WW8Num3"/>
    <w:lvl w:ilvl="0">
      <w:start w:val="1"/>
      <w:numFmt w:val="upperLetter"/>
      <w:lvlText w:val="(%1)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F89253B"/>
    <w:multiLevelType w:val="multilevel"/>
    <w:tmpl w:val="08C4C850"/>
    <w:styleLink w:val="WW8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E137F40"/>
    <w:multiLevelType w:val="multilevel"/>
    <w:tmpl w:val="2E1E912E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14"/>
  </w:num>
  <w:num w:numId="10">
    <w:abstractNumId w:val="2"/>
  </w:num>
  <w:num w:numId="11">
    <w:abstractNumId w:val="11"/>
  </w:num>
  <w:num w:numId="12">
    <w:abstractNumId w:val="15"/>
  </w:num>
  <w:num w:numId="13">
    <w:abstractNumId w:val="0"/>
  </w:num>
  <w:num w:numId="14">
    <w:abstractNumId w:val="12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BFE"/>
    <w:rsid w:val="00093ED5"/>
    <w:rsid w:val="000C6187"/>
    <w:rsid w:val="000D05B5"/>
    <w:rsid w:val="002C66AA"/>
    <w:rsid w:val="00394D55"/>
    <w:rsid w:val="0044530E"/>
    <w:rsid w:val="004D635A"/>
    <w:rsid w:val="00545BC4"/>
    <w:rsid w:val="005922C7"/>
    <w:rsid w:val="00681422"/>
    <w:rsid w:val="006D78E9"/>
    <w:rsid w:val="00794178"/>
    <w:rsid w:val="007A5507"/>
    <w:rsid w:val="00947B0E"/>
    <w:rsid w:val="00982BE4"/>
    <w:rsid w:val="00A44BFE"/>
    <w:rsid w:val="00A55866"/>
    <w:rsid w:val="00B7309E"/>
    <w:rsid w:val="00B9780A"/>
    <w:rsid w:val="00D56DFA"/>
    <w:rsid w:val="00D72845"/>
    <w:rsid w:val="00D83CDA"/>
    <w:rsid w:val="00DF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3FEEC"/>
  <w15:docId w15:val="{3D108D51-680C-403D-9A15-AADE1416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DejaVu Sans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eastAsia="zh-TW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Plain Text"/>
    <w:basedOn w:val="Standard"/>
    <w:pPr>
      <w:spacing w:line="360" w:lineRule="atLeast"/>
    </w:pPr>
    <w:rPr>
      <w:rFonts w:ascii="細明體, MingLiU" w:eastAsia="細明體, MingLiU" w:hAnsi="細明體, MingLiU" w:cs="Courier New"/>
      <w:kern w:val="0"/>
      <w:szCs w:val="20"/>
    </w:rPr>
  </w:style>
  <w:style w:type="paragraph" w:customStyle="1" w:styleId="1">
    <w:name w:val="1"/>
    <w:basedOn w:val="Standard"/>
    <w:pPr>
      <w:numPr>
        <w:numId w:val="15"/>
      </w:numPr>
      <w:spacing w:before="120" w:after="120" w:line="400" w:lineRule="exact"/>
    </w:pPr>
    <w:rPr>
      <w:rFonts w:ascii="標楷體" w:eastAsia="標楷體" w:hAnsi="標楷體" w:cs="標楷體"/>
      <w:b/>
      <w:spacing w:val="20"/>
      <w:sz w:val="32"/>
      <w:szCs w:val="20"/>
    </w:rPr>
  </w:style>
  <w:style w:type="paragraph" w:customStyle="1" w:styleId="10">
    <w:name w:val="第1層"/>
    <w:basedOn w:val="Standard"/>
    <w:pPr>
      <w:spacing w:before="120" w:after="120" w:line="240" w:lineRule="atLeast"/>
      <w:ind w:left="113"/>
    </w:pPr>
    <w:rPr>
      <w:rFonts w:ascii="新細明體, PMingLiU" w:hAnsi="新細明體, PMingLiU" w:cs="新細明體, PMingLiU"/>
      <w:b/>
      <w:spacing w:val="20"/>
      <w:szCs w:val="20"/>
    </w:rPr>
  </w:style>
  <w:style w:type="paragraph" w:customStyle="1" w:styleId="11">
    <w:name w:val="第1層之1"/>
    <w:basedOn w:val="10"/>
    <w:pPr>
      <w:tabs>
        <w:tab w:val="left" w:pos="5897"/>
        <w:tab w:val="left" w:pos="9582"/>
        <w:tab w:val="left" w:pos="11850"/>
        <w:tab w:val="left" w:pos="12984"/>
      </w:tabs>
      <w:spacing w:before="0" w:after="0"/>
    </w:pPr>
    <w:rPr>
      <w:rFonts w:ascii="標楷體" w:eastAsia="標楷體" w:hAnsi="標楷體" w:cs="標楷體"/>
      <w:b w:val="0"/>
      <w:spacing w:val="40"/>
      <w:sz w:val="28"/>
    </w:rPr>
  </w:style>
  <w:style w:type="paragraph" w:customStyle="1" w:styleId="1-3">
    <w:name w:val="1-3"/>
    <w:basedOn w:val="11"/>
    <w:pPr>
      <w:numPr>
        <w:numId w:val="13"/>
      </w:numPr>
      <w:spacing w:line="240" w:lineRule="auto"/>
    </w:p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extbodyindent">
    <w:name w:val="Text body indent"/>
    <w:basedOn w:val="Standard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7">
    <w:name w:val="Normal Indent"/>
    <w:basedOn w:val="Standard"/>
    <w:pPr>
      <w:ind w:left="480"/>
    </w:pPr>
    <w:rPr>
      <w:szCs w:val="20"/>
    </w:rPr>
  </w:style>
  <w:style w:type="paragraph" w:customStyle="1" w:styleId="word12">
    <w:name w:val="word12"/>
    <w:basedOn w:val="Standard"/>
    <w:pPr>
      <w:widowControl/>
      <w:spacing w:before="280" w:after="280"/>
    </w:pPr>
    <w:rPr>
      <w:rFonts w:ascii="新細明體, PMingLiU" w:hAnsi="新細明體, PMingLiU" w:cs="新細明體, PMingLiU"/>
      <w:kern w:val="0"/>
    </w:rPr>
  </w:style>
  <w:style w:type="paragraph" w:customStyle="1" w:styleId="2">
    <w:name w:val="樣式2"/>
    <w:basedOn w:val="Standard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Standard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List Paragraph"/>
    <w:basedOn w:val="Standard"/>
    <w:pPr>
      <w:ind w:left="480"/>
    </w:pPr>
    <w:rPr>
      <w:rFonts w:ascii="Calibri" w:eastAsia="Calibri" w:hAnsi="Calibri" w:cs="Calibri"/>
      <w:szCs w:val="22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標楷體" w:eastAsia="標楷體" w:hAnsi="標楷體" w:cs="標楷體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styleId="aa">
    <w:name w:val="page number"/>
    <w:basedOn w:val="a0"/>
  </w:style>
  <w:style w:type="character" w:customStyle="1" w:styleId="ab">
    <w:name w:val="頁首 字元"/>
    <w:rPr>
      <w:kern w:val="3"/>
    </w:rPr>
  </w:style>
  <w:style w:type="character" w:customStyle="1" w:styleId="ac">
    <w:name w:val="頁尾 字元"/>
    <w:rPr>
      <w:kern w:val="3"/>
    </w:rPr>
  </w:style>
  <w:style w:type="character" w:customStyle="1" w:styleId="StrongEmphasis">
    <w:name w:val="Strong Emphasis"/>
    <w:rPr>
      <w:b/>
      <w:bCs/>
    </w:rPr>
  </w:style>
  <w:style w:type="character" w:customStyle="1" w:styleId="ad">
    <w:name w:val="純文字 字元"/>
    <w:rPr>
      <w:rFonts w:ascii="細明體, MingLiU" w:eastAsia="細明體, MingLiU" w:hAnsi="細明體, MingLiU" w:cs="Courier New"/>
      <w:sz w:val="24"/>
    </w:rPr>
  </w:style>
  <w:style w:type="paragraph" w:customStyle="1" w:styleId="Default">
    <w:name w:val="Default"/>
    <w:pPr>
      <w:autoSpaceDE w:val="0"/>
      <w:textAlignment w:val="auto"/>
    </w:pPr>
    <w:rPr>
      <w:rFonts w:ascii="標楷體" w:eastAsia="標楷體" w:hAnsi="標楷體" w:cs="標楷體"/>
      <w:color w:val="000000"/>
      <w:kern w:val="0"/>
      <w:lang w:eastAsia="zh-TW" w:bidi="ar-SA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命題原則與技術</dc:title>
  <dc:creator>ho</dc:creator>
  <cp:lastModifiedBy>Social-151</cp:lastModifiedBy>
  <cp:revision>9</cp:revision>
  <cp:lastPrinted>2014-09-03T15:31:00Z</cp:lastPrinted>
  <dcterms:created xsi:type="dcterms:W3CDTF">2021-09-16T07:32:00Z</dcterms:created>
  <dcterms:modified xsi:type="dcterms:W3CDTF">2021-10-01T07:10:00Z</dcterms:modified>
</cp:coreProperties>
</file>