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283198">
        <w:rPr>
          <w:rFonts w:ascii="標楷體" w:eastAsia="標楷體" w:hAnsi="標楷體"/>
          <w:u w:val="single"/>
        </w:rPr>
        <w:t>110.10.28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283198">
        <w:rPr>
          <w:rFonts w:ascii="標楷體" w:eastAsia="標楷體" w:hAnsi="標楷體" w:hint="eastAsia"/>
          <w:u w:val="single"/>
        </w:rPr>
        <w:t xml:space="preserve"> 資源班</w:t>
      </w:r>
      <w:r w:rsidR="009D615C">
        <w:rPr>
          <w:rFonts w:ascii="標楷體" w:eastAsia="標楷體" w:hAnsi="標楷體" w:hint="eastAsia"/>
          <w:u w:val="single"/>
        </w:rPr>
        <w:t>D</w:t>
      </w:r>
      <w:r w:rsidR="00283198">
        <w:rPr>
          <w:rFonts w:ascii="標楷體" w:eastAsia="標楷體" w:hAnsi="標楷體" w:hint="eastAsia"/>
          <w:u w:val="single"/>
        </w:rPr>
        <w:t>組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283198">
        <w:rPr>
          <w:rFonts w:ascii="標楷體" w:eastAsia="標楷體" w:hAnsi="標楷體" w:hint="eastAsia"/>
          <w:u w:val="single"/>
        </w:rPr>
        <w:t>國文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283198">
        <w:rPr>
          <w:rFonts w:ascii="標楷體" w:eastAsia="標楷體" w:hAnsi="標楷體" w:hint="eastAsia"/>
          <w:u w:val="single"/>
        </w:rPr>
        <w:t>與宋元思書</w:t>
      </w:r>
      <w:r w:rsidRPr="005265BE">
        <w:rPr>
          <w:rFonts w:ascii="標楷體" w:eastAsia="標楷體" w:hAnsi="標楷體" w:hint="eastAsia"/>
          <w:u w:val="single"/>
        </w:rPr>
        <w:t xml:space="preserve">        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114300</wp:posOffset>
                </wp:positionH>
                <wp:positionV relativeFrom="paragraph">
                  <wp:posOffset>487045</wp:posOffset>
                </wp:positionV>
                <wp:extent cx="6271260" cy="7198995"/>
                <wp:effectExtent l="0" t="0" r="15240" b="2095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198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851017" w:rsidRPr="00C42874" w:rsidRDefault="0028319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C27A8E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國文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翰林版第五冊~與宋元思書</w:t>
                            </w:r>
                            <w:r w:rsidR="00C27A8E">
                              <w:rPr>
                                <w:rFonts w:ascii="標楷體" w:eastAsia="標楷體" w:hAnsi="標楷體" w:hint="eastAsia"/>
                              </w:rPr>
                              <w:t>課本及</w:t>
                            </w:r>
                            <w:r w:rsidR="00C27A8E">
                              <w:rPr>
                                <w:rFonts w:ascii="標楷體" w:eastAsia="標楷體" w:hAnsi="標楷體"/>
                              </w:rPr>
                              <w:t>習作</w:t>
                            </w:r>
                            <w:r w:rsidR="00C27A8E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:rsidR="00C27A8E" w:rsidRPr="00D85BC3" w:rsidRDefault="00C27A8E" w:rsidP="00C27A8E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Chars="150" w:left="360" w:firstLineChars="150" w:firstLine="420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教師自製課文問答</w:t>
                            </w:r>
                            <w:r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成語補充相關</w:t>
                            </w:r>
                            <w:r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知識</w:t>
                            </w: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之</w:t>
                            </w:r>
                            <w:proofErr w:type="spellStart"/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powerpoint</w:t>
                            </w:r>
                            <w:proofErr w:type="spellEnd"/>
                          </w:p>
                          <w:p w:rsidR="00C27A8E" w:rsidRPr="00BC0C29" w:rsidRDefault="00C27A8E" w:rsidP="00C27A8E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firstLineChars="50" w:firstLine="140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BC0C29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BC0C29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自編</w:t>
                            </w:r>
                            <w:r w:rsidRPr="00BC0C29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課文結構分析表、學習單</w:t>
                            </w:r>
                          </w:p>
                          <w:p w:rsidR="00851017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AA1503" w:rsidRPr="00BC0C29" w:rsidRDefault="00AA1503" w:rsidP="00AA1503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Chars="50" w:left="120" w:right="244" w:firstLineChars="200" w:firstLine="560"/>
                              <w:jc w:val="both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1.能指出並說明文章大意主旨</w:t>
                            </w:r>
                          </w:p>
                          <w:p w:rsidR="00AA1503" w:rsidRPr="00BC0C29" w:rsidRDefault="00AA1503" w:rsidP="00AA1503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="720" w:right="244"/>
                              <w:jc w:val="both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2.能說寫出本</w:t>
                            </w:r>
                            <w:proofErr w:type="gramStart"/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課生難字</w:t>
                            </w:r>
                            <w:proofErr w:type="gramEnd"/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詞之音義</w:t>
                            </w:r>
                          </w:p>
                          <w:p w:rsidR="00AA1503" w:rsidRDefault="00AA1503" w:rsidP="00AA1503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="720" w:right="244"/>
                              <w:jc w:val="both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3.能</w:t>
                            </w: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依據學習到的詞語、成語意義</w:t>
                            </w:r>
                            <w:r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舉出應用實例</w:t>
                            </w:r>
                          </w:p>
                          <w:p w:rsidR="00AA1503" w:rsidRPr="00BC0C29" w:rsidRDefault="00AA1503" w:rsidP="0010295F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="720" w:right="244"/>
                              <w:jc w:val="both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4</w:t>
                            </w:r>
                            <w:r w:rsidR="0010295F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能閱讀完文章後</w:t>
                            </w:r>
                            <w:r w:rsidRPr="00BC0C29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，自行提問出至少兩個問題</w:t>
                            </w: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並回答</w:t>
                            </w:r>
                          </w:p>
                          <w:p w:rsidR="00851017" w:rsidRDefault="0010295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5.培養欣賞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自然美景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之雅好</w:t>
                            </w:r>
                          </w:p>
                          <w:p w:rsidR="00851017" w:rsidRPr="00C42874" w:rsidRDefault="00851017" w:rsidP="00140559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140559" w:rsidRDefault="00140559" w:rsidP="00140559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="624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四</w:t>
                            </w: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位學習障礙學生</w:t>
                            </w:r>
                          </w:p>
                          <w:p w:rsidR="00140559" w:rsidRDefault="00140559" w:rsidP="00140559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="624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BC0C29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2.</w:t>
                            </w: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學習能力:基本識字能力尚可</w:t>
                            </w:r>
                            <w:r w:rsidRPr="00BC0C29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，但</w:t>
                            </w: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文字只能理解表面的意思</w:t>
                            </w:r>
                            <w:r w:rsidRPr="00BC0C29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，</w:t>
                            </w: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長句</w:t>
                            </w:r>
                          </w:p>
                          <w:p w:rsidR="003F14B4" w:rsidRDefault="00140559" w:rsidP="003F14B4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="624" w:firstLineChars="100" w:firstLine="280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子及</w:t>
                            </w:r>
                            <w:r w:rsidRPr="00BC0C29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文章的理解困難，閱讀時</w:t>
                            </w:r>
                            <w:r w:rsidRPr="00BC0C29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難以理解重點</w:t>
                            </w:r>
                          </w:p>
                          <w:p w:rsidR="00851017" w:rsidRPr="003F14B4" w:rsidRDefault="003F14B4" w:rsidP="003F14B4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="720" w:hangingChars="257" w:hanging="720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四</w:t>
                            </w:r>
                            <w:r w:rsidRPr="003F14B4"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851017" w:rsidRPr="003F14B4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教學活動：</w:t>
                            </w:r>
                          </w:p>
                          <w:p w:rsidR="003F14B4" w:rsidRDefault="003F14B4" w:rsidP="003F14B4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1.課文講解搭配學習策略教學(字詞解釋策略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劃記重點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、提問不同層次問題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</w:p>
                          <w:p w:rsidR="003F14B4" w:rsidRDefault="003F14B4" w:rsidP="003F14B4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文分析表、作筆記)</w:t>
                            </w:r>
                          </w:p>
                          <w:p w:rsidR="003F14B4" w:rsidRDefault="003F14B4" w:rsidP="003F14B4">
                            <w:pPr>
                              <w:ind w:left="624"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2.相關影片欣賞(課文動畫賞析、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p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owerpoint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</w:rPr>
                              <w:t>課文提問、成語補充)</w:t>
                            </w:r>
                          </w:p>
                          <w:p w:rsidR="003F14B4" w:rsidRDefault="003F14B4" w:rsidP="003F14B4">
                            <w:pPr>
                              <w:ind w:left="624"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3.問答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習作及學習單練習</w:t>
                            </w:r>
                          </w:p>
                          <w:p w:rsidR="00851017" w:rsidRPr="00C42874" w:rsidRDefault="00851017" w:rsidP="00E80225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51017" w:rsidRPr="00C42874" w:rsidRDefault="00851017" w:rsidP="00E802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E80225">
                              <w:rPr>
                                <w:rFonts w:ascii="標楷體" w:eastAsia="標楷體" w:hAnsi="標楷體" w:hint="eastAsia"/>
                              </w:rPr>
                              <w:t>提問(分教師導向</w:t>
                            </w:r>
                            <w:r w:rsidR="00E80225">
                              <w:rPr>
                                <w:rFonts w:ascii="標楷體" w:eastAsia="標楷體" w:hAnsi="標楷體"/>
                              </w:rPr>
                              <w:t>、學生導向)</w:t>
                            </w:r>
                            <w:r w:rsidR="00E80225">
                              <w:rPr>
                                <w:rFonts w:ascii="標楷體" w:eastAsia="標楷體" w:hAnsi="標楷體" w:hint="eastAsia"/>
                              </w:rPr>
                              <w:t>、討論、個人想法發表、紙筆練習</w:t>
                            </w:r>
                          </w:p>
                          <w:p w:rsidR="00851017" w:rsidRPr="00C42874" w:rsidRDefault="000C41B1" w:rsidP="000C41B1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 w:rsidR="00851017"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4D34CA" w:rsidRDefault="004D34CA" w:rsidP="004D34C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ind w:left="720" w:right="242"/>
                              <w:jc w:val="both"/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工具→</w:t>
                            </w:r>
                            <w:r w:rsidRPr="00600D0E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親自現場觀察</w:t>
                            </w: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、手機攝影拍照</w:t>
                            </w:r>
                          </w:p>
                          <w:p w:rsidR="00851017" w:rsidRPr="00C42874" w:rsidRDefault="004D34CA" w:rsidP="000C41B1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ind w:left="720" w:right="242"/>
                              <w:jc w:val="both"/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觀察焦點→教學內容</w:t>
                            </w:r>
                            <w:r>
                              <w:rPr>
                                <w:rFonts w:hAnsi="標楷體"/>
                                <w:b w:val="0"/>
                                <w:sz w:val="24"/>
                                <w:szCs w:val="24"/>
                              </w:rPr>
                              <w:t>掌握重點、</w:t>
                            </w:r>
                            <w:r w:rsidRPr="00600D0E">
                              <w:rPr>
                                <w:rFonts w:hAnsi="標楷體" w:hint="eastAsia"/>
                                <w:b w:val="0"/>
                                <w:sz w:val="24"/>
                                <w:szCs w:val="24"/>
                              </w:rPr>
                              <w:t>教學條理清楚流暢、學生反應</w:t>
                            </w:r>
                          </w:p>
                          <w:p w:rsidR="00851017" w:rsidRPr="000C41B1" w:rsidRDefault="00851017" w:rsidP="000C41B1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C41B1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51017" w:rsidRDefault="000C41B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年10月2</w:t>
                            </w:r>
                            <w:r w:rsidR="00755179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日/資源班辦公室 </w:t>
                            </w: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pt;margin-top:38.35pt;width:493.8pt;height:5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ZYAAMAAD8GAAAOAAAAZHJzL2Uyb0RvYy54bWysVN1u0zAUvkfiHSzfZ/lp2qTR0qlLU4Q0&#10;YNJAXLuJ01gkdrDdpgPxLEjc8RA8DuI1OHbart1uEFoiWT7+Of6+7/xcXu3aBm2pVEzwFPsXHkaU&#10;F6JkfJ3iD++XToyR0oSXpBGcpvieKnw1e/nisu8SGohaNCWVCJxwlfRdimutu8R1VVHTlqgL0VEO&#10;m5WQLdFgyrVbStKD97ZxA8+buL2QZSdFQZWC1cWwiWfWf1XRQr+rKkU1alIM2LQdpR1XZnRnlyRZ&#10;S9LVrNjDIP+BoiWMw6NHVwuiCdpI9sRVywoplKj0RSFaV1QVK6jlAGx87xGbu5p01HIBcVR3lEk9&#10;n9vi7fZWIlamOAgw4qSFGP35/vP3rx8IFkCdvlMJHLrrbqXhp7obUXxSiIusJnxN51KKvqakBEy+&#10;Oe+eXTCGgqto1b8RJfgmGy2sULtKtsYhSIB2Nh73x3jQnUYFLE6CyA8mELYC9iJ/Gk+nY/sGSQ7X&#10;O6n0KypaZCYplhBw655sb5Q2cEhyOGJe42LJmsYGveGoT/F0HIztBSUaVppNy1KuV1kj0ZaYtLHf&#10;/t2zYy3TkLwNa1McHw+RxMiR89K+oglrhjkgabhxTm1aDvDA2mmY2nVgbVPm69Sb5nEeh04YTHIn&#10;9BYLZ77MQmey9KPxYrTIsoX/zaD2w6RmZUm5AX5IXz/8t/TYF9KQeMcEPiOoTnVY2u+pDu45DKs5&#10;sDqnNF+OvSgcxU4UjUdOOMo95zpeZs488yeTKL/OrvNHlHIrk3oeVkfNDSqxgbDd1WWPSmaSZjSe&#10;Bj4GA/pCEA2BRKRZQ0MrtMRICv2R6dpWo8lR4+NMmdgz/16Zo/dBiEOwjXUM157bg1SQHIdEsAVk&#10;amaoPb1b7SCTTCGtRHkPpQRwDArTdWFSC/kFox46WIrV5w2RFKPmNYdynPphaFqeNcJxFIAhT3dW&#10;pzuEF+AqxRqjYZrpoU1uOsnWNbzkW+JczKGEK2aL6wEVUDEGdClLat9RTRs8te2ph74/+wsAAP//&#10;AwBQSwMEFAAGAAgAAAAhACVuIqbfAAAACwEAAA8AAABkcnMvZG93bnJldi54bWxMj8FOwzAQRO9I&#10;/IO1SNyo3YqmVYhTBUSvlWiRgJsbL3HUeB3FbhP+nu0Jbjua0eybYjP5TlxwiG0gDfOZAoFUB9tS&#10;o+H9sH1Yg4jJkDVdINTwgxE25e1NYXIbRnrDyz41gkso5kaDS6nPpYy1Q2/iLPRI7H2HwZvEcmik&#10;HczI5b6TC6Uy6U1L/MGZHl8c1qf92Wt47b921bKJsvpI7vMUnset2zVa399N1ROIhFP6C8MVn9Gh&#10;ZKZjOJONomO95ilJwypbgbj6Si0zEEe+FnP1CLIs5P8N5S8AAAD//wMAUEsBAi0AFAAGAAgAAAAh&#10;ALaDOJL+AAAA4QEAABMAAAAAAAAAAAAAAAAAAAAAAFtDb250ZW50X1R5cGVzXS54bWxQSwECLQAU&#10;AAYACAAAACEAOP0h/9YAAACUAQAACwAAAAAAAAAAAAAAAAAvAQAAX3JlbHMvLnJlbHNQSwECLQAU&#10;AAYACAAAACEAihEmWAADAAA/BgAADgAAAAAAAAAAAAAAAAAuAgAAZHJzL2Uyb0RvYy54bWxQSwEC&#10;LQAUAAYACAAAACEAJW4ipt8AAAALAQAADwAAAAAAAAAAAAAAAABaBQAAZHJzL2Rvd25yZXYueG1s&#10;UEsFBgAAAAAEAAQA8wAAAGYGAAAAAA==&#10;" filled="f">
                <v:textbox>
                  <w:txbxContent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851017" w:rsidRPr="00C42874" w:rsidRDefault="0028319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C27A8E"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國文</w:t>
                      </w:r>
                      <w:r>
                        <w:rPr>
                          <w:rFonts w:ascii="標楷體" w:eastAsia="標楷體" w:hAnsi="標楷體"/>
                        </w:rPr>
                        <w:t>翰林版第五冊~與宋元思書</w:t>
                      </w:r>
                      <w:r w:rsidR="00C27A8E">
                        <w:rPr>
                          <w:rFonts w:ascii="標楷體" w:eastAsia="標楷體" w:hAnsi="標楷體" w:hint="eastAsia"/>
                        </w:rPr>
                        <w:t>課本及</w:t>
                      </w:r>
                      <w:r w:rsidR="00C27A8E">
                        <w:rPr>
                          <w:rFonts w:ascii="標楷體" w:eastAsia="標楷體" w:hAnsi="標楷體"/>
                        </w:rPr>
                        <w:t>習作</w:t>
                      </w:r>
                      <w:r w:rsidR="00C27A8E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:rsidR="00C27A8E" w:rsidRPr="00D85BC3" w:rsidRDefault="00C27A8E" w:rsidP="00C27A8E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Chars="150" w:left="360" w:firstLineChars="150" w:firstLine="420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教師自製課文問答</w:t>
                      </w:r>
                      <w:r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成語補充相關</w:t>
                      </w:r>
                      <w:r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知識</w:t>
                      </w: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之</w:t>
                      </w:r>
                      <w:proofErr w:type="spellStart"/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powerpoint</w:t>
                      </w:r>
                      <w:proofErr w:type="spellEnd"/>
                    </w:p>
                    <w:p w:rsidR="00C27A8E" w:rsidRPr="00BC0C29" w:rsidRDefault="00C27A8E" w:rsidP="00C27A8E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firstLineChars="50" w:firstLine="140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 w:rsidRPr="00BC0C29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 xml:space="preserve"> 3</w:t>
                      </w:r>
                      <w:r w:rsidRPr="00BC0C29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.</w:t>
                      </w: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自編</w:t>
                      </w:r>
                      <w:r w:rsidRPr="00BC0C29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課文結構分析表、學習單</w:t>
                      </w:r>
                    </w:p>
                    <w:p w:rsidR="00851017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AA1503" w:rsidRPr="00BC0C29" w:rsidRDefault="00AA1503" w:rsidP="00AA1503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Chars="50" w:left="120" w:right="244" w:firstLineChars="200" w:firstLine="560"/>
                        <w:jc w:val="both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1.能指出並說明文章大意主旨</w:t>
                      </w:r>
                    </w:p>
                    <w:p w:rsidR="00AA1503" w:rsidRPr="00BC0C29" w:rsidRDefault="00AA1503" w:rsidP="00AA1503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="720" w:right="244"/>
                        <w:jc w:val="both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2.能說寫出本</w:t>
                      </w:r>
                      <w:proofErr w:type="gramStart"/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課生難字</w:t>
                      </w:r>
                      <w:proofErr w:type="gramEnd"/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詞之音義</w:t>
                      </w:r>
                    </w:p>
                    <w:p w:rsidR="00AA1503" w:rsidRDefault="00AA1503" w:rsidP="00AA1503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="720" w:right="244"/>
                        <w:jc w:val="both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3.能</w:t>
                      </w: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依據學習到的詞語、成語意義</w:t>
                      </w:r>
                      <w:r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舉出應用實例</w:t>
                      </w:r>
                    </w:p>
                    <w:p w:rsidR="00AA1503" w:rsidRPr="00BC0C29" w:rsidRDefault="00AA1503" w:rsidP="0010295F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="720" w:right="244"/>
                        <w:jc w:val="both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4</w:t>
                      </w:r>
                      <w:r w:rsidR="0010295F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.</w:t>
                      </w: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能閱讀完文章後</w:t>
                      </w:r>
                      <w:r w:rsidRPr="00BC0C29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，自行提問出至少兩個問題</w:t>
                      </w: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並回答</w:t>
                      </w:r>
                    </w:p>
                    <w:p w:rsidR="00851017" w:rsidRDefault="0010295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5.培養欣賞</w:t>
                      </w:r>
                      <w:r>
                        <w:rPr>
                          <w:rFonts w:ascii="標楷體" w:eastAsia="標楷體" w:hAnsi="標楷體"/>
                        </w:rPr>
                        <w:t>自然美景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之雅好</w:t>
                      </w:r>
                    </w:p>
                    <w:p w:rsidR="00851017" w:rsidRPr="00C42874" w:rsidRDefault="00851017" w:rsidP="00140559">
                      <w:pPr>
                        <w:pStyle w:val="afa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140559" w:rsidRDefault="00140559" w:rsidP="00140559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="624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四</w:t>
                      </w: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位學習障礙學生</w:t>
                      </w:r>
                    </w:p>
                    <w:p w:rsidR="00140559" w:rsidRDefault="00140559" w:rsidP="00140559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="624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 w:rsidRPr="00BC0C29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2.</w:t>
                      </w: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學習能力:基本識字能力尚可</w:t>
                      </w:r>
                      <w:r w:rsidRPr="00BC0C29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，但</w:t>
                      </w: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文字只能理解表面的意思</w:t>
                      </w:r>
                      <w:r w:rsidRPr="00BC0C29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，</w:t>
                      </w: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長句</w:t>
                      </w:r>
                    </w:p>
                    <w:p w:rsidR="003F14B4" w:rsidRDefault="00140559" w:rsidP="003F14B4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="624" w:firstLineChars="100" w:firstLine="280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子及</w:t>
                      </w:r>
                      <w:r w:rsidRPr="00BC0C29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文章的理解困難，閱讀時</w:t>
                      </w:r>
                      <w:r w:rsidRPr="00BC0C29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難以理解重點</w:t>
                      </w:r>
                    </w:p>
                    <w:p w:rsidR="00851017" w:rsidRPr="003F14B4" w:rsidRDefault="003F14B4" w:rsidP="003F14B4">
                      <w:pPr>
                        <w:pStyle w:val="1"/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="720" w:hangingChars="257" w:hanging="720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四</w:t>
                      </w:r>
                      <w:r w:rsidRPr="003F14B4"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、</w:t>
                      </w:r>
                      <w:r w:rsidR="00851017" w:rsidRPr="003F14B4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教學活動：</w:t>
                      </w:r>
                    </w:p>
                    <w:p w:rsidR="003F14B4" w:rsidRDefault="003F14B4" w:rsidP="003F14B4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1.課文講解搭配學習策略教學(字詞解釋策略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劃記重點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、提問不同層次問題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課</w:t>
                      </w:r>
                    </w:p>
                    <w:p w:rsidR="003F14B4" w:rsidRDefault="003F14B4" w:rsidP="003F14B4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文分析表、作筆記)</w:t>
                      </w:r>
                    </w:p>
                    <w:p w:rsidR="003F14B4" w:rsidRDefault="003F14B4" w:rsidP="003F14B4">
                      <w:pPr>
                        <w:ind w:left="624"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2.相關影片欣賞(課文動畫賞析、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</w:rPr>
                        <w:t>p</w:t>
                      </w:r>
                      <w:r>
                        <w:rPr>
                          <w:rFonts w:ascii="標楷體" w:eastAsia="標楷體" w:hAnsi="標楷體"/>
                        </w:rPr>
                        <w:t>owerpoint</w:t>
                      </w:r>
                      <w:proofErr w:type="spellEnd"/>
                      <w:r>
                        <w:rPr>
                          <w:rFonts w:ascii="標楷體" w:eastAsia="標楷體" w:hAnsi="標楷體" w:hint="eastAsia"/>
                        </w:rPr>
                        <w:t>課文提問、成語補充)</w:t>
                      </w:r>
                    </w:p>
                    <w:p w:rsidR="003F14B4" w:rsidRDefault="003F14B4" w:rsidP="003F14B4">
                      <w:pPr>
                        <w:ind w:left="624"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3.問答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習作及學習單練習</w:t>
                      </w:r>
                    </w:p>
                    <w:p w:rsidR="00851017" w:rsidRPr="00C42874" w:rsidRDefault="00851017" w:rsidP="00E80225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51017" w:rsidRPr="00C42874" w:rsidRDefault="00851017" w:rsidP="00E8022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E80225">
                        <w:rPr>
                          <w:rFonts w:ascii="標楷體" w:eastAsia="標楷體" w:hAnsi="標楷體" w:hint="eastAsia"/>
                        </w:rPr>
                        <w:t>提問(分教師導向</w:t>
                      </w:r>
                      <w:r w:rsidR="00E80225">
                        <w:rPr>
                          <w:rFonts w:ascii="標楷體" w:eastAsia="標楷體" w:hAnsi="標楷體"/>
                        </w:rPr>
                        <w:t>、學生導向)</w:t>
                      </w:r>
                      <w:r w:rsidR="00E80225">
                        <w:rPr>
                          <w:rFonts w:ascii="標楷體" w:eastAsia="標楷體" w:hAnsi="標楷體" w:hint="eastAsia"/>
                        </w:rPr>
                        <w:t>、討論、個人想法發表、紙筆練習</w:t>
                      </w:r>
                    </w:p>
                    <w:p w:rsidR="00851017" w:rsidRPr="00C42874" w:rsidRDefault="000C41B1" w:rsidP="000C41B1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 w:rsidR="00851017"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4D34CA" w:rsidRDefault="004D34CA" w:rsidP="004D34CA">
                      <w:pPr>
                        <w:pStyle w:val="1"/>
                        <w:numPr>
                          <w:ilvl w:val="0"/>
                          <w:numId w:val="0"/>
                        </w:numPr>
                        <w:spacing w:line="340" w:lineRule="exact"/>
                        <w:ind w:left="720" w:right="242"/>
                        <w:jc w:val="both"/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工具→</w:t>
                      </w:r>
                      <w:r w:rsidRPr="00600D0E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親自現場觀察</w:t>
                      </w: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、手機攝影拍照</w:t>
                      </w:r>
                    </w:p>
                    <w:p w:rsidR="00851017" w:rsidRPr="00C42874" w:rsidRDefault="004D34CA" w:rsidP="000C41B1">
                      <w:pPr>
                        <w:pStyle w:val="1"/>
                        <w:numPr>
                          <w:ilvl w:val="0"/>
                          <w:numId w:val="0"/>
                        </w:numPr>
                        <w:spacing w:line="340" w:lineRule="exact"/>
                        <w:ind w:left="720" w:right="242"/>
                        <w:jc w:val="both"/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觀察焦點→教學內容</w:t>
                      </w:r>
                      <w:r>
                        <w:rPr>
                          <w:rFonts w:hAnsi="標楷體"/>
                          <w:b w:val="0"/>
                          <w:sz w:val="24"/>
                          <w:szCs w:val="24"/>
                        </w:rPr>
                        <w:t>掌握重點、</w:t>
                      </w:r>
                      <w:r w:rsidRPr="00600D0E">
                        <w:rPr>
                          <w:rFonts w:hAnsi="標楷體" w:hint="eastAsia"/>
                          <w:b w:val="0"/>
                          <w:sz w:val="24"/>
                          <w:szCs w:val="24"/>
                        </w:rPr>
                        <w:t>教學條理清楚流暢、學生反應</w:t>
                      </w:r>
                    </w:p>
                    <w:p w:rsidR="00851017" w:rsidRPr="000C41B1" w:rsidRDefault="00851017" w:rsidP="000C41B1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C41B1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51017" w:rsidRDefault="000C41B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110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年10月2</w:t>
                      </w:r>
                      <w:r w:rsidR="00755179">
                        <w:rPr>
                          <w:rFonts w:ascii="標楷體" w:eastAsia="標楷體" w:hAnsi="標楷體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日/資源班辦公室 </w:t>
                      </w: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283198">
        <w:rPr>
          <w:rFonts w:ascii="標楷體" w:eastAsia="標楷體" w:hAnsi="標楷體" w:hint="eastAsia"/>
          <w:u w:val="single"/>
        </w:rPr>
        <w:t>黃怡娟</w:t>
      </w:r>
      <w:r w:rsidRPr="005265BE">
        <w:rPr>
          <w:rFonts w:ascii="標楷體" w:eastAsia="標楷體" w:hAnsi="標楷體" w:hint="eastAsia"/>
          <w:u w:val="single"/>
        </w:rPr>
        <w:t xml:space="preserve">  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283198">
        <w:rPr>
          <w:rFonts w:ascii="標楷體" w:eastAsia="標楷體" w:hAnsi="標楷體" w:hint="eastAsia"/>
          <w:u w:val="single"/>
        </w:rPr>
        <w:t>翁如珊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283198">
        <w:rPr>
          <w:rFonts w:ascii="標楷體" w:eastAsia="標楷體" w:hAnsi="標楷體" w:hint="eastAsia"/>
          <w:u w:val="single"/>
        </w:rPr>
        <w:t>1</w:t>
      </w:r>
      <w:r w:rsidR="00283198">
        <w:rPr>
          <w:rFonts w:ascii="標楷體" w:eastAsia="標楷體" w:hAnsi="標楷體"/>
          <w:u w:val="single"/>
        </w:rPr>
        <w:t>10.10.27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Pr="005265BE" w:rsidRDefault="00851017" w:rsidP="000C41B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5948ED" w:rsidP="009D61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  <w:r w:rsidR="009D615C"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組(九年級)</w:t>
            </w:r>
          </w:p>
        </w:tc>
        <w:tc>
          <w:tcPr>
            <w:tcW w:w="1050" w:type="pct"/>
          </w:tcPr>
          <w:p w:rsidR="00851017" w:rsidRPr="005265BE" w:rsidRDefault="00851017" w:rsidP="00D507D2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5948ED" w:rsidP="00D507D2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28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C309D8" w:rsidP="00D507D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050" w:type="pct"/>
          </w:tcPr>
          <w:p w:rsidR="00851017" w:rsidRPr="005265BE" w:rsidRDefault="00851017" w:rsidP="00D507D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C309D8" w:rsidP="00D507D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與宋元思書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D507D2" w:rsidP="00D507D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黃怡娟</w:t>
            </w:r>
          </w:p>
        </w:tc>
        <w:tc>
          <w:tcPr>
            <w:tcW w:w="1050" w:type="pct"/>
          </w:tcPr>
          <w:p w:rsidR="00851017" w:rsidRPr="005265BE" w:rsidRDefault="00851017" w:rsidP="00D507D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D507D2" w:rsidP="00D507D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翁如珊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61B22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AA55AB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AA55AB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  <w:p w:rsidR="00AA55AB" w:rsidRPr="005265BE" w:rsidRDefault="00AA55AB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☆學生無不當行為或特殊狀況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AA55AB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AA55AB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16094C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AA55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096FF1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096FF1" w:rsidRPr="00096FF1">
        <w:rPr>
          <w:rFonts w:ascii="標楷體" w:eastAsia="標楷體" w:hAnsi="標楷體" w:hint="eastAsia"/>
          <w:u w:val="single"/>
        </w:rPr>
        <w:t xml:space="preserve">黃怡娟  </w:t>
      </w:r>
      <w:r w:rsidR="00096FF1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</w:t>
      </w:r>
      <w:r w:rsidR="00096FF1" w:rsidRPr="00096FF1">
        <w:rPr>
          <w:rFonts w:ascii="標楷體" w:eastAsia="標楷體" w:hAnsi="標楷體" w:hint="eastAsia"/>
          <w:u w:val="single"/>
        </w:rPr>
        <w:t>資源班D組</w:t>
      </w:r>
      <w:r w:rsidRPr="005265BE">
        <w:rPr>
          <w:rFonts w:ascii="標楷體" w:eastAsia="標楷體" w:hAnsi="標楷體"/>
        </w:rPr>
        <w:t>_</w:t>
      </w:r>
      <w:r w:rsidR="00096FF1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096FF1" w:rsidRPr="00096FF1">
        <w:rPr>
          <w:rFonts w:ascii="標楷體" w:eastAsia="標楷體" w:hAnsi="標楷體" w:hint="eastAsia"/>
          <w:u w:val="single"/>
        </w:rPr>
        <w:t>國文</w:t>
      </w:r>
    </w:p>
    <w:p w:rsidR="00A72B1D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A72B1D">
        <w:rPr>
          <w:rFonts w:ascii="標楷體" w:eastAsia="標楷體" w:hAnsi="標楷體" w:hint="eastAsia"/>
        </w:rPr>
        <w:t>翰林版國文第五冊~與宋元思書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404D8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404D8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404D8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404D8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404D8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404D8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7776AE" w:rsidRDefault="00755179" w:rsidP="002A125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2A125B" w:rsidRPr="00755179">
              <w:rPr>
                <w:rFonts w:ascii="標楷體" w:eastAsia="標楷體" w:hAnsi="標楷體" w:hint="eastAsia"/>
              </w:rPr>
              <w:t>整體教學過程流暢，大致能依照預定的教學流程進行。這組學生的學習配合度不錯，</w:t>
            </w:r>
          </w:p>
          <w:p w:rsidR="00755179" w:rsidRDefault="007776AE" w:rsidP="002A125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A125B" w:rsidRPr="00755179">
              <w:rPr>
                <w:rFonts w:ascii="標楷體" w:eastAsia="標楷體" w:hAnsi="標楷體" w:hint="eastAsia"/>
              </w:rPr>
              <w:t>能遵循老師的指示步驟進行當下的課堂活動，能針對老師的提問進行回答與反思。</w:t>
            </w:r>
          </w:p>
          <w:p w:rsidR="00F346FD" w:rsidRDefault="00755179" w:rsidP="002A125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本</w:t>
            </w:r>
            <w:proofErr w:type="gramStart"/>
            <w:r w:rsidR="007776AE">
              <w:rPr>
                <w:rFonts w:ascii="標楷體" w:eastAsia="標楷體" w:hAnsi="標楷體" w:hint="eastAsia"/>
              </w:rPr>
              <w:t>次觀課</w:t>
            </w:r>
            <w:proofErr w:type="gramEnd"/>
            <w:r>
              <w:rPr>
                <w:rFonts w:ascii="標楷體" w:eastAsia="標楷體" w:hAnsi="標楷體" w:hint="eastAsia"/>
              </w:rPr>
              <w:t>剛好遇到二位學生分別請公假</w:t>
            </w:r>
            <w:r w:rsidR="007776AE">
              <w:rPr>
                <w:rFonts w:ascii="標楷體" w:eastAsia="標楷體" w:hAnsi="標楷體" w:hint="eastAsia"/>
              </w:rPr>
              <w:t>(棒球隊比賽)</w:t>
            </w:r>
            <w:r>
              <w:rPr>
                <w:rFonts w:ascii="標楷體" w:eastAsia="標楷體" w:hAnsi="標楷體" w:hint="eastAsia"/>
              </w:rPr>
              <w:t>和病假，</w:t>
            </w:r>
            <w:r w:rsidR="00F346FD">
              <w:rPr>
                <w:rFonts w:ascii="標楷體" w:eastAsia="標楷體" w:hAnsi="標楷體" w:hint="eastAsia"/>
              </w:rPr>
              <w:t>以至於整體班級進度有</w:t>
            </w:r>
          </w:p>
          <w:p w:rsidR="00755179" w:rsidRDefault="00F346FD" w:rsidP="00C5436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明顯的落差。針對沒有上到課的同學，只能等回來上課後再利用課餘時間個別指導。</w:t>
            </w:r>
          </w:p>
          <w:p w:rsidR="002A125B" w:rsidRPr="00755179" w:rsidRDefault="002A125B" w:rsidP="002A125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466E13" w:rsidRDefault="00466E13" w:rsidP="00851017">
      <w:pPr>
        <w:snapToGrid w:val="0"/>
        <w:rPr>
          <w:rFonts w:ascii="標楷體" w:eastAsia="標楷體" w:hAnsi="標楷體"/>
          <w:sz w:val="28"/>
        </w:rPr>
      </w:pPr>
    </w:p>
    <w:p w:rsidR="00DE32E0" w:rsidRDefault="00DE32E0" w:rsidP="00851017">
      <w:pPr>
        <w:snapToGrid w:val="0"/>
        <w:rPr>
          <w:rFonts w:ascii="標楷體" w:eastAsia="標楷體" w:hAnsi="標楷體"/>
          <w:sz w:val="28"/>
        </w:rPr>
      </w:pPr>
    </w:p>
    <w:p w:rsidR="00DE32E0" w:rsidRDefault="00DE32E0" w:rsidP="00851017">
      <w:pPr>
        <w:snapToGrid w:val="0"/>
        <w:rPr>
          <w:rFonts w:ascii="標楷體" w:eastAsia="標楷體" w:hAnsi="標楷體"/>
          <w:sz w:val="28"/>
        </w:rPr>
      </w:pPr>
    </w:p>
    <w:p w:rsidR="00DE32E0" w:rsidRDefault="00DE32E0" w:rsidP="00851017">
      <w:pPr>
        <w:snapToGrid w:val="0"/>
        <w:rPr>
          <w:rFonts w:ascii="標楷體" w:eastAsia="標楷體" w:hAnsi="標楷體"/>
          <w:sz w:val="28"/>
        </w:rPr>
      </w:pPr>
    </w:p>
    <w:p w:rsidR="00DE32E0" w:rsidRDefault="00DE32E0" w:rsidP="00851017">
      <w:pPr>
        <w:snapToGrid w:val="0"/>
        <w:rPr>
          <w:rFonts w:ascii="標楷體" w:eastAsia="標楷體" w:hAnsi="標楷體"/>
          <w:sz w:val="28"/>
        </w:rPr>
      </w:pPr>
    </w:p>
    <w:p w:rsidR="00DE32E0" w:rsidRDefault="00DE32E0" w:rsidP="00851017">
      <w:pPr>
        <w:snapToGrid w:val="0"/>
        <w:rPr>
          <w:rFonts w:ascii="標楷體" w:eastAsia="標楷體" w:hAnsi="標楷體"/>
          <w:sz w:val="28"/>
        </w:rPr>
      </w:pPr>
    </w:p>
    <w:p w:rsidR="00466E13" w:rsidRDefault="00466E13" w:rsidP="00851017">
      <w:pPr>
        <w:snapToGrid w:val="0"/>
        <w:rPr>
          <w:rFonts w:ascii="標楷體" w:eastAsia="標楷體" w:hAnsi="標楷體"/>
          <w:sz w:val="28"/>
        </w:rPr>
      </w:pP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7D02F5">
        <w:rPr>
          <w:rFonts w:ascii="標楷體" w:eastAsia="標楷體" w:hAnsi="標楷體"/>
          <w:u w:val="single"/>
        </w:rPr>
        <w:t>110.10.28</w:t>
      </w:r>
      <w:r w:rsidR="007D02F5">
        <w:rPr>
          <w:rFonts w:ascii="標楷體" w:eastAsia="標楷體" w:hAnsi="標楷體" w:hint="eastAsia"/>
          <w:u w:val="single"/>
        </w:rPr>
        <w:t>第四節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D02F5">
        <w:rPr>
          <w:rFonts w:ascii="標楷體" w:eastAsia="標楷體" w:hAnsi="標楷體" w:hint="eastAsia"/>
          <w:u w:val="single"/>
        </w:rPr>
        <w:t>教</w:t>
      </w:r>
      <w:r w:rsidRPr="005265BE">
        <w:rPr>
          <w:rFonts w:ascii="標楷體" w:eastAsia="標楷體" w:hAnsi="標楷體" w:hint="eastAsia"/>
        </w:rPr>
        <w:t>學班級：</w:t>
      </w:r>
      <w:r w:rsidR="007D02F5">
        <w:rPr>
          <w:rFonts w:ascii="標楷體" w:eastAsia="標楷體" w:hAnsi="標楷體" w:hint="eastAsia"/>
          <w:u w:val="single"/>
        </w:rPr>
        <w:t xml:space="preserve">資源班D組 </w:t>
      </w:r>
      <w:r w:rsidRPr="005265BE">
        <w:rPr>
          <w:rFonts w:ascii="標楷體" w:eastAsia="標楷體" w:hAnsi="標楷體" w:hint="eastAsia"/>
        </w:rPr>
        <w:t>教學領域：</w:t>
      </w:r>
      <w:r w:rsidR="007D02F5">
        <w:rPr>
          <w:rFonts w:ascii="標楷體" w:eastAsia="標楷體" w:hAnsi="標楷體" w:hint="eastAsia"/>
          <w:u w:val="single"/>
        </w:rPr>
        <w:t>國文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D02F5">
        <w:rPr>
          <w:rFonts w:ascii="標楷體" w:eastAsia="標楷體" w:hAnsi="標楷體" w:hint="eastAsia"/>
          <w:u w:val="single"/>
        </w:rPr>
        <w:t>與宋元思書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7D02F5">
        <w:rPr>
          <w:rFonts w:ascii="標楷體" w:eastAsia="標楷體" w:hAnsi="標楷體" w:hint="eastAsia"/>
          <w:u w:val="single"/>
        </w:rPr>
        <w:t>黃怡娟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7D02F5">
        <w:rPr>
          <w:rFonts w:ascii="標楷體" w:eastAsia="標楷體" w:hAnsi="標楷體" w:hint="eastAsia"/>
          <w:u w:val="single"/>
        </w:rPr>
        <w:t>翁如珊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7D02F5">
        <w:rPr>
          <w:rFonts w:ascii="標楷體" w:eastAsia="標楷體" w:hAnsi="標楷體"/>
          <w:u w:val="single"/>
        </w:rPr>
        <w:t>110.10.2</w:t>
      </w:r>
      <w:r w:rsidR="00916516">
        <w:rPr>
          <w:rFonts w:ascii="標楷體" w:eastAsia="標楷體" w:hAnsi="標楷體"/>
          <w:u w:val="single"/>
        </w:rPr>
        <w:t>9</w:t>
      </w:r>
      <w:r w:rsidR="007D02F5">
        <w:rPr>
          <w:rFonts w:ascii="標楷體" w:eastAsia="標楷體" w:hAnsi="標楷體" w:hint="eastAsia"/>
          <w:u w:val="single"/>
        </w:rPr>
        <w:t>第</w:t>
      </w:r>
      <w:r w:rsidR="00916516">
        <w:rPr>
          <w:rFonts w:ascii="標楷體" w:eastAsia="標楷體" w:hAnsi="標楷體" w:hint="eastAsia"/>
          <w:u w:val="single"/>
        </w:rPr>
        <w:t>三</w:t>
      </w:r>
      <w:r w:rsidR="007D02F5">
        <w:rPr>
          <w:rFonts w:ascii="標楷體" w:eastAsia="標楷體" w:hAnsi="標楷體" w:hint="eastAsia"/>
          <w:u w:val="single"/>
        </w:rPr>
        <w:t>節</w:t>
      </w:r>
      <w:r w:rsidRPr="005265BE">
        <w:rPr>
          <w:rFonts w:ascii="標楷體" w:eastAsia="標楷體" w:hAnsi="標楷體" w:hint="eastAsia"/>
          <w:u w:val="single"/>
        </w:rPr>
        <w:t xml:space="preserve">       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2A125B" w:rsidRPr="00B26AE7" w:rsidRDefault="002A125B" w:rsidP="002A125B">
                            <w:pPr>
                              <w:pStyle w:val="afa"/>
                              <w:spacing w:line="340" w:lineRule="exact"/>
                              <w:ind w:right="242" w:firstLineChars="100" w:firstLine="260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26A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1.</w:t>
                            </w:r>
                            <w:r w:rsidRPr="00B26A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教學流程順暢，節奏及方式</w:t>
                            </w:r>
                            <w:r w:rsidR="00B26AE7" w:rsidRPr="00B26A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讓學生易於學習</w:t>
                            </w:r>
                          </w:p>
                          <w:p w:rsidR="00190024" w:rsidRDefault="002A125B" w:rsidP="002A125B">
                            <w:pPr>
                              <w:pStyle w:val="afa"/>
                              <w:spacing w:line="340" w:lineRule="exact"/>
                              <w:ind w:right="242" w:firstLineChars="100" w:firstLine="260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26A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2.</w:t>
                            </w:r>
                            <w:r w:rsidR="001900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自製</w:t>
                            </w:r>
                            <w:proofErr w:type="spellStart"/>
                            <w:r w:rsidR="001900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power</w:t>
                            </w:r>
                            <w:r w:rsidR="0019002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point</w:t>
                            </w:r>
                            <w:proofErr w:type="spellEnd"/>
                            <w:r w:rsidR="001900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整理學習重點，清楚明瞭</w:t>
                            </w:r>
                          </w:p>
                          <w:p w:rsidR="002A125B" w:rsidRPr="00B26AE7" w:rsidRDefault="002A125B" w:rsidP="00190024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26A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B26AE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  <w:r w:rsidRPr="00B26A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.搭配策略的教學，</w:t>
                            </w:r>
                            <w:r w:rsidR="001900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學習成效佳</w:t>
                            </w:r>
                            <w:r w:rsidR="0019002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，</w:t>
                            </w:r>
                            <w:r w:rsidR="006F6C1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學生學習完後可以</w:t>
                            </w:r>
                            <w:r w:rsidR="006F6C15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依</w:t>
                            </w:r>
                            <w:r w:rsidR="006F6C1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據</w:t>
                            </w:r>
                            <w:r w:rsidR="006F6C15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結構分析表整理學習</w:t>
                            </w:r>
                            <w:r w:rsidR="006F6C1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重</w:t>
                            </w:r>
                            <w:r w:rsidR="006F6C15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點</w:t>
                            </w:r>
                          </w:p>
                          <w:p w:rsidR="002A125B" w:rsidRPr="00B26AE7" w:rsidRDefault="002A125B" w:rsidP="000E41DF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26A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26AE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41D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4.</w:t>
                            </w:r>
                            <w:r w:rsidR="000E41D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師生互動良好</w:t>
                            </w:r>
                            <w:r w:rsidR="000E41D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，學習</w:t>
                            </w:r>
                            <w:r w:rsidR="000E41D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氣氛佳</w:t>
                            </w:r>
                          </w:p>
                          <w:p w:rsidR="00851017" w:rsidRDefault="003173B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3173B2" w:rsidRDefault="003173B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t xml:space="preserve">          </w:t>
                            </w:r>
                          </w:p>
                          <w:p w:rsidR="003173B2" w:rsidRDefault="003173B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t xml:space="preserve">  </w:t>
                            </w:r>
                          </w:p>
                          <w:p w:rsidR="003173B2" w:rsidRDefault="003173B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noProof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</w:t>
                            </w:r>
                          </w:p>
                          <w:p w:rsidR="003173B2" w:rsidRDefault="003173B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t xml:space="preserve">              </w:t>
                            </w:r>
                            <w:r w:rsidRPr="003173B2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719EB121" wp14:editId="6FFE2064">
                                  <wp:extent cx="1533525" cy="895350"/>
                                  <wp:effectExtent l="0" t="0" r="9525" b="0"/>
                                  <wp:docPr id="1" name="圖片 1" descr="D:\資源班行政事項\110上行政\110上資源班活動照片\學科課\2337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資源班行政事項\110上行政\110上資源班活動照片\學科課\2337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571" cy="964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3173B2" w:rsidRPr="00094C5C" w:rsidRDefault="003173B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        </w:t>
                            </w:r>
                            <w:r w:rsidRPr="003173B2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6AEC6761" wp14:editId="0A46F57E">
                                  <wp:extent cx="1600200" cy="1047750"/>
                                  <wp:effectExtent l="0" t="0" r="0" b="0"/>
                                  <wp:docPr id="2" name="圖片 2" descr="D:\資源班行政事項\110上行政\110上資源班活動照片\學科課\2335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資源班行政事項\110上行政\110上資源班活動照片\學科課\2335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03" cy="1066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2A125B" w:rsidRPr="00EF788C" w:rsidRDefault="002A125B" w:rsidP="002A125B">
                            <w:pPr>
                              <w:ind w:firstLineChars="100" w:firstLine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F788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1.</w:t>
                            </w:r>
                            <w:r w:rsidRPr="00EF788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整體教學流暢</w:t>
                            </w:r>
                            <w:r w:rsidRPr="00EF788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、講解</w:t>
                            </w:r>
                            <w:proofErr w:type="gramStart"/>
                            <w:r w:rsidRPr="00EF788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清晰</w:t>
                            </w:r>
                            <w:r w:rsidRPr="00EF788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proofErr w:type="gramEnd"/>
                            <w:r w:rsidRPr="00EF788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教學準備充分</w:t>
                            </w:r>
                            <w:r w:rsidRPr="00EF788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，無特別需要調整改進之處。</w:t>
                            </w:r>
                          </w:p>
                          <w:p w:rsidR="005C127F" w:rsidRDefault="002A125B" w:rsidP="005C127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F788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2.</w:t>
                            </w:r>
                            <w:r w:rsidRPr="00EF788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學生個人的一些特殊狀況較無法掌控(因比賽</w:t>
                            </w:r>
                            <w:r w:rsidR="005C127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請公假</w:t>
                            </w:r>
                            <w:r w:rsidR="00404D82" w:rsidRPr="00EF788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、生病請假</w:t>
                            </w:r>
                            <w:r w:rsidRPr="00EF788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)，</w:t>
                            </w:r>
                            <w:r w:rsidRPr="00EF788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只能</w:t>
                            </w:r>
                            <w:r w:rsidR="005C127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等學生回</w:t>
                            </w:r>
                          </w:p>
                          <w:p w:rsidR="002A125B" w:rsidRPr="00EF788C" w:rsidRDefault="00E119BB" w:rsidP="005C127F">
                            <w:pPr>
                              <w:ind w:firstLineChars="150" w:firstLine="39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C127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來上課後</w:t>
                            </w:r>
                            <w:r w:rsidR="005C127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，</w:t>
                            </w:r>
                            <w:r w:rsidR="002336CB" w:rsidRPr="00EF788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利用</w:t>
                            </w:r>
                            <w:r w:rsidR="005C127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課餘時間再個別</w:t>
                            </w:r>
                            <w:r w:rsidR="002336CB" w:rsidRPr="00EF788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指導</w:t>
                            </w:r>
                            <w:r w:rsidR="002336CB" w:rsidRPr="00EF788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沒上到的部分</w:t>
                            </w:r>
                            <w:r w:rsidR="002A125B" w:rsidRPr="00EF788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851017" w:rsidRPr="005C127F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EF788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788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51017" w:rsidRPr="00EF788C" w:rsidRDefault="005C127F" w:rsidP="00851017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92532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2100" w:rsidRPr="00EF788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可閱讀關於學習障礙學生的語文教學相關文獻書籍，參與相關研習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2A125B" w:rsidRPr="00B26AE7" w:rsidRDefault="002A125B" w:rsidP="002A125B">
                      <w:pPr>
                        <w:pStyle w:val="afa"/>
                        <w:spacing w:line="340" w:lineRule="exact"/>
                        <w:ind w:right="242" w:firstLineChars="100" w:firstLine="260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26A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1.</w:t>
                      </w:r>
                      <w:r w:rsidRPr="00B26A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教學流程順暢，節奏及方式</w:t>
                      </w:r>
                      <w:r w:rsidR="00B26AE7" w:rsidRPr="00B26A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讓學生易於學習</w:t>
                      </w:r>
                    </w:p>
                    <w:p w:rsidR="00190024" w:rsidRDefault="002A125B" w:rsidP="002A125B">
                      <w:pPr>
                        <w:pStyle w:val="afa"/>
                        <w:spacing w:line="340" w:lineRule="exact"/>
                        <w:ind w:right="242" w:firstLineChars="100" w:firstLine="260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26A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2.</w:t>
                      </w:r>
                      <w:r w:rsidR="001900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自製</w:t>
                      </w:r>
                      <w:proofErr w:type="spellStart"/>
                      <w:r w:rsidR="001900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power</w:t>
                      </w:r>
                      <w:r w:rsidR="0019002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point</w:t>
                      </w:r>
                      <w:proofErr w:type="spellEnd"/>
                      <w:r w:rsidR="001900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整理學習重點，清楚明瞭</w:t>
                      </w:r>
                    </w:p>
                    <w:p w:rsidR="002A125B" w:rsidRPr="00B26AE7" w:rsidRDefault="002A125B" w:rsidP="00190024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26A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</w:t>
                      </w:r>
                      <w:r w:rsidRPr="00B26AE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  <w:r w:rsidRPr="00B26A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.搭配策略的教學，</w:t>
                      </w:r>
                      <w:r w:rsidR="001900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學習成效佳</w:t>
                      </w:r>
                      <w:r w:rsidR="0019002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，</w:t>
                      </w:r>
                      <w:r w:rsidR="006F6C1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學生學習完後可以</w:t>
                      </w:r>
                      <w:r w:rsidR="006F6C15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依</w:t>
                      </w:r>
                      <w:r w:rsidR="006F6C1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據</w:t>
                      </w:r>
                      <w:r w:rsidR="006F6C15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結構分析表整理學習</w:t>
                      </w:r>
                      <w:r w:rsidR="006F6C1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重</w:t>
                      </w:r>
                      <w:r w:rsidR="006F6C15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點</w:t>
                      </w:r>
                    </w:p>
                    <w:p w:rsidR="002A125B" w:rsidRPr="00B26AE7" w:rsidRDefault="002A125B" w:rsidP="000E41DF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26A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B26AE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0E41D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4.</w:t>
                      </w:r>
                      <w:r w:rsidR="000E41D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師生互動良好</w:t>
                      </w:r>
                      <w:r w:rsidR="000E41D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，學習</w:t>
                      </w:r>
                      <w:r w:rsidR="000E41D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氣氛佳</w:t>
                      </w:r>
                    </w:p>
                    <w:p w:rsidR="00851017" w:rsidRDefault="003173B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3173B2" w:rsidRDefault="003173B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</w:rPr>
                        <w:t xml:space="preserve">          </w:t>
                      </w:r>
                    </w:p>
                    <w:p w:rsidR="003173B2" w:rsidRDefault="003173B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</w:rPr>
                        <w:t xml:space="preserve">  </w:t>
                      </w:r>
                    </w:p>
                    <w:p w:rsidR="003173B2" w:rsidRDefault="003173B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noProof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/>
                          <w:noProof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</w:t>
                      </w:r>
                    </w:p>
                    <w:p w:rsidR="003173B2" w:rsidRDefault="003173B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</w:rPr>
                        <w:t xml:space="preserve">              </w:t>
                      </w:r>
                      <w:r w:rsidRPr="003173B2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719EB121" wp14:editId="6FFE2064">
                            <wp:extent cx="1533525" cy="895350"/>
                            <wp:effectExtent l="0" t="0" r="9525" b="0"/>
                            <wp:docPr id="1" name="圖片 1" descr="D:\資源班行政事項\110上行政\110上資源班活動照片\學科課\233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資源班行政事項\110上行政\110上資源班活動照片\學科課\2337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571" cy="964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3173B2" w:rsidRPr="00094C5C" w:rsidRDefault="003173B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            </w:t>
                      </w:r>
                      <w:r w:rsidRPr="003173B2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6AEC6761" wp14:editId="0A46F57E">
                            <wp:extent cx="1600200" cy="1047750"/>
                            <wp:effectExtent l="0" t="0" r="0" b="0"/>
                            <wp:docPr id="2" name="圖片 2" descr="D:\資源班行政事項\110上行政\110上資源班活動照片\學科課\233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資源班行政事項\110上行政\110上資源班活動照片\學科課\2335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03" cy="1066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2A125B" w:rsidRPr="00EF788C" w:rsidRDefault="002A125B" w:rsidP="002A125B">
                      <w:pPr>
                        <w:ind w:firstLineChars="100" w:firstLine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F788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1.</w:t>
                      </w:r>
                      <w:r w:rsidRPr="00EF788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整體教學流暢</w:t>
                      </w:r>
                      <w:r w:rsidRPr="00EF788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、講解</w:t>
                      </w:r>
                      <w:proofErr w:type="gramStart"/>
                      <w:r w:rsidRPr="00EF788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清晰</w:t>
                      </w:r>
                      <w:r w:rsidRPr="00EF788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</w:t>
                      </w:r>
                      <w:proofErr w:type="gramEnd"/>
                      <w:r w:rsidRPr="00EF788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教學準備充分</w:t>
                      </w:r>
                      <w:r w:rsidRPr="00EF788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，無特別需要調整改進之處。</w:t>
                      </w:r>
                    </w:p>
                    <w:p w:rsidR="005C127F" w:rsidRDefault="002A125B" w:rsidP="005C127F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F788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2.</w:t>
                      </w:r>
                      <w:r w:rsidRPr="00EF788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學生個人的一些特殊狀況較無法掌控(因比賽</w:t>
                      </w:r>
                      <w:r w:rsidR="005C127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請公假</w:t>
                      </w:r>
                      <w:r w:rsidR="00404D82" w:rsidRPr="00EF788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、生病請假</w:t>
                      </w:r>
                      <w:r w:rsidRPr="00EF788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)，</w:t>
                      </w:r>
                      <w:r w:rsidRPr="00EF788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只能</w:t>
                      </w:r>
                      <w:r w:rsidR="005C127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等學生回</w:t>
                      </w:r>
                    </w:p>
                    <w:p w:rsidR="002A125B" w:rsidRPr="00EF788C" w:rsidRDefault="00E119BB" w:rsidP="005C127F">
                      <w:pPr>
                        <w:ind w:firstLineChars="150" w:firstLine="39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5C127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來上課後</w:t>
                      </w:r>
                      <w:r w:rsidR="005C127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，</w:t>
                      </w:r>
                      <w:r w:rsidR="002336CB" w:rsidRPr="00EF788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利用</w:t>
                      </w:r>
                      <w:r w:rsidR="005C127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課餘時間再個別</w:t>
                      </w:r>
                      <w:r w:rsidR="002336CB" w:rsidRPr="00EF788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指導</w:t>
                      </w:r>
                      <w:r w:rsidR="002336CB" w:rsidRPr="00EF788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沒上到的部分</w:t>
                      </w:r>
                      <w:r w:rsidR="002A125B" w:rsidRPr="00EF788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。</w:t>
                      </w:r>
                    </w:p>
                    <w:p w:rsidR="00851017" w:rsidRPr="005C127F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EF788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EF788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51017" w:rsidRPr="00EF788C" w:rsidRDefault="005C127F" w:rsidP="00851017"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092532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F02100" w:rsidRPr="00EF788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可閱讀關於學習障礙學生的語文教學相關文獻書籍，參與相關研習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12630D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851017" w:rsidRPr="005265BE" w:rsidSect="00851017">
      <w:headerReference w:type="default" r:id="rId10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CD" w:rsidRDefault="005721CD" w:rsidP="00851017">
      <w:r>
        <w:separator/>
      </w:r>
    </w:p>
  </w:endnote>
  <w:endnote w:type="continuationSeparator" w:id="0">
    <w:p w:rsidR="005721CD" w:rsidRDefault="005721CD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CD" w:rsidRDefault="005721CD" w:rsidP="00851017">
      <w:r>
        <w:separator/>
      </w:r>
    </w:p>
  </w:footnote>
  <w:footnote w:type="continuationSeparator" w:id="0">
    <w:p w:rsidR="005721CD" w:rsidRDefault="005721CD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C3B9A"/>
    <w:multiLevelType w:val="hybridMultilevel"/>
    <w:tmpl w:val="E9D63D7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8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B148FB"/>
    <w:multiLevelType w:val="hybridMultilevel"/>
    <w:tmpl w:val="8AEE3B36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4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</w:num>
  <w:num w:numId="10">
    <w:abstractNumId w:val="1"/>
  </w:num>
  <w:num w:numId="11">
    <w:abstractNumId w:val="26"/>
  </w:num>
  <w:num w:numId="12">
    <w:abstractNumId w:val="7"/>
  </w:num>
  <w:num w:numId="13">
    <w:abstractNumId w:val="10"/>
  </w:num>
  <w:num w:numId="14">
    <w:abstractNumId w:val="17"/>
  </w:num>
  <w:num w:numId="15">
    <w:abstractNumId w:val="11"/>
  </w:num>
  <w:num w:numId="16">
    <w:abstractNumId w:val="20"/>
  </w:num>
  <w:num w:numId="17">
    <w:abstractNumId w:val="0"/>
  </w:num>
  <w:num w:numId="18">
    <w:abstractNumId w:val="6"/>
  </w:num>
  <w:num w:numId="19">
    <w:abstractNumId w:val="23"/>
  </w:num>
  <w:num w:numId="20">
    <w:abstractNumId w:val="2"/>
  </w:num>
  <w:num w:numId="21">
    <w:abstractNumId w:val="8"/>
  </w:num>
  <w:num w:numId="22">
    <w:abstractNumId w:val="14"/>
  </w:num>
  <w:num w:numId="23">
    <w:abstractNumId w:val="9"/>
  </w:num>
  <w:num w:numId="24">
    <w:abstractNumId w:val="19"/>
  </w:num>
  <w:num w:numId="25">
    <w:abstractNumId w:val="24"/>
  </w:num>
  <w:num w:numId="26">
    <w:abstractNumId w:val="5"/>
  </w:num>
  <w:num w:numId="2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92532"/>
    <w:rsid w:val="00096FF1"/>
    <w:rsid w:val="000C41B1"/>
    <w:rsid w:val="000E41DF"/>
    <w:rsid w:val="0010295F"/>
    <w:rsid w:val="0012630D"/>
    <w:rsid w:val="00140559"/>
    <w:rsid w:val="0016094C"/>
    <w:rsid w:val="00190024"/>
    <w:rsid w:val="00216C08"/>
    <w:rsid w:val="002336CB"/>
    <w:rsid w:val="00247FE9"/>
    <w:rsid w:val="00283198"/>
    <w:rsid w:val="002A125B"/>
    <w:rsid w:val="003173B2"/>
    <w:rsid w:val="003879AF"/>
    <w:rsid w:val="00391711"/>
    <w:rsid w:val="003F11E9"/>
    <w:rsid w:val="003F14B4"/>
    <w:rsid w:val="00404D82"/>
    <w:rsid w:val="00466E13"/>
    <w:rsid w:val="004C62A7"/>
    <w:rsid w:val="004D34CA"/>
    <w:rsid w:val="00513704"/>
    <w:rsid w:val="00561B22"/>
    <w:rsid w:val="005721CD"/>
    <w:rsid w:val="00585850"/>
    <w:rsid w:val="005948ED"/>
    <w:rsid w:val="005C127F"/>
    <w:rsid w:val="005E7E60"/>
    <w:rsid w:val="00624549"/>
    <w:rsid w:val="00664442"/>
    <w:rsid w:val="006A3271"/>
    <w:rsid w:val="006F6C15"/>
    <w:rsid w:val="00705353"/>
    <w:rsid w:val="0075392F"/>
    <w:rsid w:val="00755179"/>
    <w:rsid w:val="007572EF"/>
    <w:rsid w:val="007776AE"/>
    <w:rsid w:val="007C38B5"/>
    <w:rsid w:val="007D02F5"/>
    <w:rsid w:val="007E183F"/>
    <w:rsid w:val="007F1C93"/>
    <w:rsid w:val="00802D68"/>
    <w:rsid w:val="008335FF"/>
    <w:rsid w:val="00851017"/>
    <w:rsid w:val="00855087"/>
    <w:rsid w:val="008938F1"/>
    <w:rsid w:val="00916516"/>
    <w:rsid w:val="009D615C"/>
    <w:rsid w:val="009E4538"/>
    <w:rsid w:val="009F0DD7"/>
    <w:rsid w:val="00A46332"/>
    <w:rsid w:val="00A72B1D"/>
    <w:rsid w:val="00A96CD7"/>
    <w:rsid w:val="00AA1503"/>
    <w:rsid w:val="00AA55AB"/>
    <w:rsid w:val="00B21E25"/>
    <w:rsid w:val="00B26AE7"/>
    <w:rsid w:val="00B6496A"/>
    <w:rsid w:val="00BA3F1F"/>
    <w:rsid w:val="00C27A8E"/>
    <w:rsid w:val="00C309D8"/>
    <w:rsid w:val="00C54368"/>
    <w:rsid w:val="00C82D69"/>
    <w:rsid w:val="00C8533C"/>
    <w:rsid w:val="00D507D2"/>
    <w:rsid w:val="00D6304B"/>
    <w:rsid w:val="00DE32E0"/>
    <w:rsid w:val="00E119BB"/>
    <w:rsid w:val="00E80225"/>
    <w:rsid w:val="00EF788C"/>
    <w:rsid w:val="00F02100"/>
    <w:rsid w:val="00F346FD"/>
    <w:rsid w:val="00F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80DA0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3F07-2D0D-4672-AC45-693137B8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syjhpc-科學大樓</cp:lastModifiedBy>
  <cp:revision>284</cp:revision>
  <dcterms:created xsi:type="dcterms:W3CDTF">2021-10-06T05:35:00Z</dcterms:created>
  <dcterms:modified xsi:type="dcterms:W3CDTF">2021-10-29T00:29:00Z</dcterms:modified>
</cp:coreProperties>
</file>