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21" w:rsidRDefault="009B0E21" w:rsidP="009B0E21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基隆市南榮國民小學教師自我省思檢核表</w:t>
      </w:r>
    </w:p>
    <w:p w:rsidR="009B0E21" w:rsidRDefault="009B0E21" w:rsidP="009B0E21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授課教師姓名：</w:t>
      </w:r>
      <w:r w:rsidRPr="00E9108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吳伯卿</w:t>
      </w:r>
      <w:r w:rsidRPr="00E9108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教學班級：</w:t>
      </w:r>
      <w:r w:rsidRPr="00E9108D">
        <w:rPr>
          <w:rFonts w:ascii="標楷體" w:eastAsia="標楷體" w:hAnsi="標楷體" w:hint="eastAsia"/>
          <w:u w:val="single"/>
        </w:rPr>
        <w:t xml:space="preserve">  二忠   </w:t>
      </w:r>
      <w:r>
        <w:rPr>
          <w:rFonts w:ascii="標楷體" w:eastAsia="標楷體" w:hAnsi="標楷體" w:hint="eastAsia"/>
        </w:rPr>
        <w:t>教學領域：</w:t>
      </w:r>
      <w:r w:rsidRPr="00E9108D">
        <w:rPr>
          <w:rFonts w:ascii="標楷體" w:eastAsia="標楷體" w:hAnsi="標楷體" w:hint="eastAsia"/>
          <w:u w:val="single"/>
        </w:rPr>
        <w:t xml:space="preserve">  數學</w:t>
      </w:r>
      <w:r>
        <w:rPr>
          <w:rFonts w:ascii="標楷體" w:eastAsia="標楷體" w:hAnsi="標楷體" w:hint="eastAsia"/>
          <w:u w:val="single"/>
        </w:rPr>
        <w:t>領域</w:t>
      </w:r>
      <w:r w:rsidRPr="00E9108D">
        <w:rPr>
          <w:rFonts w:ascii="標楷體" w:eastAsia="標楷體" w:hAnsi="標楷體" w:hint="eastAsia"/>
          <w:u w:val="single"/>
        </w:rPr>
        <w:t xml:space="preserve">  </w:t>
      </w:r>
    </w:p>
    <w:p w:rsidR="009B0E21" w:rsidRDefault="009B0E21" w:rsidP="009B0E2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教學單元名稱：</w:t>
      </w:r>
      <w:r w:rsidRPr="00E9108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eastAsia="標楷體" w:hint="eastAsia"/>
          <w:sz w:val="26"/>
          <w:szCs w:val="26"/>
          <w:u w:val="single"/>
        </w:rPr>
        <w:t>第七單元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幾時幾分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</w:p>
    <w:p w:rsidR="009B0E21" w:rsidRDefault="009B0E21" w:rsidP="009B0E2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9B0E21" w:rsidTr="00662D8F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9B0E21" w:rsidTr="00662D8F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21" w:rsidRDefault="009B0E21" w:rsidP="00662D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ˇ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9B0E21" w:rsidTr="00662D8F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21" w:rsidRDefault="009B0E21" w:rsidP="00662D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9B0E21" w:rsidTr="00662D8F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21" w:rsidRDefault="009B0E21" w:rsidP="00662D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9B0E21" w:rsidTr="00662D8F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21" w:rsidRDefault="009B0E21" w:rsidP="00662D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9B0E21" w:rsidTr="00662D8F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21" w:rsidRDefault="009B0E21" w:rsidP="00662D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9B0E21" w:rsidTr="00662D8F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21" w:rsidRDefault="009B0E21" w:rsidP="00662D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9B0E21" w:rsidTr="00662D8F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21" w:rsidRDefault="009B0E21" w:rsidP="00662D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其他：使用教具、媒體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21" w:rsidRDefault="009B0E21" w:rsidP="00662D8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9B0E21" w:rsidRDefault="009B0E21" w:rsidP="009B0E21">
      <w:pPr>
        <w:rPr>
          <w:rFonts w:ascii="標楷體" w:eastAsia="標楷體" w:hAnsi="標楷體"/>
        </w:rPr>
      </w:pPr>
    </w:p>
    <w:tbl>
      <w:tblPr>
        <w:tblW w:w="9951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9B0E21" w:rsidTr="009B0E21">
        <w:trPr>
          <w:trHeight w:val="63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1" w:rsidRDefault="009B0E21" w:rsidP="00662D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B0E21" w:rsidRDefault="009B0E21" w:rsidP="00662D8F">
            <w:pPr>
              <w:tabs>
                <w:tab w:val="left" w:pos="518"/>
              </w:tabs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1.引起動機的撥鐘接力活動，少數學生不瞭解順時針的撥鐘方式，也有少數學生還不了解整點鐘時分針和時針的位置，在操作前可以再做說明。</w:t>
            </w:r>
          </w:p>
          <w:p w:rsidR="009B0E21" w:rsidRDefault="009B0E21" w:rsidP="00662D8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2.學生容易七點5</w:t>
            </w:r>
            <w:r>
              <w:rPr>
                <w:rFonts w:ascii="標楷體" w:eastAsia="標楷體" w:hAnsi="標楷體"/>
                <w:b/>
                <w:bCs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</w:rPr>
              <w:t>分認為是八點5</w:t>
            </w:r>
            <w:r>
              <w:rPr>
                <w:rFonts w:ascii="標楷體" w:eastAsia="標楷體" w:hAnsi="標楷體"/>
                <w:b/>
                <w:bCs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</w:rPr>
              <w:t>分，需再特別加以指導提示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9B0E21" w:rsidRDefault="009B0E21" w:rsidP="00662D8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</w:rPr>
              <w:t>鐘面書寫分針數字時，</w:t>
            </w:r>
            <w:r>
              <w:rPr>
                <w:rFonts w:ascii="標楷體" w:eastAsia="標楷體" w:hAnsi="標楷體" w:hint="eastAsia"/>
                <w:b/>
              </w:rPr>
              <w:t>少數學生分針概念尚未清楚，容易將鐘面數字1當作1分鐘</w:t>
            </w:r>
            <w:r>
              <w:rPr>
                <w:rFonts w:ascii="標楷體" w:eastAsia="標楷體" w:hAnsi="標楷體" w:hint="eastAsia"/>
                <w:b/>
                <w:bCs/>
              </w:rPr>
              <w:t>，需特別加以澄清。</w:t>
            </w:r>
          </w:p>
          <w:p w:rsidR="009B0E21" w:rsidRDefault="009B0E21" w:rsidP="00662D8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4.</w:t>
            </w:r>
            <w:r>
              <w:rPr>
                <w:rFonts w:ascii="標楷體" w:eastAsia="標楷體" w:hAnsi="標楷體" w:hint="eastAsia"/>
                <w:b/>
              </w:rPr>
              <w:t>分組討論時學生雖都能正確回答問題</w:t>
            </w:r>
            <w:r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但少數學生卻無法做出判斷</w:t>
            </w:r>
            <w:r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需多運用學習評量評估學習成效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:rsidR="009B0E21" w:rsidRPr="00370D36" w:rsidRDefault="009B0E21" w:rsidP="00662D8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5.</w:t>
            </w:r>
            <w:r>
              <w:rPr>
                <w:rFonts w:ascii="標楷體" w:eastAsia="標楷體" w:hAnsi="標楷體" w:hint="eastAsia"/>
                <w:b/>
                <w:bCs/>
              </w:rPr>
              <w:t>授課內容無法按照既定教案完成，最後的數字鐘教學內容延到第二堂課，對教學時間掌控需再加強。</w:t>
            </w:r>
          </w:p>
        </w:tc>
      </w:tr>
    </w:tbl>
    <w:p w:rsidR="009B0E21" w:rsidRDefault="009B0E21" w:rsidP="009B0E2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授課教師簽名：吳伯卿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         觀課教師簽名：蔡雅如</w:t>
      </w:r>
    </w:p>
    <w:p w:rsidR="00233256" w:rsidRPr="009B0E21" w:rsidRDefault="00233256"/>
    <w:sectPr w:rsidR="00233256" w:rsidRPr="009B0E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21"/>
    <w:rsid w:val="00233256"/>
    <w:rsid w:val="009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CA015-93E6-454F-A55C-BF89F500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21"/>
    <w:pPr>
      <w:widowControl w:val="0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班級電腦</dc:creator>
  <cp:keywords/>
  <dc:description/>
  <cp:lastModifiedBy>班級電腦</cp:lastModifiedBy>
  <cp:revision>1</cp:revision>
  <dcterms:created xsi:type="dcterms:W3CDTF">2022-01-20T03:26:00Z</dcterms:created>
  <dcterms:modified xsi:type="dcterms:W3CDTF">2022-01-20T03:27:00Z</dcterms:modified>
</cp:coreProperties>
</file>