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pos="510"/>
        </w:tabs>
        <w:ind w:left="480" w:firstLine="0"/>
        <w:jc w:val="center"/>
        <w:rPr>
          <w:rFonts w:ascii="Times New Roman" w:cs="Times New Roman" w:eastAsia="Times New Roman" w:hAnsi="Times New Roman"/>
          <w:sz w:val="30"/>
          <w:szCs w:val="30"/>
        </w:rPr>
      </w:pPr>
      <w:sdt>
        <w:sdtPr>
          <w:tag w:val="goog_rdk_0"/>
        </w:sdtPr>
        <w:sdtContent>
          <w:r w:rsidDel="00000000" w:rsidR="00000000" w:rsidRPr="00000000">
            <w:rPr>
              <w:rFonts w:ascii="Gungsuh" w:cs="Gungsuh" w:eastAsia="Gungsuh" w:hAnsi="Gungsuh"/>
              <w:sz w:val="30"/>
              <w:szCs w:val="30"/>
              <w:rtl w:val="0"/>
            </w:rPr>
            <w:t xml:space="preserve">基隆市成功國小110學年度第一學期健康第二單元觀課教案</w:t>
          </w:r>
        </w:sdtContent>
      </w:sdt>
    </w:p>
    <w:p w:rsidR="00000000" w:rsidDel="00000000" w:rsidP="00000000" w:rsidRDefault="00000000" w:rsidRPr="00000000" w14:paraId="00000002">
      <w:pPr>
        <w:tabs>
          <w:tab w:val="left" w:pos="510"/>
        </w:tabs>
        <w:rPr>
          <w:rFonts w:ascii="DFKai-SB" w:cs="DFKai-SB" w:eastAsia="DFKai-SB" w:hAnsi="DFKai-SB"/>
          <w:u w:val="single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教學時間：</w:t>
      </w:r>
      <w:r w:rsidDel="00000000" w:rsidR="00000000" w:rsidRPr="00000000">
        <w:rPr>
          <w:rFonts w:ascii="DFKai-SB" w:cs="DFKai-SB" w:eastAsia="DFKai-SB" w:hAnsi="DFKai-SB"/>
          <w:u w:val="single"/>
          <w:rtl w:val="0"/>
        </w:rPr>
        <w:t xml:space="preserve">   110.12.02  </w:t>
      </w:r>
      <w:r w:rsidDel="00000000" w:rsidR="00000000" w:rsidRPr="00000000">
        <w:rPr>
          <w:rFonts w:ascii="DFKai-SB" w:cs="DFKai-SB" w:eastAsia="DFKai-SB" w:hAnsi="DFKai-SB"/>
          <w:rtl w:val="0"/>
        </w:rPr>
        <w:t xml:space="preserve"> 教學班級：</w:t>
      </w:r>
      <w:r w:rsidDel="00000000" w:rsidR="00000000" w:rsidRPr="00000000">
        <w:rPr>
          <w:rFonts w:ascii="DFKai-SB" w:cs="DFKai-SB" w:eastAsia="DFKai-SB" w:hAnsi="DFKai-SB"/>
          <w:u w:val="single"/>
          <w:rtl w:val="0"/>
        </w:rPr>
        <w:t xml:space="preserve"> 603   </w:t>
      </w:r>
      <w:r w:rsidDel="00000000" w:rsidR="00000000" w:rsidRPr="00000000">
        <w:rPr>
          <w:rFonts w:ascii="DFKai-SB" w:cs="DFKai-SB" w:eastAsia="DFKai-SB" w:hAnsi="DFKai-SB"/>
          <w:rtl w:val="0"/>
        </w:rPr>
        <w:t xml:space="preserve">  教學領域：</w:t>
      </w:r>
      <w:r w:rsidDel="00000000" w:rsidR="00000000" w:rsidRPr="00000000">
        <w:rPr>
          <w:rFonts w:ascii="DFKai-SB" w:cs="DFKai-SB" w:eastAsia="DFKai-SB" w:hAnsi="DFKai-SB"/>
          <w:u w:val="single"/>
          <w:rtl w:val="0"/>
        </w:rPr>
        <w:t xml:space="preserve">  健體(雙語)</w:t>
      </w:r>
      <w:r w:rsidDel="00000000" w:rsidR="00000000" w:rsidRPr="00000000">
        <w:rPr>
          <w:rFonts w:ascii="DFKai-SB" w:cs="DFKai-SB" w:eastAsia="DFKai-SB" w:hAnsi="DFKai-SB"/>
          <w:rtl w:val="0"/>
        </w:rPr>
        <w:t xml:space="preserve"> 教學單元：</w:t>
      </w:r>
      <w:r w:rsidDel="00000000" w:rsidR="00000000" w:rsidRPr="00000000">
        <w:rPr>
          <w:rFonts w:ascii="DFKai-SB" w:cs="DFKai-SB" w:eastAsia="DFKai-SB" w:hAnsi="DFKai-SB"/>
          <w:u w:val="single"/>
          <w:rtl w:val="0"/>
        </w:rPr>
        <w:t xml:space="preserve">L7 知性時間</w:t>
      </w:r>
    </w:p>
    <w:p w:rsidR="00000000" w:rsidDel="00000000" w:rsidP="00000000" w:rsidRDefault="00000000" w:rsidRPr="00000000" w14:paraId="00000003">
      <w:pPr>
        <w:tabs>
          <w:tab w:val="left" w:pos="510"/>
        </w:tabs>
        <w:rPr>
          <w:rFonts w:ascii="Times New Roman" w:cs="Times New Roman" w:eastAsia="Times New Roman" w:hAnsi="Times New Roman"/>
          <w:sz w:val="30"/>
          <w:szCs w:val="30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教 學 者：</w:t>
      </w:r>
      <w:r w:rsidDel="00000000" w:rsidR="00000000" w:rsidRPr="00000000">
        <w:rPr>
          <w:rFonts w:ascii="DFKai-SB" w:cs="DFKai-SB" w:eastAsia="DFKai-SB" w:hAnsi="DFKai-SB"/>
          <w:u w:val="single"/>
          <w:rtl w:val="0"/>
        </w:rPr>
        <w:t xml:space="preserve">  林幼君  </w:t>
      </w:r>
      <w:r w:rsidDel="00000000" w:rsidR="00000000" w:rsidRPr="00000000">
        <w:rPr>
          <w:rFonts w:ascii="DFKai-SB" w:cs="DFKai-SB" w:eastAsia="DFKai-SB" w:hAnsi="DFKai-SB"/>
          <w:rtl w:val="0"/>
        </w:rPr>
        <w:t xml:space="preserve">  觀 察 者：</w:t>
      </w:r>
      <w:r w:rsidDel="00000000" w:rsidR="00000000" w:rsidRPr="00000000">
        <w:rPr>
          <w:rFonts w:ascii="DFKai-SB" w:cs="DFKai-SB" w:eastAsia="DFKai-SB" w:hAnsi="DFKai-SB"/>
          <w:u w:val="single"/>
          <w:rtl w:val="0"/>
        </w:rPr>
        <w:t xml:space="preserve">  魏吟君   </w:t>
      </w:r>
      <w:r w:rsidDel="00000000" w:rsidR="00000000" w:rsidRPr="00000000">
        <w:rPr>
          <w:rFonts w:ascii="DFKai-SB" w:cs="DFKai-SB" w:eastAsia="DFKai-SB" w:hAnsi="DFKai-SB"/>
          <w:rtl w:val="0"/>
        </w:rPr>
        <w:t xml:space="preserve">  觀察前會談時間：</w:t>
      </w:r>
      <w:r w:rsidDel="00000000" w:rsidR="00000000" w:rsidRPr="00000000">
        <w:rPr>
          <w:rFonts w:ascii="DFKai-SB" w:cs="DFKai-SB" w:eastAsia="DFKai-SB" w:hAnsi="DFKai-SB"/>
          <w:u w:val="single"/>
          <w:rtl w:val="0"/>
        </w:rPr>
        <w:t xml:space="preserve"> 110.12.01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tabs>
          <w:tab w:val="left" w:pos="510"/>
        </w:tabs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76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26"/>
        <w:gridCol w:w="9236"/>
        <w:tblGridChange w:id="0">
          <w:tblGrid>
            <w:gridCol w:w="1526"/>
            <w:gridCol w:w="9236"/>
          </w:tblGrid>
        </w:tblGridChange>
      </w:tblGrid>
      <w:tr>
        <w:trPr>
          <w:cantSplit w:val="0"/>
          <w:trHeight w:val="65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5">
            <w:pPr>
              <w:tabs>
                <w:tab w:val="left" w:pos="510"/>
              </w:tabs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8"/>
                    <w:szCs w:val="28"/>
                    <w:rtl w:val="0"/>
                  </w:rPr>
                  <w:t xml:space="preserve">教學資源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006">
            <w:pPr>
              <w:tabs>
                <w:tab w:val="left" w:pos="510"/>
              </w:tabs>
              <w:jc w:val="both"/>
              <w:rPr>
                <w:rFonts w:ascii="Times New Roman" w:cs="Times New Roman" w:eastAsia="Times New Roman" w:hAnsi="Times New Roman"/>
              </w:rPr>
            </w:pP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Youtube、Chromebook、Google classroom、Google translate、Google form</w:t>
                </w:r>
              </w:sdtContent>
            </w:sdt>
          </w:p>
          <w:p w:rsidR="00000000" w:rsidDel="00000000" w:rsidP="00000000" w:rsidRDefault="00000000" w:rsidRPr="00000000" w14:paraId="00000007">
            <w:pPr>
              <w:tabs>
                <w:tab w:val="left" w:pos="510"/>
              </w:tabs>
              <w:jc w:val="both"/>
              <w:rPr>
                <w:rFonts w:ascii="Times New Roman" w:cs="Times New Roman" w:eastAsia="Times New Roman" w:hAnsi="Times New Roman"/>
              </w:rPr>
            </w:pP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 電子白板</w:t>
                </w:r>
              </w:sdtContent>
            </w:sdt>
          </w:p>
        </w:tc>
      </w:tr>
      <w:tr>
        <w:trPr>
          <w:cantSplit w:val="0"/>
          <w:trHeight w:val="55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8">
            <w:pPr>
              <w:tabs>
                <w:tab w:val="left" w:pos="510"/>
              </w:tabs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8"/>
                    <w:szCs w:val="28"/>
                    <w:rtl w:val="0"/>
                  </w:rPr>
                  <w:t xml:space="preserve">教學目標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009">
            <w:pPr>
              <w:tabs>
                <w:tab w:val="left" w:pos="510"/>
              </w:tabs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8"/>
                    <w:szCs w:val="28"/>
                    <w:rtl w:val="0"/>
                  </w:rPr>
                  <w:t xml:space="preserve">活動流程                                                       </w:t>
                </w:r>
              </w:sdtContent>
            </w:sdt>
          </w:p>
        </w:tc>
      </w:tr>
      <w:tr>
        <w:trPr>
          <w:cantSplit w:val="0"/>
          <w:trHeight w:val="55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A">
            <w:pPr>
              <w:tabs>
                <w:tab w:val="left" w:pos="510"/>
              </w:tabs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sdt>
              <w:sdtPr>
                <w:tag w:val="goog_rdk_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8"/>
                    <w:szCs w:val="28"/>
                    <w:rtl w:val="0"/>
                  </w:rPr>
                  <w:t xml:space="preserve">1、了解社會文化對兩性互動的影響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00B">
            <w:pPr>
              <w:tabs>
                <w:tab w:val="left" w:pos="510"/>
              </w:tabs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sdt>
              <w:sdtPr>
                <w:tag w:val="goog_rdk_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8"/>
                    <w:szCs w:val="28"/>
                    <w:rtl w:val="0"/>
                  </w:rPr>
                  <w:t xml:space="preserve">一、課程項目：知性時間</w:t>
                </w:r>
              </w:sdtContent>
            </w:sdt>
          </w:p>
          <w:p w:rsidR="00000000" w:rsidDel="00000000" w:rsidP="00000000" w:rsidRDefault="00000000" w:rsidRPr="00000000" w14:paraId="0000000C">
            <w:pPr>
              <w:tabs>
                <w:tab w:val="left" w:pos="510"/>
              </w:tabs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tabs>
                <w:tab w:val="left" w:pos="510"/>
              </w:tabs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sdt>
              <w:sdtPr>
                <w:tag w:val="goog_rdk_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8"/>
                    <w:szCs w:val="28"/>
                    <w:rtl w:val="0"/>
                  </w:rPr>
                  <w:t xml:space="preserve">二、活動名稱：與異性相處(各國文化比較) </w:t>
                </w:r>
              </w:sdtContent>
            </w:sdt>
          </w:p>
          <w:p w:rsidR="00000000" w:rsidDel="00000000" w:rsidP="00000000" w:rsidRDefault="00000000" w:rsidRPr="00000000" w14:paraId="0000000E">
            <w:pPr>
              <w:tabs>
                <w:tab w:val="left" w:pos="510"/>
              </w:tabs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tabs>
                <w:tab w:val="left" w:pos="510"/>
              </w:tabs>
              <w:ind w:left="14" w:firstLine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sdt>
              <w:sdtPr>
                <w:tag w:val="goog_rdk_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8"/>
                    <w:szCs w:val="28"/>
                    <w:rtl w:val="0"/>
                  </w:rPr>
                  <w:t xml:space="preserve">三、適合年齡：小學六年級  時間：40分鐘</w:t>
                </w:r>
              </w:sdtContent>
            </w:sdt>
          </w:p>
          <w:p w:rsidR="00000000" w:rsidDel="00000000" w:rsidP="00000000" w:rsidRDefault="00000000" w:rsidRPr="00000000" w14:paraId="00000010">
            <w:pPr>
              <w:tabs>
                <w:tab w:val="left" w:pos="510"/>
              </w:tabs>
              <w:ind w:left="14" w:firstLine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tabs>
                <w:tab w:val="left" w:pos="510"/>
              </w:tabs>
              <w:ind w:left="14" w:firstLine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sdt>
              <w:sdtPr>
                <w:tag w:val="goog_rdk_1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8"/>
                    <w:szCs w:val="28"/>
                    <w:rtl w:val="0"/>
                  </w:rPr>
                  <w:t xml:space="preserve">四、教學重點流程</w:t>
                </w:r>
              </w:sdtContent>
            </w:sdt>
          </w:p>
          <w:p w:rsidR="00000000" w:rsidDel="00000000" w:rsidP="00000000" w:rsidRDefault="00000000" w:rsidRPr="00000000" w14:paraId="00000012">
            <w:pPr>
              <w:shd w:fill="ffffff" w:val="clea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1、</w:t>
            </w: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highlight w:val="white"/>
                <w:rtl w:val="0"/>
              </w:rPr>
              <w:t xml:space="preserve"> 到班級google classroom看課程公告(課程代碼</w:t>
            </w:r>
            <w:r w:rsidDel="00000000" w:rsidR="00000000" w:rsidRPr="00000000">
              <w:rPr>
                <w:rFonts w:ascii="Arial" w:cs="Arial" w:eastAsia="Arial" w:hAnsi="Arial"/>
                <w:color w:val="1967d2"/>
                <w:sz w:val="28"/>
                <w:szCs w:val="28"/>
                <w:rtl w:val="0"/>
              </w:rPr>
              <w:t xml:space="preserve">52kvzbs</w:t>
            </w: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13">
            <w:pPr>
              <w:shd w:fill="ffffff" w:val="clea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</w:rPr>
              <w:drawing>
                <wp:inline distB="0" distT="0" distL="0" distR="0">
                  <wp:extent cx="5504775" cy="2965556"/>
                  <wp:effectExtent b="0" l="0" r="0" t="0"/>
                  <wp:docPr id="10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4775" cy="296555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Style w:val="Heading1"/>
              <w:pageBreakBefore w:val="0"/>
              <w:shd w:fill="ffffff" w:val="clear"/>
              <w:spacing w:after="0" w:before="0" w:lineRule="auto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2、學生自學：</w:t>
            </w:r>
          </w:p>
          <w:p w:rsidR="00000000" w:rsidDel="00000000" w:rsidP="00000000" w:rsidRDefault="00000000" w:rsidRPr="00000000" w14:paraId="00000015">
            <w:pPr>
              <w:pStyle w:val="Heading1"/>
              <w:shd w:fill="ffffff" w:val="clear"/>
              <w:spacing w:after="0" w:before="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依照公告指示至Youtube平台觀看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8"/>
                <w:szCs w:val="28"/>
                <w:rtl w:val="0"/>
              </w:rPr>
              <w:t xml:space="preserve">Piggy Book by Anthony  Browne | Story Time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https://www.youtube.com/watch?v=t8_vZaer5lc</w:t>
            </w:r>
          </w:p>
          <w:p w:rsidR="00000000" w:rsidDel="00000000" w:rsidP="00000000" w:rsidRDefault="00000000" w:rsidRPr="00000000" w14:paraId="00000016">
            <w:pPr>
              <w:pStyle w:val="Heading1"/>
              <w:shd w:fill="ffffff" w:val="clear"/>
              <w:spacing w:after="0" w:before="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b w:val="0"/>
                <w:sz w:val="28"/>
                <w:szCs w:val="28"/>
              </w:rPr>
              <w:drawing>
                <wp:inline distB="0" distT="0" distL="0" distR="0">
                  <wp:extent cx="2604658" cy="1409126"/>
                  <wp:effectExtent b="0" l="0" r="0" t="0"/>
                  <wp:docPr id="1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658" cy="140912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b w:val="0"/>
              </w:rPr>
              <w:drawing>
                <wp:inline distB="0" distT="0" distL="0" distR="0">
                  <wp:extent cx="2367855" cy="1709817"/>
                  <wp:effectExtent b="0" l="0" r="0" t="0"/>
                  <wp:docPr id="1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855" cy="170981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pStyle w:val="Heading1"/>
              <w:shd w:fill="ffffff" w:val="clear"/>
              <w:spacing w:after="0" w:before="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pStyle w:val="Heading1"/>
              <w:pageBreakBefore w:val="0"/>
              <w:shd w:fill="ffffff" w:val="clear"/>
              <w:spacing w:after="0" w:before="0" w:lineRule="auto"/>
              <w:rPr>
                <w:rFonts w:ascii="DFKai-SB" w:cs="DFKai-SB" w:eastAsia="DFKai-SB" w:hAnsi="DFKai-SB"/>
                <w:b w:val="0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sz w:val="28"/>
                <w:szCs w:val="28"/>
                <w:rtl w:val="0"/>
              </w:rPr>
              <w:t xml:space="preserve">3、學生自學</w:t>
            </w:r>
          </w:p>
          <w:p w:rsidR="00000000" w:rsidDel="00000000" w:rsidP="00000000" w:rsidRDefault="00000000" w:rsidRPr="00000000" w14:paraId="00000019">
            <w:pPr>
              <w:pStyle w:val="Heading1"/>
              <w:shd w:fill="ffffff" w:val="clear"/>
              <w:spacing w:after="0" w:before="0" w:lineRule="auto"/>
              <w:rPr>
                <w:rFonts w:ascii="DFKai-SB" w:cs="DFKai-SB" w:eastAsia="DFKai-SB" w:hAnsi="DFKai-SB"/>
                <w:b w:val="0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sz w:val="28"/>
                <w:szCs w:val="28"/>
                <w:rtl w:val="0"/>
              </w:rPr>
              <w:t xml:space="preserve">到Google Translate利用電腦語音辨識麥克風口說輸入Piggy Book朗讀兩性教育英語繪本內容。</w:t>
            </w:r>
          </w:p>
          <w:p w:rsidR="00000000" w:rsidDel="00000000" w:rsidP="00000000" w:rsidRDefault="00000000" w:rsidRPr="00000000" w14:paraId="0000001A">
            <w:pPr>
              <w:pStyle w:val="Heading1"/>
              <w:shd w:fill="ffffff" w:val="clear"/>
              <w:spacing w:after="0" w:before="0" w:lineRule="auto"/>
              <w:rPr>
                <w:rFonts w:ascii="DFKai-SB" w:cs="DFKai-SB" w:eastAsia="DFKai-SB" w:hAnsi="DFKai-SB"/>
                <w:b w:val="0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</w:rPr>
              <w:drawing>
                <wp:inline distB="0" distT="0" distL="0" distR="0">
                  <wp:extent cx="2609670" cy="1515867"/>
                  <wp:effectExtent b="0" l="0" r="0" t="0"/>
                  <wp:docPr id="1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670" cy="151586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DFKai-SB" w:cs="DFKai-SB" w:eastAsia="DFKai-SB" w:hAnsi="DFKai-SB"/>
                <w:b w:val="0"/>
                <w:sz w:val="28"/>
                <w:szCs w:val="28"/>
                <w:rtl w:val="0"/>
              </w:rPr>
              <w:t xml:space="preserve">  </w:t>
            </w: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</w:rPr>
              <w:drawing>
                <wp:inline distB="0" distT="0" distL="0" distR="0">
                  <wp:extent cx="2194946" cy="1580662"/>
                  <wp:effectExtent b="0" l="0" r="0" t="0"/>
                  <wp:docPr id="13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946" cy="158066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pStyle w:val="Heading1"/>
              <w:shd w:fill="ffffff" w:val="clear"/>
              <w:spacing w:after="0" w:before="0" w:lineRule="auto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pStyle w:val="Heading1"/>
              <w:pageBreakBefore w:val="0"/>
              <w:shd w:fill="ffffff" w:val="clear"/>
              <w:spacing w:after="0" w:before="0" w:lineRule="auto"/>
              <w:rPr>
                <w:rFonts w:ascii="DFKai-SB" w:cs="DFKai-SB" w:eastAsia="DFKai-SB" w:hAnsi="DFKai-SB"/>
                <w:b w:val="0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sz w:val="28"/>
                <w:szCs w:val="28"/>
                <w:rtl w:val="0"/>
              </w:rPr>
              <w:t xml:space="preserve">4、小組共學</w:t>
            </w:r>
          </w:p>
          <w:p w:rsidR="00000000" w:rsidDel="00000000" w:rsidP="00000000" w:rsidRDefault="00000000" w:rsidRPr="00000000" w14:paraId="0000001D">
            <w:pPr>
              <w:pStyle w:val="Heading1"/>
              <w:shd w:fill="ffffff" w:val="clear"/>
              <w:spacing w:after="0" w:before="0" w:lineRule="auto"/>
              <w:rPr>
                <w:rFonts w:ascii="DFKai-SB" w:cs="DFKai-SB" w:eastAsia="DFKai-SB" w:hAnsi="DFKai-SB"/>
                <w:b w:val="0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sz w:val="28"/>
                <w:szCs w:val="28"/>
                <w:rtl w:val="0"/>
              </w:rPr>
              <w:t xml:space="preserve">上網搜尋除了兩性相處在歐美、亞洲、中東國家有不同外，在文化上還有哪些不同，用jamboard/slides共做記錄在學習單上。</w:t>
            </w:r>
          </w:p>
          <w:p w:rsidR="00000000" w:rsidDel="00000000" w:rsidP="00000000" w:rsidRDefault="00000000" w:rsidRPr="00000000" w14:paraId="0000001E">
            <w:pPr>
              <w:pStyle w:val="Heading1"/>
              <w:shd w:fill="ffffff" w:val="clear"/>
              <w:spacing w:after="0" w:before="0" w:lineRule="auto"/>
              <w:rPr>
                <w:rFonts w:ascii="DFKai-SB" w:cs="DFKai-SB" w:eastAsia="DFKai-SB" w:hAnsi="DFKai-SB"/>
                <w:b w:val="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pStyle w:val="Heading1"/>
              <w:shd w:fill="ffffff" w:val="clear"/>
              <w:spacing w:after="0" w:before="0" w:lineRule="auto"/>
              <w:rPr>
                <w:rFonts w:ascii="DFKai-SB" w:cs="DFKai-SB" w:eastAsia="DFKai-SB" w:hAnsi="DFKai-SB"/>
                <w:b w:val="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pStyle w:val="Heading1"/>
              <w:shd w:fill="ffffff" w:val="clear"/>
              <w:spacing w:after="0" w:before="0" w:lineRule="auto"/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sz w:val="28"/>
                <w:szCs w:val="28"/>
                <w:rtl w:val="0"/>
              </w:rPr>
              <w:t xml:space="preserve">5、至google form填寫心得及紀錄。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pStyle w:val="Heading1"/>
              <w:shd w:fill="ffffff" w:val="clear"/>
              <w:spacing w:after="0" w:before="0" w:lineRule="auto"/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</w:rPr>
              <w:drawing>
                <wp:inline distB="0" distT="0" distL="0" distR="0">
                  <wp:extent cx="4941570" cy="2998635"/>
                  <wp:effectExtent b="0" l="0" r="0" t="0"/>
                  <wp:docPr id="1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1570" cy="29986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shd w:fill="ffffff" w:val="clea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</w:rPr>
              <w:drawing>
                <wp:inline distB="0" distT="0" distL="0" distR="0">
                  <wp:extent cx="6690360" cy="3299460"/>
                  <wp:effectExtent b="0" l="0" r="0" t="0"/>
                  <wp:docPr id="16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0360" cy="32994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3">
            <w:pPr>
              <w:tabs>
                <w:tab w:val="left" w:pos="510"/>
              </w:tabs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4">
            <w:pPr>
              <w:tabs>
                <w:tab w:val="left" w:pos="510"/>
              </w:tabs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889" w:hRule="atLeast"/>
          <w:tblHeader w:val="0"/>
        </w:trPr>
        <w:tc>
          <w:tcPr/>
          <w:p w:rsidR="00000000" w:rsidDel="00000000" w:rsidP="00000000" w:rsidRDefault="00000000" w:rsidRPr="00000000" w14:paraId="00000025">
            <w:pPr>
              <w:tabs>
                <w:tab w:val="left" w:pos="510"/>
              </w:tabs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6">
            <w:pPr>
              <w:tabs>
                <w:tab w:val="left" w:pos="510"/>
              </w:tabs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92" w:hRule="atLeast"/>
          <w:tblHeader w:val="0"/>
        </w:trPr>
        <w:tc>
          <w:tcPr/>
          <w:p w:rsidR="00000000" w:rsidDel="00000000" w:rsidP="00000000" w:rsidRDefault="00000000" w:rsidRPr="00000000" w14:paraId="00000027">
            <w:pPr>
              <w:tabs>
                <w:tab w:val="left" w:pos="510"/>
              </w:tabs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sdt>
              <w:sdtPr>
                <w:tag w:val="goog_rdk_1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8"/>
                    <w:szCs w:val="28"/>
                    <w:rtl w:val="0"/>
                  </w:rPr>
                  <w:t xml:space="preserve">評量方式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28">
            <w:pPr>
              <w:tabs>
                <w:tab w:val="left" w:pos="510"/>
              </w:tabs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sdt>
              <w:sdtPr>
                <w:tag w:val="goog_rdk_1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8"/>
                    <w:szCs w:val="28"/>
                    <w:rtl w:val="0"/>
                  </w:rPr>
                  <w:t xml:space="preserve">口頭評量</w:t>
                </w:r>
              </w:sdtContent>
            </w:sdt>
          </w:p>
          <w:p w:rsidR="00000000" w:rsidDel="00000000" w:rsidP="00000000" w:rsidRDefault="00000000" w:rsidRPr="00000000" w14:paraId="00000029">
            <w:pPr>
              <w:tabs>
                <w:tab w:val="left" w:pos="510"/>
              </w:tabs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bookmarkStart w:colFirst="0" w:colLast="0" w:name="_heading=h.gjdgxs" w:id="0"/>
            <w:bookmarkEnd w:id="0"/>
            <w:sdt>
              <w:sdtPr>
                <w:tag w:val="goog_rdk_1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8"/>
                    <w:szCs w:val="28"/>
                    <w:rtl w:val="0"/>
                  </w:rPr>
                  <w:t xml:space="preserve">實作評量</w:t>
                </w:r>
              </w:sdtContent>
            </w:sdt>
          </w:p>
        </w:tc>
      </w:tr>
    </w:tbl>
    <w:p w:rsidR="00000000" w:rsidDel="00000000" w:rsidP="00000000" w:rsidRDefault="00000000" w:rsidRPr="00000000" w14:paraId="0000002A">
      <w:pPr>
        <w:tabs>
          <w:tab w:val="left" w:pos="510"/>
        </w:tabs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680" w:right="680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PMingLiu"/>
  <w:font w:name="Georgia"/>
  <w:font w:name="Times New Roman"/>
  <w:font w:name="Gungsuh"/>
  <w:font w:name="DFKai-SB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1"/>
    </w:pPr>
    <w:rPr>
      <w:rFonts w:ascii="PMingLiu" w:cs="PMingLiu" w:eastAsia="PMingLiu" w:hAnsi="PMingLiu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F74D76"/>
    <w:pPr>
      <w:widowControl w:val="0"/>
    </w:pPr>
  </w:style>
  <w:style w:type="paragraph" w:styleId="1">
    <w:name w:val="heading 1"/>
    <w:basedOn w:val="a"/>
    <w:link w:val="10"/>
    <w:uiPriority w:val="9"/>
    <w:qFormat w:val="1"/>
    <w:rsid w:val="00811D6D"/>
    <w:pPr>
      <w:widowControl w:val="1"/>
      <w:spacing w:after="100" w:afterAutospacing="1" w:before="100" w:beforeAutospacing="1"/>
      <w:outlineLvl w:val="0"/>
    </w:pPr>
    <w:rPr>
      <w:rFonts w:ascii="新細明體" w:cs="新細明體" w:eastAsia="新細明體" w:hAnsi="新細明體"/>
      <w:b w:val="1"/>
      <w:bCs w:val="1"/>
      <w:kern w:val="36"/>
      <w:sz w:val="48"/>
      <w:szCs w:val="48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a3">
    <w:name w:val="Table Grid"/>
    <w:basedOn w:val="a1"/>
    <w:uiPriority w:val="59"/>
    <w:rsid w:val="00147D30"/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a4">
    <w:name w:val="header"/>
    <w:basedOn w:val="a"/>
    <w:link w:val="a5"/>
    <w:uiPriority w:val="99"/>
    <w:unhideWhenUsed w:val="1"/>
    <w:rsid w:val="007A17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 w:customStyle="1">
    <w:name w:val="頁首 字元"/>
    <w:basedOn w:val="a0"/>
    <w:link w:val="a4"/>
    <w:uiPriority w:val="99"/>
    <w:rsid w:val="007A17F7"/>
    <w:rPr>
      <w:sz w:val="20"/>
      <w:szCs w:val="20"/>
    </w:rPr>
  </w:style>
  <w:style w:type="paragraph" w:styleId="a6">
    <w:name w:val="footer"/>
    <w:basedOn w:val="a"/>
    <w:link w:val="a7"/>
    <w:uiPriority w:val="99"/>
    <w:unhideWhenUsed w:val="1"/>
    <w:rsid w:val="007A17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 w:customStyle="1">
    <w:name w:val="頁尾 字元"/>
    <w:basedOn w:val="a0"/>
    <w:link w:val="a6"/>
    <w:uiPriority w:val="99"/>
    <w:rsid w:val="007A17F7"/>
    <w:rPr>
      <w:sz w:val="20"/>
      <w:szCs w:val="20"/>
    </w:rPr>
  </w:style>
  <w:style w:type="paragraph" w:styleId="a8">
    <w:name w:val="Balloon Text"/>
    <w:basedOn w:val="a"/>
    <w:link w:val="a9"/>
    <w:uiPriority w:val="99"/>
    <w:semiHidden w:val="1"/>
    <w:unhideWhenUsed w:val="1"/>
    <w:rsid w:val="007A17F7"/>
    <w:rPr>
      <w:rFonts w:asciiTheme="majorHAnsi" w:cstheme="majorBidi" w:eastAsiaTheme="majorEastAsia" w:hAnsiTheme="majorHAnsi"/>
      <w:sz w:val="18"/>
      <w:szCs w:val="18"/>
    </w:rPr>
  </w:style>
  <w:style w:type="character" w:styleId="a9" w:customStyle="1">
    <w:name w:val="註解方塊文字 字元"/>
    <w:basedOn w:val="a0"/>
    <w:link w:val="a8"/>
    <w:uiPriority w:val="99"/>
    <w:semiHidden w:val="1"/>
    <w:rsid w:val="007A17F7"/>
    <w:rPr>
      <w:rFonts w:asciiTheme="majorHAnsi" w:cstheme="majorBidi" w:eastAsiaTheme="majorEastAsia" w:hAnsiTheme="majorHAnsi"/>
      <w:sz w:val="18"/>
      <w:szCs w:val="18"/>
    </w:rPr>
  </w:style>
  <w:style w:type="character" w:styleId="aa">
    <w:name w:val="annotation reference"/>
    <w:basedOn w:val="a0"/>
    <w:uiPriority w:val="99"/>
    <w:semiHidden w:val="1"/>
    <w:unhideWhenUsed w:val="1"/>
    <w:rsid w:val="005E0275"/>
    <w:rPr>
      <w:sz w:val="18"/>
      <w:szCs w:val="18"/>
    </w:rPr>
  </w:style>
  <w:style w:type="paragraph" w:styleId="ab">
    <w:name w:val="annotation text"/>
    <w:basedOn w:val="a"/>
    <w:link w:val="ac"/>
    <w:uiPriority w:val="99"/>
    <w:semiHidden w:val="1"/>
    <w:unhideWhenUsed w:val="1"/>
    <w:rsid w:val="005E0275"/>
  </w:style>
  <w:style w:type="character" w:styleId="ac" w:customStyle="1">
    <w:name w:val="註解文字 字元"/>
    <w:basedOn w:val="a0"/>
    <w:link w:val="ab"/>
    <w:uiPriority w:val="99"/>
    <w:semiHidden w:val="1"/>
    <w:rsid w:val="005E0275"/>
  </w:style>
  <w:style w:type="paragraph" w:styleId="ad">
    <w:name w:val="annotation subject"/>
    <w:basedOn w:val="ab"/>
    <w:next w:val="ab"/>
    <w:link w:val="ae"/>
    <w:uiPriority w:val="99"/>
    <w:semiHidden w:val="1"/>
    <w:unhideWhenUsed w:val="1"/>
    <w:rsid w:val="005E0275"/>
    <w:rPr>
      <w:b w:val="1"/>
      <w:bCs w:val="1"/>
    </w:rPr>
  </w:style>
  <w:style w:type="character" w:styleId="ae" w:customStyle="1">
    <w:name w:val="註解主旨 字元"/>
    <w:basedOn w:val="ac"/>
    <w:link w:val="ad"/>
    <w:uiPriority w:val="99"/>
    <w:semiHidden w:val="1"/>
    <w:rsid w:val="005E0275"/>
    <w:rPr>
      <w:b w:val="1"/>
      <w:bCs w:val="1"/>
    </w:rPr>
  </w:style>
  <w:style w:type="paragraph" w:styleId="af">
    <w:name w:val="List Paragraph"/>
    <w:basedOn w:val="a"/>
    <w:uiPriority w:val="34"/>
    <w:qFormat w:val="1"/>
    <w:rsid w:val="007856DC"/>
    <w:pPr>
      <w:ind w:left="480" w:leftChars="200"/>
    </w:pPr>
  </w:style>
  <w:style w:type="character" w:styleId="af0">
    <w:name w:val="Hyperlink"/>
    <w:basedOn w:val="a0"/>
    <w:uiPriority w:val="99"/>
    <w:semiHidden w:val="1"/>
    <w:unhideWhenUsed w:val="1"/>
    <w:rsid w:val="00811D6D"/>
    <w:rPr>
      <w:color w:val="0000ff"/>
      <w:u w:val="single"/>
    </w:rPr>
  </w:style>
  <w:style w:type="character" w:styleId="10" w:customStyle="1">
    <w:name w:val="標題 1 字元"/>
    <w:basedOn w:val="a0"/>
    <w:link w:val="1"/>
    <w:uiPriority w:val="9"/>
    <w:rsid w:val="00811D6D"/>
    <w:rPr>
      <w:rFonts w:ascii="新細明體" w:cs="新細明體" w:eastAsia="新細明體" w:hAnsi="新細明體"/>
      <w:b w:val="1"/>
      <w:bCs w:val="1"/>
      <w:kern w:val="3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2.png"/><Relationship Id="rId13" Type="http://schemas.openxmlformats.org/officeDocument/2006/relationships/image" Target="media/image6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6d5Sl1BI9Tc3VPxtg8HsvzbFB1A==">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2021-12-04T07:44:00Z</dcterms:created>
  <dc:creator>黃明智</dc:creator>
</cp:coreProperties>
</file>