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3"/>
        <w:gridCol w:w="721"/>
        <w:gridCol w:w="457"/>
        <w:gridCol w:w="3356"/>
        <w:gridCol w:w="283"/>
        <w:gridCol w:w="851"/>
        <w:gridCol w:w="211"/>
        <w:gridCol w:w="1021"/>
        <w:gridCol w:w="816"/>
        <w:gridCol w:w="1310"/>
      </w:tblGrid>
      <w:tr w:rsidR="00C37902" w14:paraId="7954BAE0" w14:textId="77777777">
        <w:trPr>
          <w:trHeight w:val="50"/>
        </w:trPr>
        <w:tc>
          <w:tcPr>
            <w:tcW w:w="1584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0BF55" w14:textId="77777777" w:rsidR="00C37902" w:rsidRDefault="00C37902" w:rsidP="00C3790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81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A4924E1" w14:textId="6CB9A369" w:rsidR="00C37902" w:rsidRDefault="00C37902" w:rsidP="00C3790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藝術與人文</w:t>
            </w:r>
          </w:p>
        </w:tc>
        <w:tc>
          <w:tcPr>
            <w:tcW w:w="1345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188F19" w14:textId="77777777" w:rsidR="00C37902" w:rsidRDefault="00C37902" w:rsidP="00C3790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147" w:type="dxa"/>
            <w:gridSpan w:val="3"/>
            <w:tcBorders>
              <w:top w:val="single" w:sz="12" w:space="0" w:color="auto"/>
              <w:left w:val="single" w:sz="4" w:space="0" w:color="auto"/>
            </w:tcBorders>
          </w:tcPr>
          <w:p w14:paraId="7036973C" w14:textId="77777777" w:rsidR="00C37902" w:rsidRDefault="00C37902" w:rsidP="00C3790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C37902" w14:paraId="579CF130" w14:textId="77777777">
        <w:trPr>
          <w:trHeight w:val="70"/>
        </w:trPr>
        <w:tc>
          <w:tcPr>
            <w:tcW w:w="1584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921ABC" w14:textId="77777777" w:rsidR="00C37902" w:rsidRDefault="00C37902" w:rsidP="00C3790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813" w:type="dxa"/>
            <w:gridSpan w:val="2"/>
            <w:tcBorders>
              <w:right w:val="single" w:sz="4" w:space="0" w:color="auto"/>
            </w:tcBorders>
          </w:tcPr>
          <w:p w14:paraId="7A1885C5" w14:textId="28BED17B" w:rsidR="00C37902" w:rsidRDefault="00C37902" w:rsidP="00C3790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五</w:t>
            </w:r>
          </w:p>
        </w:tc>
        <w:tc>
          <w:tcPr>
            <w:tcW w:w="134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D0D0DA" w14:textId="77777777" w:rsidR="00C37902" w:rsidRDefault="00C37902" w:rsidP="00C3790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總節數</w:t>
            </w:r>
          </w:p>
        </w:tc>
        <w:tc>
          <w:tcPr>
            <w:tcW w:w="3147" w:type="dxa"/>
            <w:gridSpan w:val="3"/>
            <w:tcBorders>
              <w:left w:val="single" w:sz="4" w:space="0" w:color="auto"/>
            </w:tcBorders>
          </w:tcPr>
          <w:p w14:paraId="7AE8FF74" w14:textId="753D0A02" w:rsidR="00C37902" w:rsidRPr="008C1C9F" w:rsidRDefault="006B11EE" w:rsidP="006B11EE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</w:rPr>
            </w:pPr>
            <w:r>
              <w:rPr>
                <w:rFonts w:ascii="Times New Roman" w:eastAsia="標楷體" w:hAnsi="Times New Roman"/>
              </w:rPr>
              <w:t>1</w:t>
            </w:r>
            <w:r w:rsidR="00C37902" w:rsidRPr="00852990">
              <w:rPr>
                <w:rFonts w:ascii="Times New Roman" w:eastAsia="標楷體" w:hAnsi="Times New Roman"/>
              </w:rPr>
              <w:t>節，</w:t>
            </w:r>
            <w:r>
              <w:rPr>
                <w:rFonts w:ascii="Times New Roman" w:eastAsia="標楷體" w:hAnsi="Times New Roman"/>
              </w:rPr>
              <w:t>4</w:t>
            </w:r>
            <w:r w:rsidR="00C37902" w:rsidRPr="00D31EE9">
              <w:rPr>
                <w:rFonts w:ascii="Times New Roman" w:eastAsia="標楷體" w:hAnsi="Times New Roman" w:hint="eastAsia"/>
              </w:rPr>
              <w:t>0</w:t>
            </w:r>
            <w:r w:rsidR="00C37902" w:rsidRPr="00D31EE9">
              <w:rPr>
                <w:rFonts w:ascii="Times New Roman" w:eastAsia="標楷體" w:hAnsi="Times New Roman"/>
              </w:rPr>
              <w:t>分鐘</w:t>
            </w:r>
          </w:p>
        </w:tc>
      </w:tr>
      <w:tr w:rsidR="00A01DB9" w14:paraId="254FA38F" w14:textId="77777777">
        <w:trPr>
          <w:trHeight w:val="70"/>
        </w:trPr>
        <w:tc>
          <w:tcPr>
            <w:tcW w:w="1584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D959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8305" w:type="dxa"/>
            <w:gridSpan w:val="8"/>
            <w:tcBorders>
              <w:left w:val="single" w:sz="4" w:space="0" w:color="auto"/>
              <w:bottom w:val="double" w:sz="4" w:space="0" w:color="auto"/>
            </w:tcBorders>
          </w:tcPr>
          <w:p w14:paraId="61C0321E" w14:textId="29E95295" w:rsidR="00A01DB9" w:rsidRDefault="00C37902" w:rsidP="004F271C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 w:rsidR="002B6DDB">
              <w:rPr>
                <w:rFonts w:ascii="Times New Roman" w:eastAsia="標楷體" w:hAnsi="Times New Roman" w:hint="eastAsia"/>
              </w:rPr>
              <w:t>-</w:t>
            </w:r>
            <w:r w:rsidR="00F80364">
              <w:rPr>
                <w:rFonts w:ascii="Times New Roman" w:eastAsia="標楷體" w:hAnsi="Times New Roman" w:hint="eastAsia"/>
              </w:rPr>
              <w:t>1</w:t>
            </w:r>
            <w:r w:rsidRPr="00C37902">
              <w:rPr>
                <w:rFonts w:ascii="標楷體" w:eastAsia="標楷體" w:hAnsi="標楷體"/>
                <w:bCs/>
                <w:szCs w:val="24"/>
              </w:rPr>
              <w:t>「戲」說從頭</w:t>
            </w:r>
          </w:p>
        </w:tc>
      </w:tr>
      <w:tr w:rsidR="00A01DB9" w14:paraId="3D43E861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B4265AF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F80364" w14:paraId="52E06D30" w14:textId="77777777">
        <w:trPr>
          <w:trHeight w:val="405"/>
        </w:trPr>
        <w:tc>
          <w:tcPr>
            <w:tcW w:w="86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136AA2D" w14:textId="77777777" w:rsidR="00F80364" w:rsidRDefault="00F80364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</w:t>
            </w:r>
          </w:p>
          <w:p w14:paraId="592B717D" w14:textId="77777777" w:rsidR="00F80364" w:rsidRDefault="00F80364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2ADAD09" w14:textId="77777777" w:rsidR="00F80364" w:rsidRDefault="00F80364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E16B6C" w14:textId="41B5F29A" w:rsidR="006707AC" w:rsidRPr="006707AC" w:rsidRDefault="006707AC" w:rsidP="006707AC">
            <w:pPr>
              <w:widowControl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6707AC">
              <w:rPr>
                <w:rFonts w:ascii="標楷體" w:eastAsia="標楷體" w:hAnsi="標楷體"/>
                <w:kern w:val="0"/>
                <w:szCs w:val="24"/>
              </w:rPr>
              <w:t>1-</w:t>
            </w:r>
            <w:r w:rsidRPr="006707AC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6707AC">
              <w:rPr>
                <w:rFonts w:ascii="標楷體" w:eastAsia="標楷體" w:hAnsi="標楷體"/>
                <w:kern w:val="0"/>
                <w:szCs w:val="24"/>
              </w:rPr>
              <w:t>-7 能構思表演的創作主</w:t>
            </w:r>
            <w:bookmarkStart w:id="0" w:name="_GoBack"/>
            <w:bookmarkEnd w:id="0"/>
            <w:r w:rsidRPr="006707AC">
              <w:rPr>
                <w:rFonts w:ascii="標楷體" w:eastAsia="標楷體" w:hAnsi="標楷體"/>
                <w:kern w:val="0"/>
                <w:szCs w:val="24"/>
              </w:rPr>
              <w:t>題與內容。</w:t>
            </w:r>
          </w:p>
          <w:p w14:paraId="58E2FFAD" w14:textId="77777777" w:rsidR="006707AC" w:rsidRPr="006707AC" w:rsidRDefault="006707AC" w:rsidP="006707AC">
            <w:pPr>
              <w:widowControl/>
              <w:spacing w:line="26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6707AC">
              <w:rPr>
                <w:rFonts w:ascii="標楷體" w:eastAsia="標楷體" w:hAnsi="標楷體"/>
                <w:kern w:val="0"/>
                <w:szCs w:val="24"/>
              </w:rPr>
              <w:t>3-</w:t>
            </w:r>
            <w:r w:rsidRPr="006707AC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6707AC">
              <w:rPr>
                <w:rFonts w:ascii="標楷體" w:eastAsia="標楷體" w:hAnsi="標楷體"/>
                <w:kern w:val="0"/>
                <w:szCs w:val="24"/>
              </w:rPr>
              <w:t>-2 能了解藝術展演流 程，並表現尊重、協調、溝通等能力</w:t>
            </w:r>
          </w:p>
          <w:p w14:paraId="7518A79F" w14:textId="2201CDC5" w:rsidR="00F80364" w:rsidRPr="006707AC" w:rsidRDefault="006707AC" w:rsidP="006707AC">
            <w:pPr>
              <w:spacing w:line="40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6707AC">
              <w:rPr>
                <w:rFonts w:ascii="標楷體" w:eastAsia="標楷體" w:hAnsi="標楷體"/>
                <w:kern w:val="0"/>
                <w:szCs w:val="24"/>
              </w:rPr>
              <w:t>1-</w:t>
            </w:r>
            <w:r w:rsidRPr="006707AC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6707AC">
              <w:rPr>
                <w:rFonts w:ascii="標楷體" w:eastAsia="標楷體" w:hAnsi="標楷體"/>
                <w:kern w:val="0"/>
                <w:szCs w:val="24"/>
              </w:rPr>
              <w:t>-8 能嘗試不同創作形式，從事展演活動。</w:t>
            </w:r>
          </w:p>
          <w:p w14:paraId="0BD4304D" w14:textId="4B6B2790" w:rsidR="006707AC" w:rsidRPr="006707AC" w:rsidRDefault="006707AC" w:rsidP="006707A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07AC">
              <w:rPr>
                <w:rFonts w:ascii="標楷體" w:eastAsia="標楷體" w:hAnsi="標楷體"/>
                <w:kern w:val="0"/>
                <w:szCs w:val="24"/>
              </w:rPr>
              <w:t>2-</w:t>
            </w:r>
            <w:r w:rsidRPr="006707AC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6707AC">
              <w:rPr>
                <w:rFonts w:ascii="標楷體" w:eastAsia="標楷體" w:hAnsi="標楷體"/>
                <w:kern w:val="0"/>
                <w:szCs w:val="24"/>
              </w:rPr>
              <w:t>-6 能區分表演藝術類型與特色。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4DC187" w14:textId="77777777" w:rsidR="00F80364" w:rsidRPr="006707AC" w:rsidRDefault="00F80364" w:rsidP="007D0A36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6707AC">
              <w:rPr>
                <w:rFonts w:ascii="標楷體" w:eastAsia="標楷體" w:hAnsi="標楷體"/>
                <w:b/>
                <w:szCs w:val="24"/>
              </w:rPr>
              <w:t>核心</w:t>
            </w:r>
          </w:p>
          <w:p w14:paraId="500643CA" w14:textId="77777777" w:rsidR="00F80364" w:rsidRPr="006707AC" w:rsidRDefault="00F80364" w:rsidP="007D0A36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6707AC">
              <w:rPr>
                <w:rFonts w:ascii="標楷體" w:eastAsia="標楷體" w:hAnsi="標楷體"/>
                <w:b/>
                <w:szCs w:val="24"/>
              </w:rPr>
              <w:t>素養</w:t>
            </w:r>
          </w:p>
        </w:tc>
        <w:tc>
          <w:tcPr>
            <w:tcW w:w="3358" w:type="dxa"/>
            <w:gridSpan w:val="4"/>
            <w:vMerge w:val="restart"/>
            <w:tcBorders>
              <w:left w:val="single" w:sz="4" w:space="0" w:color="auto"/>
              <w:bottom w:val="nil"/>
            </w:tcBorders>
          </w:tcPr>
          <w:p w14:paraId="4D138EAD" w14:textId="77777777" w:rsidR="006707AC" w:rsidRPr="006707AC" w:rsidRDefault="006707AC" w:rsidP="006707A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6707AC">
              <w:rPr>
                <w:rFonts w:ascii="標楷體" w:eastAsia="標楷體" w:hAnsi="標楷體"/>
                <w:snapToGrid w:val="0"/>
                <w:kern w:val="0"/>
                <w:szCs w:val="24"/>
              </w:rPr>
              <w:t>A3規劃執行與創新應變</w:t>
            </w:r>
          </w:p>
          <w:p w14:paraId="1B637DDE" w14:textId="02556396" w:rsidR="00F80364" w:rsidRPr="006707AC" w:rsidRDefault="006707AC" w:rsidP="006707AC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6707AC">
              <w:rPr>
                <w:rFonts w:ascii="標楷體" w:eastAsia="標楷體" w:hAnsi="標楷體"/>
                <w:snapToGrid w:val="0"/>
                <w:kern w:val="0"/>
                <w:szCs w:val="24"/>
              </w:rPr>
              <w:t>C2人際關係與團隊合作</w:t>
            </w:r>
          </w:p>
        </w:tc>
      </w:tr>
      <w:tr w:rsidR="00F80364" w14:paraId="720B2973" w14:textId="77777777">
        <w:trPr>
          <w:trHeight w:val="405"/>
        </w:trPr>
        <w:tc>
          <w:tcPr>
            <w:tcW w:w="86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C9A57B" w14:textId="77777777" w:rsidR="00F80364" w:rsidRDefault="00F80364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DE0766" w14:textId="77777777" w:rsidR="00F80364" w:rsidRDefault="00F80364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3B00" w14:textId="09151495" w:rsidR="006707AC" w:rsidRPr="006707AC" w:rsidRDefault="006707AC" w:rsidP="006707AC">
            <w:pPr>
              <w:spacing w:line="260" w:lineRule="exact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6707AC">
              <w:rPr>
                <w:rFonts w:ascii="標楷體" w:eastAsia="標楷體" w:hAnsi="標楷體"/>
                <w:snapToGrid w:val="0"/>
                <w:kern w:val="0"/>
                <w:szCs w:val="24"/>
              </w:rPr>
              <w:t>表E</w:t>
            </w:r>
            <w:r w:rsidRPr="006707AC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6707AC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6707AC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6707AC">
              <w:rPr>
                <w:rFonts w:ascii="標楷體" w:eastAsia="標楷體" w:hAnsi="標楷體"/>
                <w:snapToGrid w:val="0"/>
                <w:kern w:val="0"/>
                <w:szCs w:val="24"/>
              </w:rPr>
              <w:t>2主題動作編創、故事表演</w:t>
            </w:r>
          </w:p>
          <w:p w14:paraId="71AE1EC0" w14:textId="441EC5EB" w:rsidR="006707AC" w:rsidRPr="006707AC" w:rsidRDefault="006707AC" w:rsidP="006707AC">
            <w:pPr>
              <w:spacing w:line="40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6707AC">
              <w:rPr>
                <w:rFonts w:ascii="標楷體" w:eastAsia="標楷體" w:hAnsi="標楷體"/>
                <w:snapToGrid w:val="0"/>
                <w:kern w:val="0"/>
                <w:szCs w:val="24"/>
              </w:rPr>
              <w:t>表P-</w:t>
            </w:r>
            <w:r w:rsidRPr="006707AC">
              <w:rPr>
                <w:rFonts w:ascii="標楷體" w:eastAsia="標楷體" w:hAnsi="標楷體" w:cs="新細明體" w:hint="eastAsia"/>
                <w:snapToGrid w:val="0"/>
                <w:kern w:val="0"/>
                <w:szCs w:val="24"/>
              </w:rPr>
              <w:t>Ⅲ</w:t>
            </w:r>
            <w:r w:rsidRPr="006707AC">
              <w:rPr>
                <w:rFonts w:ascii="標楷體" w:eastAsia="標楷體" w:hAnsi="標楷體"/>
                <w:snapToGrid w:val="0"/>
                <w:kern w:val="0"/>
                <w:szCs w:val="24"/>
              </w:rPr>
              <w:t>-2表演團隊職掌、表演內容、時程與空間規劃。</w:t>
            </w:r>
          </w:p>
          <w:p w14:paraId="60CE91DE" w14:textId="15E8933F" w:rsidR="00F80364" w:rsidRPr="006707AC" w:rsidRDefault="006707AC" w:rsidP="006707A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07AC">
              <w:rPr>
                <w:rFonts w:ascii="標楷體" w:eastAsia="標楷體" w:hAnsi="標楷體"/>
                <w:snapToGrid w:val="0"/>
                <w:kern w:val="0"/>
                <w:szCs w:val="24"/>
              </w:rPr>
              <w:t>表P</w:t>
            </w:r>
            <w:r w:rsidRPr="006707AC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6707AC">
              <w:rPr>
                <w:rFonts w:ascii="標楷體" w:eastAsia="標楷體" w:hAnsi="標楷體" w:cs="新細明體" w:hint="eastAsia"/>
                <w:kern w:val="0"/>
                <w:szCs w:val="24"/>
              </w:rPr>
              <w:t>Ⅲ</w:t>
            </w:r>
            <w:r w:rsidRPr="006707AC">
              <w:rPr>
                <w:rFonts w:ascii="標楷體" w:eastAsia="標楷體" w:hAnsi="標楷體"/>
                <w:kern w:val="0"/>
                <w:szCs w:val="24"/>
              </w:rPr>
              <w:t>-</w:t>
            </w:r>
            <w:r w:rsidRPr="006707AC">
              <w:rPr>
                <w:rFonts w:ascii="標楷體" w:eastAsia="標楷體" w:hAnsi="標楷體"/>
                <w:snapToGrid w:val="0"/>
                <w:kern w:val="0"/>
                <w:szCs w:val="24"/>
              </w:rPr>
              <w:t>1各類形式的表演藝術活動。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BEEC3B" w14:textId="77777777" w:rsidR="00F80364" w:rsidRPr="006707AC" w:rsidRDefault="00F80364" w:rsidP="007D0A3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3358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0A797F09" w14:textId="77777777" w:rsidR="00F80364" w:rsidRPr="006707AC" w:rsidRDefault="00F80364" w:rsidP="007D0A36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A01DB9" w14:paraId="60A41917" w14:textId="77777777">
        <w:trPr>
          <w:trHeight w:val="330"/>
        </w:trPr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420EE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議題</w:t>
            </w:r>
          </w:p>
          <w:p w14:paraId="4E434E2C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1AD10B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4F15E8" w14:textId="77777777" w:rsidR="006707AC" w:rsidRPr="006707AC" w:rsidRDefault="006707AC" w:rsidP="006707A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07AC">
              <w:rPr>
                <w:rFonts w:ascii="標楷體" w:eastAsia="標楷體" w:hAnsi="標楷體"/>
                <w:szCs w:val="24"/>
              </w:rPr>
              <w:t>性E11 培養性別間合宜表達情感的能力。</w:t>
            </w:r>
          </w:p>
          <w:p w14:paraId="155535EE" w14:textId="77777777" w:rsidR="006707AC" w:rsidRPr="006707AC" w:rsidRDefault="006707AC" w:rsidP="006707A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07AC">
              <w:rPr>
                <w:rFonts w:ascii="標楷體" w:eastAsia="標楷體" w:hAnsi="標楷體"/>
                <w:szCs w:val="24"/>
              </w:rPr>
              <w:t>品E3 溝通合作與和諧人際關係。</w:t>
            </w:r>
          </w:p>
          <w:p w14:paraId="50BB86CC" w14:textId="77777777" w:rsidR="009D7107" w:rsidRPr="006707AC" w:rsidRDefault="006707AC" w:rsidP="006707A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07AC">
              <w:rPr>
                <w:rFonts w:ascii="標楷體" w:eastAsia="標楷體" w:hAnsi="標楷體"/>
                <w:szCs w:val="24"/>
              </w:rPr>
              <w:t>人E4 表達自己對一個美好世界的想法，並聆聽他人的想法。</w:t>
            </w:r>
          </w:p>
          <w:p w14:paraId="3C62012C" w14:textId="77777777" w:rsidR="006707AC" w:rsidRPr="006707AC" w:rsidRDefault="006707AC" w:rsidP="006707A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07AC">
              <w:rPr>
                <w:rFonts w:ascii="標楷體" w:eastAsia="標楷體" w:hAnsi="標楷體"/>
                <w:szCs w:val="24"/>
              </w:rPr>
              <w:t>人E3 了解每個人需求的不同，並討論與遵守團體的規則。</w:t>
            </w:r>
          </w:p>
          <w:p w14:paraId="5605CE15" w14:textId="77777777" w:rsidR="006707AC" w:rsidRPr="006707AC" w:rsidRDefault="006707AC" w:rsidP="006707A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07AC">
              <w:rPr>
                <w:rFonts w:ascii="標楷體" w:eastAsia="標楷體" w:hAnsi="標楷體"/>
                <w:szCs w:val="24"/>
              </w:rPr>
              <w:t>安E9 學習相互尊重的精神。</w:t>
            </w:r>
          </w:p>
          <w:p w14:paraId="57EB518E" w14:textId="77777777" w:rsidR="006707AC" w:rsidRPr="006707AC" w:rsidRDefault="006707AC" w:rsidP="006707AC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707AC">
              <w:rPr>
                <w:rFonts w:ascii="標楷體" w:eastAsia="標楷體" w:hAnsi="標楷體"/>
                <w:szCs w:val="24"/>
              </w:rPr>
              <w:t>涯E7 培養良好的人際互動能力。</w:t>
            </w:r>
          </w:p>
          <w:p w14:paraId="2AD24B6B" w14:textId="7F9E75C9" w:rsidR="006707AC" w:rsidRPr="006707AC" w:rsidRDefault="006707AC" w:rsidP="006707AC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  <w:highlight w:val="yellow"/>
              </w:rPr>
            </w:pPr>
            <w:r w:rsidRPr="006707AC">
              <w:rPr>
                <w:rFonts w:ascii="標楷體" w:eastAsia="標楷體" w:hAnsi="標楷體"/>
                <w:szCs w:val="24"/>
              </w:rPr>
              <w:t>原E9 提升原住民族人的自我認同，增進主體民族對原住民族文化的理解</w:t>
            </w:r>
            <w:r w:rsidRPr="006707AC">
              <w:rPr>
                <w:rFonts w:ascii="標楷體" w:eastAsia="標楷體" w:hAnsi="標楷體"/>
                <w:kern w:val="0"/>
                <w:szCs w:val="24"/>
              </w:rPr>
              <w:t>。</w:t>
            </w:r>
          </w:p>
        </w:tc>
      </w:tr>
      <w:tr w:rsidR="00A01DB9" w14:paraId="37634EDA" w14:textId="77777777">
        <w:trPr>
          <w:trHeight w:val="375"/>
        </w:trPr>
        <w:tc>
          <w:tcPr>
            <w:tcW w:w="86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6383AA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EBED159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</w:tcBorders>
          </w:tcPr>
          <w:p w14:paraId="49720CD6" w14:textId="77777777" w:rsidR="008F5262" w:rsidRPr="0059496E" w:rsidRDefault="008F5262" w:rsidP="00212331">
            <w:pPr>
              <w:spacing w:line="400" w:lineRule="exact"/>
              <w:jc w:val="both"/>
              <w:rPr>
                <w:rFonts w:ascii="Times New Roman" w:eastAsia="標楷體" w:hAnsi="Times New Roman"/>
                <w:highlight w:val="yellow"/>
              </w:rPr>
            </w:pPr>
          </w:p>
        </w:tc>
      </w:tr>
      <w:tr w:rsidR="00A01DB9" w14:paraId="36C36D54" w14:textId="77777777">
        <w:trPr>
          <w:trHeight w:val="70"/>
        </w:trPr>
        <w:tc>
          <w:tcPr>
            <w:tcW w:w="2041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77D4C441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與其他領域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7848" w:type="dxa"/>
            <w:gridSpan w:val="7"/>
            <w:tcBorders>
              <w:bottom w:val="single" w:sz="4" w:space="0" w:color="auto"/>
            </w:tcBorders>
          </w:tcPr>
          <w:p w14:paraId="3879E142" w14:textId="77777777" w:rsidR="00A01DB9" w:rsidRDefault="00A01DB9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  <w:tr w:rsidR="00C37902" w14:paraId="548C8530" w14:textId="77777777">
        <w:trPr>
          <w:trHeight w:val="50"/>
        </w:trPr>
        <w:tc>
          <w:tcPr>
            <w:tcW w:w="204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2460CE1" w14:textId="77777777" w:rsidR="00C37902" w:rsidRDefault="00C37902" w:rsidP="00C3790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84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68D3A7" w14:textId="7BCD01BC" w:rsidR="00C37902" w:rsidRDefault="00C37902" w:rsidP="00C37902">
            <w:pPr>
              <w:spacing w:line="400" w:lineRule="exact"/>
              <w:jc w:val="both"/>
              <w:rPr>
                <w:rFonts w:ascii="Times New Roman" w:eastAsia="標楷體" w:hAnsi="Times New Roman"/>
              </w:rPr>
            </w:pPr>
            <w:r w:rsidRPr="0019214A">
              <w:rPr>
                <w:rFonts w:ascii="標楷體" w:eastAsia="標楷體" w:hAnsi="標楷體" w:hint="eastAsia"/>
                <w:szCs w:val="24"/>
              </w:rPr>
              <w:t>翰林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19214A">
              <w:rPr>
                <w:rFonts w:ascii="標楷體" w:eastAsia="標楷體" w:hAnsi="標楷體" w:hint="eastAsia"/>
                <w:szCs w:val="24"/>
              </w:rPr>
              <w:t>下藝術與人文課本</w:t>
            </w:r>
          </w:p>
        </w:tc>
      </w:tr>
      <w:tr w:rsidR="00C37902" w14:paraId="6722B749" w14:textId="77777777">
        <w:trPr>
          <w:trHeight w:val="70"/>
        </w:trPr>
        <w:tc>
          <w:tcPr>
            <w:tcW w:w="2041" w:type="dxa"/>
            <w:gridSpan w:val="3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2DDE52E9" w14:textId="77777777" w:rsidR="00C37902" w:rsidRDefault="00C37902" w:rsidP="00C37902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教學設備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84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451F91A1" w14:textId="0E83C23F" w:rsidR="00C37902" w:rsidRDefault="00C37902" w:rsidP="00F065D6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cs="ARMingB5-Medium" w:hint="eastAsia"/>
                <w:kern w:val="0"/>
                <w:szCs w:val="24"/>
              </w:rPr>
              <w:t>課本</w:t>
            </w:r>
            <w:r w:rsid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、</w:t>
            </w:r>
            <w:r w:rsidR="000155BC"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教學</w:t>
            </w:r>
            <w:r w:rsidR="000155BC" w:rsidRPr="00F065D6">
              <w:rPr>
                <w:rFonts w:ascii="標楷體" w:eastAsia="標楷體" w:hAnsi="標楷體" w:cs="ARMingB5-Medium" w:hint="eastAsia"/>
                <w:kern w:val="0"/>
                <w:szCs w:val="24"/>
              </w:rPr>
              <w:t>影片</w:t>
            </w:r>
            <w:r w:rsidR="00F065D6" w:rsidRPr="00F065D6">
              <w:rPr>
                <w:rFonts w:ascii="標楷體" w:eastAsia="標楷體" w:hAnsi="標楷體" w:cs="ARMingB5-Medium" w:hint="eastAsia"/>
                <w:kern w:val="0"/>
                <w:szCs w:val="24"/>
              </w:rPr>
              <w:t>、電子書</w:t>
            </w:r>
          </w:p>
        </w:tc>
      </w:tr>
      <w:tr w:rsidR="00A01DB9" w14:paraId="21D50C8A" w14:textId="77777777">
        <w:trPr>
          <w:trHeight w:val="70"/>
        </w:trPr>
        <w:tc>
          <w:tcPr>
            <w:tcW w:w="9889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39DE57A4" w14:textId="77777777" w:rsidR="00A01DB9" w:rsidRDefault="005C0666" w:rsidP="007D0A36">
            <w:pPr>
              <w:spacing w:line="400" w:lineRule="exact"/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學習目標</w:t>
            </w:r>
          </w:p>
        </w:tc>
      </w:tr>
      <w:tr w:rsidR="00A01DB9" w14:paraId="3D44E7DF" w14:textId="77777777">
        <w:trPr>
          <w:trHeight w:val="70"/>
        </w:trPr>
        <w:tc>
          <w:tcPr>
            <w:tcW w:w="9889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62251FC3" w14:textId="77777777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一、能認識戲劇的起源。</w:t>
            </w:r>
          </w:p>
          <w:p w14:paraId="454077D9" w14:textId="77777777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二、能知道關於表演起源的各種說法。</w:t>
            </w:r>
          </w:p>
          <w:p w14:paraId="55428AE9" w14:textId="77777777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三、能認識祭典儀式中表演的元素。</w:t>
            </w:r>
          </w:p>
          <w:p w14:paraId="7ECC95D9" w14:textId="77777777" w:rsidR="00E737DD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四、能理解表演藝術與日常生活息息相關。</w:t>
            </w:r>
          </w:p>
          <w:p w14:paraId="054EDB6F" w14:textId="04E88397" w:rsidR="00315F13" w:rsidRPr="00E737DD" w:rsidRDefault="00315F13" w:rsidP="00315F13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</w:rPr>
            </w:pPr>
          </w:p>
        </w:tc>
      </w:tr>
      <w:tr w:rsidR="00A01DB9" w14:paraId="2D118059" w14:textId="77777777">
        <w:trPr>
          <w:trHeight w:val="50"/>
        </w:trPr>
        <w:tc>
          <w:tcPr>
            <w:tcW w:w="9889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178038D8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A01DB9" w14:paraId="1247B69A" w14:textId="77777777">
        <w:trPr>
          <w:trHeight w:val="70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75B3EC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41331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E109F4" w14:textId="77777777" w:rsidR="00A01DB9" w:rsidRDefault="005C0666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A01DB9" w14:paraId="0F04FB2C" w14:textId="77777777">
        <w:trPr>
          <w:trHeight w:val="56"/>
        </w:trPr>
        <w:tc>
          <w:tcPr>
            <w:tcW w:w="7763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14:paraId="7113469B" w14:textId="16AD1B2B" w:rsidR="000155BC" w:rsidRPr="000155BC" w:rsidRDefault="000155BC" w:rsidP="000155BC">
            <w:pPr>
              <w:spacing w:line="400" w:lineRule="exact"/>
              <w:jc w:val="both"/>
              <w:rPr>
                <w:rFonts w:ascii="標楷體" w:eastAsia="標楷體" w:hAnsi="標楷體" w:cs="ARHei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hint="eastAsia"/>
                <w:szCs w:val="24"/>
              </w:rPr>
              <w:lastRenderedPageBreak/>
              <w:t>第一節課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155BC">
              <w:rPr>
                <w:rFonts w:ascii="標楷體" w:eastAsia="標楷體" w:hAnsi="標楷體" w:cs="ARHeiB5-Medium" w:hint="eastAsia"/>
                <w:kern w:val="0"/>
                <w:szCs w:val="24"/>
              </w:rPr>
              <w:t>「戲」說從頭</w:t>
            </w:r>
          </w:p>
          <w:p w14:paraId="0A2A56C7" w14:textId="08F3E1CA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Hei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HL05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L05" w:hint="eastAsia"/>
                <w:kern w:val="0"/>
                <w:szCs w:val="24"/>
              </w:rPr>
              <w:t>.</w:t>
            </w:r>
            <w:r w:rsidRPr="000155BC">
              <w:rPr>
                <w:rFonts w:ascii="標楷體" w:eastAsia="標楷體" w:hAnsi="標楷體" w:cs="ARHeiB5-Medium" w:hint="eastAsia"/>
                <w:kern w:val="0"/>
                <w:szCs w:val="24"/>
              </w:rPr>
              <w:t>利用課本各式各樣慶典的圖照，說明中、西方戲劇演進的過程。</w:t>
            </w:r>
          </w:p>
          <w:p w14:paraId="2E0B05C7" w14:textId="7203F248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Hei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HL05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HL05" w:hint="eastAsia"/>
                <w:kern w:val="0"/>
                <w:szCs w:val="24"/>
              </w:rPr>
              <w:t>.</w:t>
            </w:r>
            <w:r w:rsidRPr="000155BC">
              <w:rPr>
                <w:rFonts w:ascii="標楷體" w:eastAsia="標楷體" w:hAnsi="標楷體" w:cs="ARHeiB5-Medium" w:hint="eastAsia"/>
                <w:kern w:val="0"/>
                <w:szCs w:val="24"/>
              </w:rPr>
              <w:t>透過各式各樣祭典的活動和戲劇的基本元素做比較與連結。</w:t>
            </w:r>
          </w:p>
          <w:p w14:paraId="77E96B72" w14:textId="1C72B376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Hei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HL05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HL05" w:hint="eastAsia"/>
                <w:kern w:val="0"/>
                <w:szCs w:val="24"/>
              </w:rPr>
              <w:t>.</w:t>
            </w:r>
            <w:r w:rsidRPr="000155BC">
              <w:rPr>
                <w:rFonts w:ascii="標楷體" w:eastAsia="標楷體" w:hAnsi="標楷體" w:cs="ARHeiB5-Medium" w:hint="eastAsia"/>
                <w:kern w:val="0"/>
                <w:szCs w:val="24"/>
              </w:rPr>
              <w:t>能清楚瞭解戲劇與生活息息相關。</w:t>
            </w:r>
          </w:p>
          <w:p w14:paraId="50CBF18B" w14:textId="77777777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一、教師播放教學影片。</w:t>
            </w:r>
          </w:p>
          <w:p w14:paraId="48310D27" w14:textId="0C65FE4B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二、教師引導請同學們說一說戲劇的產生及起源可能為何？</w:t>
            </w:r>
          </w:p>
          <w:p w14:paraId="48166ADA" w14:textId="336346B1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三、教師提問：「同學們知道戲劇是怎樣產生的嗎？」（請參閱參考資料——</w:t>
            </w:r>
            <w:r w:rsidRPr="000155BC">
              <w:rPr>
                <w:rFonts w:ascii="標楷體" w:eastAsia="標楷體" w:hAnsi="標楷體" w:cs="ARMingB5-Medium"/>
                <w:kern w:val="0"/>
                <w:szCs w:val="24"/>
              </w:rPr>
              <w:t xml:space="preserve"> </w:t>
            </w:r>
            <w:r w:rsidRPr="000155BC">
              <w:rPr>
                <w:rFonts w:ascii="標楷體" w:eastAsia="標楷體" w:hAnsi="標楷體" w:cs="ARYuanB5-Medium" w:hint="eastAsia"/>
                <w:kern w:val="0"/>
                <w:szCs w:val="24"/>
              </w:rPr>
              <w:t>戲劇的起源</w:t>
            </w: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）</w:t>
            </w:r>
          </w:p>
          <w:p w14:paraId="09997432" w14:textId="49F95B77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四、學生自由發表。（答案：戲劇是源遠流長的一種藝術形式。最早有戲劇的地方並非英國、美國、加拿大及澳洲，而是埃及、希臘、中國及印度幾個文明古國。戲劇之所以產生，是來自祭祀、儀式及慶典等群眾</w:t>
            </w:r>
          </w:p>
          <w:p w14:paraId="21495AFD" w14:textId="00F6733D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活動，例如慶祝打獵及農作物的收成、求天賜福免除天災等禍患及為當權者歌功頌德，可見，戲劇的雛形是一種娛人娛神的大形群體活動。經過不斷的社會演變、科技演進及戲劇工作者的不斷努力嘗試與革新，戲劇便成為了八大藝術中的第七藝術。</w:t>
            </w:r>
          </w:p>
          <w:p w14:paraId="32AA7646" w14:textId="77777777" w:rsid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</w:p>
          <w:p w14:paraId="16346DE2" w14:textId="09AFA71B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★八大藝術、十大藝術</w:t>
            </w:r>
          </w:p>
          <w:p w14:paraId="3C905AB4" w14:textId="224A1FB5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 xml:space="preserve">　</w:t>
            </w:r>
            <w:r w:rsidRPr="000155BC">
              <w:rPr>
                <w:rFonts w:ascii="標楷體" w:eastAsia="標楷體" w:hAnsi="標楷體" w:cs="ARMingB5-Medium"/>
                <w:kern w:val="0"/>
                <w:szCs w:val="24"/>
              </w:rPr>
              <w:t xml:space="preserve"> </w:t>
            </w: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藝術的分類，一般分為八大類：一、文學；二、音樂；三、美術；四、彫塑；五、舞蹈；六、建築；七、戲劇；八、電影。</w:t>
            </w:r>
          </w:p>
          <w:p w14:paraId="0FB2FD04" w14:textId="65F0886E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 xml:space="preserve">　</w:t>
            </w:r>
            <w:r w:rsidRPr="000155BC">
              <w:rPr>
                <w:rFonts w:ascii="標楷體" w:eastAsia="標楷體" w:hAnsi="標楷體" w:cs="ARMingB5-Medium"/>
                <w:kern w:val="0"/>
                <w:szCs w:val="24"/>
              </w:rPr>
              <w:t xml:space="preserve"> </w:t>
            </w: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後來又加入工藝藝術，統稱為九大藝術，近來又把電腦、數位都加入藝術的類別中，合稱為十大藝術。</w:t>
            </w:r>
          </w:p>
          <w:p w14:paraId="60A131CE" w14:textId="57AEC032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五、教師提問：「你們有看過廟會或祭典</w:t>
            </w:r>
          </w:p>
          <w:p w14:paraId="2300A43F" w14:textId="77777777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嗎？是不是讓人感覺很熱鬧呢？為什</w:t>
            </w:r>
          </w:p>
          <w:p w14:paraId="6AA9DAC1" w14:textId="77777777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麼？」</w:t>
            </w:r>
          </w:p>
          <w:p w14:paraId="154D9FD7" w14:textId="77777777" w:rsid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六、學生自由發表。（教師把學生的想法寫在黑板上）（答案：可能的原因有：</w:t>
            </w:r>
          </w:p>
          <w:p w14:paraId="7B72C507" w14:textId="57E82B51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HL0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廟裡燈火輝煌、香煙裊裊、萬頭攢動。</w:t>
            </w:r>
          </w:p>
          <w:p w14:paraId="7CFD8A1C" w14:textId="2CE3D5CE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HL0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驅邪的舞龍、舞獅的表演。</w:t>
            </w:r>
          </w:p>
          <w:p w14:paraId="46DEEB6E" w14:textId="00BE5270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HL01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各式各樣的陣頭活動，如：八家將、宋江陣等。</w:t>
            </w:r>
          </w:p>
          <w:p w14:paraId="70FABCF7" w14:textId="206D4677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HL01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敲鑼、打鼓、鞭炮響連天。</w:t>
            </w:r>
          </w:p>
          <w:p w14:paraId="5E30400C" w14:textId="1B350A6B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HL01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廟埕前的布袋戲或歌仔戲表演。</w:t>
            </w:r>
          </w:p>
          <w:p w14:paraId="7C15F0FC" w14:textId="5CDD58EA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HL01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民俗技藝、功夫表演。</w:t>
            </w:r>
          </w:p>
          <w:p w14:paraId="70CAF193" w14:textId="32A8E762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HL01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特殊的祭拜典禮或儀式。</w:t>
            </w:r>
          </w:p>
          <w:p w14:paraId="34A28253" w14:textId="14C158A5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HL01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七爺、八爺、電音三太子繞境活動。</w:t>
            </w:r>
          </w:p>
          <w:p w14:paraId="7CBC9C1E" w14:textId="5E778E94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HL01"/>
                <w:kern w:val="0"/>
                <w:szCs w:val="24"/>
              </w:rPr>
              <w:t>9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穿族服、圍著營火、一起唱歌、跳舞。</w:t>
            </w:r>
          </w:p>
          <w:p w14:paraId="6ABE330A" w14:textId="0F92C755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>
              <w:rPr>
                <w:rFonts w:ascii="標楷體" w:eastAsia="標楷體" w:hAnsi="標楷體" w:cs="HL01" w:hint="eastAsia"/>
                <w:kern w:val="0"/>
                <w:szCs w:val="24"/>
              </w:rPr>
              <w:t>1</w:t>
            </w:r>
            <w:r w:rsidRPr="000155BC">
              <w:rPr>
                <w:rFonts w:ascii="標楷體" w:eastAsia="標楷體" w:hAnsi="標楷體" w:cs="HL01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其它。</w:t>
            </w:r>
          </w:p>
          <w:p w14:paraId="5E874E91" w14:textId="0CF5BDFB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請教師依在地的廟會或祭典狀況調整教學內容。）</w:t>
            </w:r>
          </w:p>
          <w:p w14:paraId="6B12723D" w14:textId="119C5080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七、教師發問：「戲劇的構成需要有哪些基本元素？」</w:t>
            </w:r>
          </w:p>
          <w:p w14:paraId="116BF66A" w14:textId="4629898A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八、學生自由回答。（答案：演員、音樂、舞蹈、燈光、化妝、服裝、</w:t>
            </w: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lastRenderedPageBreak/>
              <w:t>面具等。）</w:t>
            </w:r>
          </w:p>
          <w:p w14:paraId="3ABC2526" w14:textId="248ECCC0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九、教師發問：「所以祭典中的活動內容，有哪些是和戲劇息息相關的呢？你發現了什麼？」</w:t>
            </w:r>
          </w:p>
          <w:p w14:paraId="1EA97E7E" w14:textId="3ADBBDD4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十、學生自由回答。（答案：可能有敲打、節奏、合音、舞蹈、圖騰、刺青、黥面、紋身、面具、營火（燈光）等。）</w:t>
            </w:r>
          </w:p>
          <w:p w14:paraId="5C82CFF0" w14:textId="77777777" w:rsid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十一、教師總結：戲劇的雛形是一種娛人、娛神的大型祭典活動，而這些古代的大型祭典活動很有可能就是現今戲劇的起源。</w:t>
            </w:r>
          </w:p>
          <w:p w14:paraId="7DD6BCB8" w14:textId="77777777" w:rsid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HeiB5-Medium"/>
                <w:kern w:val="0"/>
                <w:szCs w:val="24"/>
              </w:rPr>
            </w:pPr>
          </w:p>
          <w:p w14:paraId="030A9E4A" w14:textId="626D2046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HeiB5-Medium"/>
                <w:kern w:val="0"/>
                <w:szCs w:val="24"/>
              </w:rPr>
            </w:pPr>
            <w:r>
              <w:rPr>
                <w:rFonts w:ascii="標楷體" w:eastAsia="標楷體" w:hAnsi="標楷體" w:cs="ARHeiB5-Medium" w:hint="eastAsia"/>
                <w:kern w:val="0"/>
                <w:szCs w:val="24"/>
              </w:rPr>
              <w:t>■</w:t>
            </w:r>
            <w:r w:rsidRPr="000155BC">
              <w:rPr>
                <w:rFonts w:ascii="標楷體" w:eastAsia="標楷體" w:hAnsi="標楷體" w:cs="ARHeiB5-Medium" w:hint="eastAsia"/>
                <w:kern w:val="0"/>
                <w:szCs w:val="24"/>
              </w:rPr>
              <w:t>教學小幫手</w:t>
            </w:r>
          </w:p>
          <w:p w14:paraId="6BF57DAE" w14:textId="4EDE6B15" w:rsidR="000155BC" w:rsidRP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HL01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教師在教學時需注意到不同的宗教信仰，有不同的信仰態度，應以尊重、包容的態度接納不同的宗教信仰。</w:t>
            </w:r>
          </w:p>
          <w:p w14:paraId="449041F7" w14:textId="77777777" w:rsidR="000155BC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0155BC">
              <w:rPr>
                <w:rFonts w:ascii="標楷體" w:eastAsia="標楷體" w:hAnsi="標楷體" w:cs="HL01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0155BC">
              <w:rPr>
                <w:rFonts w:ascii="標楷體" w:eastAsia="標楷體" w:hAnsi="標楷體" w:cs="ARMingB5-Medium" w:hint="eastAsia"/>
                <w:kern w:val="0"/>
                <w:szCs w:val="24"/>
              </w:rPr>
              <w:t>本單元是在引導學童認識戲劇的起源，教師需審慎挑選在地文化的教學內容，才能讓學童更容易連結戲劇元素與祭典活動兩者之間的關係。</w:t>
            </w:r>
          </w:p>
          <w:p w14:paraId="6434E711" w14:textId="72FB0C96" w:rsidR="00374D86" w:rsidRPr="006B11EE" w:rsidRDefault="00374D86" w:rsidP="00315F1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7A9E" w14:textId="77777777" w:rsidR="00982EC1" w:rsidRPr="006A7CC6" w:rsidRDefault="000155BC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  <w:r w:rsidRPr="006A7CC6">
              <w:rPr>
                <w:rFonts w:ascii="標楷體" w:eastAsia="標楷體" w:hAnsi="標楷體" w:hint="eastAsia"/>
                <w:szCs w:val="24"/>
              </w:rPr>
              <w:lastRenderedPageBreak/>
              <w:t>40分</w:t>
            </w:r>
          </w:p>
          <w:p w14:paraId="2E81ED08" w14:textId="77777777" w:rsidR="000155BC" w:rsidRPr="006A7CC6" w:rsidRDefault="000155BC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46F6CE58" w14:textId="77777777" w:rsidR="000155BC" w:rsidRPr="006A7CC6" w:rsidRDefault="000155BC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71F16D11" w14:textId="77777777" w:rsidR="000155BC" w:rsidRPr="006A7CC6" w:rsidRDefault="000155BC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1AB862C1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2EB149C6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62680B97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4C9197D1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0879FF5A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4B45CBAE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4FA39D97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52E1795B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2EF9672F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30F848B9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400AA218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72F95818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62B587B4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6923EF50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22A0B19F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09CAE746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481718FC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392649FF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6B3D2CA1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24E60EAE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28CDFC29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014F674C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5E3A7D23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04DFA034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1211ACD5" w14:textId="77777777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4B2014DC" w14:textId="0E63E5F1" w:rsidR="000155BC" w:rsidRPr="006A7CC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5C916F0F" w14:textId="3A0D7034" w:rsidR="00315F13" w:rsidRPr="006A7CC6" w:rsidRDefault="00315F13" w:rsidP="000372A4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</w:tcPr>
          <w:p w14:paraId="7E2B589B" w14:textId="343E72DC" w:rsidR="000155BC" w:rsidRPr="00374D86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374D86">
              <w:rPr>
                <w:rFonts w:ascii="標楷體" w:eastAsia="標楷體" w:hAnsi="標楷體" w:cs="HL01"/>
                <w:kern w:val="0"/>
                <w:szCs w:val="24"/>
              </w:rPr>
              <w:lastRenderedPageBreak/>
              <w:t>1</w:t>
            </w:r>
            <w:r w:rsidRPr="00374D86"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374D86">
              <w:rPr>
                <w:rFonts w:ascii="標楷體" w:eastAsia="標楷體" w:hAnsi="標楷體" w:cs="ARMingB5-Medium" w:hint="eastAsia"/>
                <w:kern w:val="0"/>
                <w:szCs w:val="24"/>
              </w:rPr>
              <w:t>是否能知道戲劇的起源？</w:t>
            </w:r>
          </w:p>
          <w:p w14:paraId="666747EA" w14:textId="77777777" w:rsidR="000155BC" w:rsidRPr="00374D86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HL01"/>
                <w:kern w:val="0"/>
                <w:szCs w:val="24"/>
              </w:rPr>
            </w:pPr>
          </w:p>
          <w:p w14:paraId="5FF33C66" w14:textId="31ECD9AB" w:rsidR="000155BC" w:rsidRPr="00374D86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374D86">
              <w:rPr>
                <w:rFonts w:ascii="標楷體" w:eastAsia="標楷體" w:hAnsi="標楷體" w:cs="HL01"/>
                <w:kern w:val="0"/>
                <w:szCs w:val="24"/>
              </w:rPr>
              <w:t>2</w:t>
            </w:r>
            <w:r w:rsidRPr="00374D86"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374D86">
              <w:rPr>
                <w:rFonts w:ascii="標楷體" w:eastAsia="標楷體" w:hAnsi="標楷體" w:cs="ARMingB5-Medium" w:hint="eastAsia"/>
                <w:kern w:val="0"/>
                <w:szCs w:val="24"/>
              </w:rPr>
              <w:t>是否能說明中、西方戲劇起源的異同？</w:t>
            </w:r>
          </w:p>
          <w:p w14:paraId="3BEC484D" w14:textId="77777777" w:rsidR="000155BC" w:rsidRPr="00374D86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HL01"/>
                <w:kern w:val="0"/>
                <w:szCs w:val="24"/>
              </w:rPr>
            </w:pPr>
          </w:p>
          <w:p w14:paraId="5320662B" w14:textId="233ED133" w:rsidR="000155BC" w:rsidRPr="00374D86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374D86">
              <w:rPr>
                <w:rFonts w:ascii="標楷體" w:eastAsia="標楷體" w:hAnsi="標楷體" w:cs="HL01"/>
                <w:kern w:val="0"/>
                <w:szCs w:val="24"/>
              </w:rPr>
              <w:t>3</w:t>
            </w:r>
            <w:r w:rsidRPr="00374D86"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374D86">
              <w:rPr>
                <w:rFonts w:ascii="標楷體" w:eastAsia="標楷體" w:hAnsi="標楷體" w:cs="ARMingB5-Medium" w:hint="eastAsia"/>
                <w:kern w:val="0"/>
                <w:szCs w:val="24"/>
              </w:rPr>
              <w:t>是否能指出祭典活動中和表演相關的元素？</w:t>
            </w:r>
          </w:p>
          <w:p w14:paraId="4621AAD9" w14:textId="77777777" w:rsidR="000155BC" w:rsidRPr="00374D86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HL01"/>
                <w:kern w:val="0"/>
                <w:szCs w:val="24"/>
              </w:rPr>
            </w:pPr>
          </w:p>
          <w:p w14:paraId="2C05CF3A" w14:textId="77777777" w:rsidR="00BF60AC" w:rsidRPr="00374D86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  <w:r w:rsidRPr="00374D86">
              <w:rPr>
                <w:rFonts w:ascii="標楷體" w:eastAsia="標楷體" w:hAnsi="標楷體" w:cs="HL01"/>
                <w:kern w:val="0"/>
                <w:szCs w:val="24"/>
              </w:rPr>
              <w:t>4</w:t>
            </w:r>
            <w:r w:rsidRPr="00374D86">
              <w:rPr>
                <w:rFonts w:ascii="標楷體" w:eastAsia="標楷體" w:hAnsi="標楷體" w:cs="HL01" w:hint="eastAsia"/>
                <w:kern w:val="0"/>
                <w:szCs w:val="24"/>
              </w:rPr>
              <w:t>.</w:t>
            </w:r>
            <w:r w:rsidRPr="00374D86">
              <w:rPr>
                <w:rFonts w:ascii="標楷體" w:eastAsia="標楷體" w:hAnsi="標楷體" w:cs="ARMingB5-Medium" w:hint="eastAsia"/>
                <w:kern w:val="0"/>
                <w:szCs w:val="24"/>
              </w:rPr>
              <w:t>是否能理解表演藝術與日常生活息息相關？</w:t>
            </w:r>
          </w:p>
          <w:p w14:paraId="6B5AF96F" w14:textId="77777777" w:rsidR="000155BC" w:rsidRPr="00374D86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</w:p>
          <w:p w14:paraId="12119763" w14:textId="77777777" w:rsidR="000155BC" w:rsidRPr="00374D86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</w:p>
          <w:p w14:paraId="47E958FA" w14:textId="77777777" w:rsidR="000155BC" w:rsidRPr="00374D8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5E074882" w14:textId="77777777" w:rsidR="000155BC" w:rsidRPr="00374D8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58758D53" w14:textId="77777777" w:rsidR="000155BC" w:rsidRPr="00374D8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30BB8AC9" w14:textId="77777777" w:rsidR="000155BC" w:rsidRPr="00374D8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25C80E7F" w14:textId="77777777" w:rsidR="000155BC" w:rsidRPr="00374D8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06E0F0F0" w14:textId="77777777" w:rsidR="000155BC" w:rsidRPr="00374D8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7E87CFA5" w14:textId="77777777" w:rsidR="000155BC" w:rsidRPr="00374D8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3B35F071" w14:textId="77777777" w:rsidR="000155BC" w:rsidRPr="00374D8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1F55F080" w14:textId="77777777" w:rsidR="000155BC" w:rsidRPr="00374D8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3EF822FC" w14:textId="77777777" w:rsidR="000155BC" w:rsidRPr="00374D8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5062F822" w14:textId="77777777" w:rsidR="000155BC" w:rsidRPr="00374D8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7FD62157" w14:textId="77777777" w:rsidR="000155BC" w:rsidRPr="00374D8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28CD1F94" w14:textId="77777777" w:rsidR="000155BC" w:rsidRPr="00374D8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60413A91" w14:textId="77777777" w:rsidR="000155BC" w:rsidRPr="00374D8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4170C9A8" w14:textId="77777777" w:rsidR="000155BC" w:rsidRPr="00374D8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1EF50AF9" w14:textId="77777777" w:rsidR="000155BC" w:rsidRPr="00374D8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39B2BD3C" w14:textId="77777777" w:rsidR="000155BC" w:rsidRPr="00374D86" w:rsidRDefault="000155BC" w:rsidP="000155BC">
            <w:pPr>
              <w:spacing w:beforeLines="70" w:before="252"/>
              <w:jc w:val="both"/>
              <w:rPr>
                <w:rFonts w:ascii="標楷體" w:eastAsia="標楷體" w:hAnsi="標楷體"/>
                <w:szCs w:val="24"/>
              </w:rPr>
            </w:pPr>
          </w:p>
          <w:p w14:paraId="525E8444" w14:textId="1C1FFBF5" w:rsidR="000155BC" w:rsidRPr="00374D86" w:rsidRDefault="000155BC" w:rsidP="000155BC">
            <w:pPr>
              <w:autoSpaceDE w:val="0"/>
              <w:autoSpaceDN w:val="0"/>
              <w:adjustRightInd w:val="0"/>
              <w:rPr>
                <w:rFonts w:ascii="標楷體" w:eastAsia="標楷體" w:hAnsi="標楷體" w:cs="ARMingB5-Medium"/>
                <w:kern w:val="0"/>
                <w:szCs w:val="24"/>
              </w:rPr>
            </w:pPr>
          </w:p>
        </w:tc>
      </w:tr>
    </w:tbl>
    <w:p w14:paraId="5ED4BD50" w14:textId="77777777" w:rsidR="00A01DB9" w:rsidRDefault="00A01DB9">
      <w:pPr>
        <w:spacing w:line="400" w:lineRule="exact"/>
        <w:rPr>
          <w:rFonts w:ascii="Times New Roman" w:hAnsi="Times New Roman"/>
          <w:sz w:val="28"/>
          <w:szCs w:val="28"/>
        </w:rPr>
      </w:pPr>
    </w:p>
    <w:sectPr w:rsidR="00A01DB9" w:rsidSect="002D0144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40C37" w14:textId="77777777" w:rsidR="00BE72BE" w:rsidRDefault="00BE72BE">
      <w:r>
        <w:separator/>
      </w:r>
    </w:p>
  </w:endnote>
  <w:endnote w:type="continuationSeparator" w:id="0">
    <w:p w14:paraId="74CB1747" w14:textId="77777777" w:rsidR="00BE72BE" w:rsidRDefault="00BE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Ming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Hei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L0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YuanB5-Medium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L0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7C66" w14:textId="77777777" w:rsidR="00C839AF" w:rsidRDefault="0069592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046356A" w14:textId="77777777" w:rsidR="00C839AF" w:rsidRDefault="00C839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76C2A" w14:textId="77777777" w:rsidR="00C839AF" w:rsidRDefault="00695923">
    <w:pPr>
      <w:pStyle w:val="a6"/>
      <w:framePr w:wrap="around" w:vAnchor="text" w:hAnchor="page" w:x="5882" w:y="299"/>
      <w:rPr>
        <w:rStyle w:val="a8"/>
        <w:rFonts w:ascii="Times New Roman" w:hAnsi="Times New Roman"/>
        <w:b/>
      </w:rPr>
    </w:pPr>
    <w:r>
      <w:rPr>
        <w:rStyle w:val="a8"/>
        <w:rFonts w:ascii="Times New Roman" w:hAnsi="Times New Roman"/>
        <w:b/>
      </w:rPr>
      <w:fldChar w:fldCharType="begin"/>
    </w:r>
    <w:r w:rsidR="00C839AF">
      <w:rPr>
        <w:rStyle w:val="a8"/>
        <w:rFonts w:ascii="Times New Roman" w:hAnsi="Times New Roman"/>
        <w:b/>
      </w:rPr>
      <w:instrText xml:space="preserve">PAGE  </w:instrText>
    </w:r>
    <w:r>
      <w:rPr>
        <w:rStyle w:val="a8"/>
        <w:rFonts w:ascii="Times New Roman" w:hAnsi="Times New Roman"/>
        <w:b/>
      </w:rPr>
      <w:fldChar w:fldCharType="separate"/>
    </w:r>
    <w:r w:rsidR="006B11EE">
      <w:rPr>
        <w:rStyle w:val="a8"/>
        <w:rFonts w:ascii="Times New Roman" w:hAnsi="Times New Roman"/>
        <w:b/>
        <w:noProof/>
      </w:rPr>
      <w:t>2</w:t>
    </w:r>
    <w:r>
      <w:rPr>
        <w:rStyle w:val="a8"/>
        <w:rFonts w:ascii="Times New Roman" w:hAnsi="Times New Roman"/>
        <w:b/>
      </w:rPr>
      <w:fldChar w:fldCharType="end"/>
    </w:r>
  </w:p>
  <w:p w14:paraId="6DDD4FB6" w14:textId="77777777" w:rsidR="00C839AF" w:rsidRDefault="00BF60AC" w:rsidP="00BF60AC">
    <w:pPr>
      <w:pStyle w:val="a6"/>
      <w:ind w:right="400"/>
      <w:jc w:val="right"/>
    </w:pPr>
    <w:r>
      <w:rPr>
        <w:rFonts w:hint="eastAsia"/>
      </w:rPr>
      <w:t>翰林藝術與人文</w:t>
    </w:r>
    <w:r w:rsidR="00C839AF">
      <w:rPr>
        <w:rFonts w:hint="eastAsia"/>
      </w:rPr>
      <w:t>課程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E85E8" w14:textId="77777777" w:rsidR="00BE72BE" w:rsidRDefault="00BE72BE">
      <w:r>
        <w:separator/>
      </w:r>
    </w:p>
  </w:footnote>
  <w:footnote w:type="continuationSeparator" w:id="0">
    <w:p w14:paraId="0BE47EB4" w14:textId="77777777" w:rsidR="00BE72BE" w:rsidRDefault="00BE7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3A494B" w14:textId="77777777" w:rsidR="00C839AF" w:rsidRDefault="00695923">
    <w:pPr>
      <w:pStyle w:val="a4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 w:rsidR="00C839AF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01A9E1D" w14:textId="77777777" w:rsidR="00C839AF" w:rsidRDefault="00C839AF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C8333" w14:textId="77777777" w:rsidR="00C839AF" w:rsidRDefault="00C839AF">
    <w:pPr>
      <w:pStyle w:val="a4"/>
      <w:framePr w:wrap="around" w:vAnchor="text" w:hAnchor="margin" w:y="1"/>
      <w:rPr>
        <w:rStyle w:val="a8"/>
      </w:rPr>
    </w:pPr>
  </w:p>
  <w:p w14:paraId="27D1FBE0" w14:textId="77777777" w:rsidR="00C839AF" w:rsidRDefault="00C839AF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0E5"/>
    <w:multiLevelType w:val="hybridMultilevel"/>
    <w:tmpl w:val="C832D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17D254A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1A1383"/>
    <w:multiLevelType w:val="hybridMultilevel"/>
    <w:tmpl w:val="A8F07960"/>
    <w:lvl w:ilvl="0" w:tplc="1298CB6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4D7E80"/>
    <w:multiLevelType w:val="hybridMultilevel"/>
    <w:tmpl w:val="AAD660E6"/>
    <w:lvl w:ilvl="0" w:tplc="83CA759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BE100C"/>
    <w:multiLevelType w:val="hybridMultilevel"/>
    <w:tmpl w:val="C042453A"/>
    <w:lvl w:ilvl="0" w:tplc="87CE8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4375F2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8D5213"/>
    <w:multiLevelType w:val="hybridMultilevel"/>
    <w:tmpl w:val="EA1E10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82D10CE"/>
    <w:multiLevelType w:val="hybridMultilevel"/>
    <w:tmpl w:val="A2BECA18"/>
    <w:lvl w:ilvl="0" w:tplc="4DDC6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B8467D"/>
    <w:multiLevelType w:val="hybridMultilevel"/>
    <w:tmpl w:val="8632917A"/>
    <w:lvl w:ilvl="0" w:tplc="979CA0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3302BE"/>
    <w:multiLevelType w:val="hybridMultilevel"/>
    <w:tmpl w:val="D8C6A7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C850E2"/>
    <w:multiLevelType w:val="hybridMultilevel"/>
    <w:tmpl w:val="D80831FE"/>
    <w:lvl w:ilvl="0" w:tplc="714AC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EFD39C7"/>
    <w:multiLevelType w:val="hybridMultilevel"/>
    <w:tmpl w:val="E5BE28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CC3C02"/>
    <w:multiLevelType w:val="hybridMultilevel"/>
    <w:tmpl w:val="5854F858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380A0D"/>
    <w:multiLevelType w:val="hybridMultilevel"/>
    <w:tmpl w:val="A434D1BA"/>
    <w:lvl w:ilvl="0" w:tplc="4DDC6B7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083000"/>
    <w:multiLevelType w:val="hybridMultilevel"/>
    <w:tmpl w:val="687A86E6"/>
    <w:lvl w:ilvl="0" w:tplc="0E1EEEF6">
      <w:start w:val="1"/>
      <w:numFmt w:val="decimal"/>
      <w:lvlText w:val="%1.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CDA51DF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4048C0"/>
    <w:multiLevelType w:val="hybridMultilevel"/>
    <w:tmpl w:val="9F040092"/>
    <w:lvl w:ilvl="0" w:tplc="165C3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CC3873"/>
    <w:multiLevelType w:val="hybridMultilevel"/>
    <w:tmpl w:val="C34A8332"/>
    <w:lvl w:ilvl="0" w:tplc="AB8E0F22">
      <w:start w:val="1"/>
      <w:numFmt w:val="decimal"/>
      <w:lvlText w:val="（%1.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5EC26FA"/>
    <w:multiLevelType w:val="hybridMultilevel"/>
    <w:tmpl w:val="909AD73E"/>
    <w:lvl w:ilvl="0" w:tplc="E5B04474">
      <w:start w:val="1"/>
      <w:numFmt w:val="taiwaneseCountingThousand"/>
      <w:lvlText w:val="%1、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0"/>
  </w:num>
  <w:num w:numId="5">
    <w:abstractNumId w:val="0"/>
  </w:num>
  <w:num w:numId="6">
    <w:abstractNumId w:val="15"/>
  </w:num>
  <w:num w:numId="7">
    <w:abstractNumId w:val="18"/>
  </w:num>
  <w:num w:numId="8">
    <w:abstractNumId w:val="8"/>
  </w:num>
  <w:num w:numId="9">
    <w:abstractNumId w:val="14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  <w:num w:numId="14">
    <w:abstractNumId w:val="6"/>
  </w:num>
  <w:num w:numId="15">
    <w:abstractNumId w:val="11"/>
  </w:num>
  <w:num w:numId="16">
    <w:abstractNumId w:val="17"/>
  </w:num>
  <w:num w:numId="17">
    <w:abstractNumId w:val="2"/>
  </w:num>
  <w:num w:numId="18">
    <w:abstractNumId w:val="19"/>
  </w:num>
  <w:num w:numId="19">
    <w:abstractNumId w:val="9"/>
  </w:num>
  <w:num w:numId="20">
    <w:abstractNumId w:val="2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DB9"/>
    <w:rsid w:val="000155BC"/>
    <w:rsid w:val="000372A4"/>
    <w:rsid w:val="00061047"/>
    <w:rsid w:val="00080793"/>
    <w:rsid w:val="00086C1A"/>
    <w:rsid w:val="000A476F"/>
    <w:rsid w:val="000A560C"/>
    <w:rsid w:val="000E2DD1"/>
    <w:rsid w:val="000F117A"/>
    <w:rsid w:val="00104DF9"/>
    <w:rsid w:val="00105598"/>
    <w:rsid w:val="001558AB"/>
    <w:rsid w:val="00167196"/>
    <w:rsid w:val="0018763D"/>
    <w:rsid w:val="001A28B4"/>
    <w:rsid w:val="001D766B"/>
    <w:rsid w:val="00212331"/>
    <w:rsid w:val="002339BA"/>
    <w:rsid w:val="00272506"/>
    <w:rsid w:val="002A3BE6"/>
    <w:rsid w:val="002A55CA"/>
    <w:rsid w:val="002B6DDB"/>
    <w:rsid w:val="002C71E2"/>
    <w:rsid w:val="002D0144"/>
    <w:rsid w:val="002F65A4"/>
    <w:rsid w:val="00315F13"/>
    <w:rsid w:val="00374D86"/>
    <w:rsid w:val="003A0B86"/>
    <w:rsid w:val="003C201A"/>
    <w:rsid w:val="003C5DD5"/>
    <w:rsid w:val="003C722B"/>
    <w:rsid w:val="00403DD6"/>
    <w:rsid w:val="00437718"/>
    <w:rsid w:val="00452C60"/>
    <w:rsid w:val="004B4C3D"/>
    <w:rsid w:val="004C6E88"/>
    <w:rsid w:val="004F271C"/>
    <w:rsid w:val="00511B3F"/>
    <w:rsid w:val="0053321F"/>
    <w:rsid w:val="0059496E"/>
    <w:rsid w:val="005A3AFB"/>
    <w:rsid w:val="005C0666"/>
    <w:rsid w:val="005E2409"/>
    <w:rsid w:val="005F67E7"/>
    <w:rsid w:val="00640FB4"/>
    <w:rsid w:val="006707AC"/>
    <w:rsid w:val="00674483"/>
    <w:rsid w:val="00681C26"/>
    <w:rsid w:val="00695923"/>
    <w:rsid w:val="006A7CC6"/>
    <w:rsid w:val="006B0B59"/>
    <w:rsid w:val="006B11EE"/>
    <w:rsid w:val="006F7472"/>
    <w:rsid w:val="00707C0E"/>
    <w:rsid w:val="007558E9"/>
    <w:rsid w:val="00772D5E"/>
    <w:rsid w:val="00776A46"/>
    <w:rsid w:val="007D0A36"/>
    <w:rsid w:val="00852990"/>
    <w:rsid w:val="008C1C9F"/>
    <w:rsid w:val="008F5262"/>
    <w:rsid w:val="00916F48"/>
    <w:rsid w:val="009456EE"/>
    <w:rsid w:val="00953E13"/>
    <w:rsid w:val="009604BA"/>
    <w:rsid w:val="00982EC1"/>
    <w:rsid w:val="0099429C"/>
    <w:rsid w:val="009B3710"/>
    <w:rsid w:val="009C43A7"/>
    <w:rsid w:val="009D7107"/>
    <w:rsid w:val="00A01DB9"/>
    <w:rsid w:val="00A70450"/>
    <w:rsid w:val="00A90142"/>
    <w:rsid w:val="00AA7E1F"/>
    <w:rsid w:val="00AD4827"/>
    <w:rsid w:val="00AF0740"/>
    <w:rsid w:val="00BD6E44"/>
    <w:rsid w:val="00BE2C36"/>
    <w:rsid w:val="00BE72BE"/>
    <w:rsid w:val="00BF60AC"/>
    <w:rsid w:val="00C37902"/>
    <w:rsid w:val="00C74D8A"/>
    <w:rsid w:val="00C839AF"/>
    <w:rsid w:val="00CF777E"/>
    <w:rsid w:val="00D26A90"/>
    <w:rsid w:val="00D31EE9"/>
    <w:rsid w:val="00D46516"/>
    <w:rsid w:val="00D470EC"/>
    <w:rsid w:val="00DB42C8"/>
    <w:rsid w:val="00DD358F"/>
    <w:rsid w:val="00E14E76"/>
    <w:rsid w:val="00E60914"/>
    <w:rsid w:val="00E737DD"/>
    <w:rsid w:val="00EE597B"/>
    <w:rsid w:val="00EF1559"/>
    <w:rsid w:val="00F0018A"/>
    <w:rsid w:val="00F065D6"/>
    <w:rsid w:val="00F54C84"/>
    <w:rsid w:val="00F71D42"/>
    <w:rsid w:val="00F80364"/>
    <w:rsid w:val="00FA2D18"/>
    <w:rsid w:val="00FC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8B4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D0144"/>
    <w:rPr>
      <w:kern w:val="2"/>
    </w:rPr>
  </w:style>
  <w:style w:type="paragraph" w:styleId="a6">
    <w:name w:val="footer"/>
    <w:basedOn w:val="a"/>
    <w:link w:val="a7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0144"/>
    <w:rPr>
      <w:kern w:val="2"/>
    </w:rPr>
  </w:style>
  <w:style w:type="character" w:styleId="a8">
    <w:name w:val="page number"/>
    <w:basedOn w:val="a0"/>
    <w:rsid w:val="002D0144"/>
  </w:style>
  <w:style w:type="paragraph" w:styleId="a9">
    <w:name w:val="Balloon Text"/>
    <w:basedOn w:val="a"/>
    <w:link w:val="aa"/>
    <w:uiPriority w:val="99"/>
    <w:semiHidden/>
    <w:unhideWhenUsed/>
    <w:rsid w:val="002D01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D0144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D014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4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1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2D0144"/>
    <w:rPr>
      <w:kern w:val="2"/>
    </w:rPr>
  </w:style>
  <w:style w:type="paragraph" w:styleId="a6">
    <w:name w:val="footer"/>
    <w:basedOn w:val="a"/>
    <w:link w:val="a7"/>
    <w:uiPriority w:val="99"/>
    <w:unhideWhenUsed/>
    <w:rsid w:val="002D0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0144"/>
    <w:rPr>
      <w:kern w:val="2"/>
    </w:rPr>
  </w:style>
  <w:style w:type="character" w:styleId="a8">
    <w:name w:val="page number"/>
    <w:basedOn w:val="a0"/>
    <w:rsid w:val="002D0144"/>
  </w:style>
  <w:style w:type="paragraph" w:styleId="a9">
    <w:name w:val="Balloon Text"/>
    <w:basedOn w:val="a"/>
    <w:link w:val="aa"/>
    <w:uiPriority w:val="99"/>
    <w:semiHidden/>
    <w:unhideWhenUsed/>
    <w:rsid w:val="002D014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D0144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D014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785BE-B0B4-4AAE-AD5B-0AB383EF6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1568</Characters>
  <Application>Microsoft Office Word</Application>
  <DocSecurity>0</DocSecurity>
  <Lines>13</Lines>
  <Paragraphs>3</Paragraphs>
  <ScaleCrop>false</ScaleCrop>
  <Company>Toshiba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發稿辦法</dc:title>
  <dc:creator>劉晏汝</dc:creator>
  <cp:lastModifiedBy>user</cp:lastModifiedBy>
  <cp:revision>2</cp:revision>
  <cp:lastPrinted>2018-12-17T01:31:00Z</cp:lastPrinted>
  <dcterms:created xsi:type="dcterms:W3CDTF">2022-03-08T13:17:00Z</dcterms:created>
  <dcterms:modified xsi:type="dcterms:W3CDTF">2022-03-08T13:17:00Z</dcterms:modified>
</cp:coreProperties>
</file>