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6E" w:rsidRPr="009E6C1E" w:rsidRDefault="00AE3C6E" w:rsidP="00AE3C6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基隆市武崙國民小學110學年度觀課</w:t>
      </w:r>
      <w:r w:rsidRPr="009E6C1E">
        <w:rPr>
          <w:rFonts w:ascii="標楷體" w:eastAsia="標楷體" w:hAnsi="標楷體" w:hint="eastAsia"/>
          <w:b/>
          <w:sz w:val="28"/>
          <w:szCs w:val="28"/>
        </w:rPr>
        <w:t>前會談紀錄表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790"/>
        <w:gridCol w:w="1232"/>
        <w:gridCol w:w="1417"/>
        <w:gridCol w:w="1560"/>
        <w:gridCol w:w="2970"/>
      </w:tblGrid>
      <w:tr w:rsidR="00AE3C6E" w:rsidTr="00595B05">
        <w:trPr>
          <w:trHeight w:val="687"/>
        </w:trPr>
        <w:tc>
          <w:tcPr>
            <w:tcW w:w="1793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觀課者</w:t>
            </w:r>
          </w:p>
        </w:tc>
        <w:tc>
          <w:tcPr>
            <w:tcW w:w="1790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賴秀芬</w:t>
            </w:r>
          </w:p>
        </w:tc>
        <w:tc>
          <w:tcPr>
            <w:tcW w:w="1232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417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許方瑜</w:t>
            </w:r>
          </w:p>
        </w:tc>
        <w:tc>
          <w:tcPr>
            <w:tcW w:w="1560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會談日期</w:t>
            </w:r>
          </w:p>
        </w:tc>
        <w:tc>
          <w:tcPr>
            <w:tcW w:w="2970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11/4/1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AE3C6E" w:rsidTr="00595B05">
        <w:trPr>
          <w:trHeight w:val="697"/>
        </w:trPr>
        <w:tc>
          <w:tcPr>
            <w:tcW w:w="1793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90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1232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417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音樂、</w:t>
            </w:r>
          </w:p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1560" w:type="dxa"/>
            <w:vAlign w:val="center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970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耶賽爾〈玩具兵進行曲〉</w:t>
            </w:r>
          </w:p>
          <w:p w:rsidR="00AE3C6E" w:rsidRPr="0080080B" w:rsidRDefault="00AE3C6E" w:rsidP="00595B05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(第二節)</w:t>
            </w:r>
          </w:p>
        </w:tc>
      </w:tr>
    </w:tbl>
    <w:p w:rsidR="00AE3C6E" w:rsidRDefault="00AE3C6E" w:rsidP="00AE3C6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8963"/>
      </w:tblGrid>
      <w:tr w:rsidR="00AE3C6E" w:rsidTr="00595B05">
        <w:tc>
          <w:tcPr>
            <w:tcW w:w="1809" w:type="dxa"/>
            <w:shd w:val="clear" w:color="auto" w:fill="D9D9D9" w:themeFill="background1" w:themeFillShade="D9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會談項目</w:t>
            </w:r>
          </w:p>
        </w:tc>
        <w:tc>
          <w:tcPr>
            <w:tcW w:w="9019" w:type="dxa"/>
            <w:shd w:val="clear" w:color="auto" w:fill="D9D9D9" w:themeFill="background1" w:themeFillShade="D9"/>
          </w:tcPr>
          <w:p w:rsidR="00AE3C6E" w:rsidRPr="00B53322" w:rsidRDefault="00AE3C6E" w:rsidP="00595B0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內容記要</w:t>
            </w:r>
          </w:p>
        </w:tc>
      </w:tr>
      <w:tr w:rsidR="00AE3C6E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9019" w:type="dxa"/>
            <w:vAlign w:val="center"/>
          </w:tcPr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教學者帶入音樂盒的概念，引導學生將第一堂課完成的音樂故事來做動態呈現，並請學生於欣賞完各組表演後給予回饋。</w:t>
            </w:r>
          </w:p>
        </w:tc>
      </w:tr>
      <w:tr w:rsidR="00AE3C6E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9019" w:type="dxa"/>
            <w:vAlign w:val="center"/>
          </w:tcPr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希望藉由此課程設計培養學生以下的能力：</w:t>
            </w:r>
          </w:p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-2-2</w:t>
            </w:r>
            <w:r>
              <w:rPr>
                <w:rFonts w:ascii="標楷體" w:eastAsia="標楷體" w:hAnsi="標楷體" w:hint="eastAsia"/>
              </w:rPr>
              <w:t>嘗試以視覺、聽覺及動覺得藝術創作形式，表達豐富的想像與創作力。</w:t>
            </w:r>
          </w:p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-2-4</w:t>
            </w:r>
            <w:r>
              <w:rPr>
                <w:rFonts w:ascii="標楷體" w:eastAsia="標楷體" w:hAnsi="標楷體" w:hint="eastAsia"/>
              </w:rPr>
              <w:t>運用視覺、聽覺、動覺得創作要素，從事展演活動，呈現個人感受與想法。</w:t>
            </w:r>
          </w:p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-2-5</w:t>
            </w:r>
            <w:r>
              <w:rPr>
                <w:rFonts w:ascii="標楷體" w:eastAsia="標楷體" w:hAnsi="標楷體" w:hint="eastAsia"/>
              </w:rPr>
              <w:t>嘗試與同學分工、規劃、合作，從事藝術創作活動。</w:t>
            </w:r>
          </w:p>
          <w:p w:rsidR="00AE3C6E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-2-7</w:t>
            </w:r>
            <w:r>
              <w:rPr>
                <w:rFonts w:ascii="標楷體" w:eastAsia="標楷體" w:hAnsi="標楷體" w:hint="eastAsia"/>
              </w:rPr>
              <w:t>相互欣賞同儕間視覺、聽覺、動覺的藝術作品，並能描述個人感受及對他人創作的見解。</w:t>
            </w:r>
          </w:p>
        </w:tc>
      </w:tr>
      <w:tr w:rsidR="00AE3C6E" w:rsidRPr="00944DF9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 w:rsidRPr="00AB52BA">
              <w:rPr>
                <w:rFonts w:ascii="標楷體" w:eastAsia="標楷體" w:hAnsi="標楷體" w:hint="eastAsia"/>
              </w:rPr>
              <w:t>背景脈絡</w:t>
            </w:r>
          </w:p>
        </w:tc>
        <w:tc>
          <w:tcPr>
            <w:tcW w:w="9019" w:type="dxa"/>
            <w:vAlign w:val="center"/>
          </w:tcPr>
          <w:p w:rsidR="00AE3C6E" w:rsidRPr="006B6831" w:rsidRDefault="00AE3C6E" w:rsidP="00595B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耶賽爾的〈玩具兵進行曲〉是一首精神抖擻、充滿活力、趣味十足的樂曲，因此想若是能結合學生所寫的小故事來做動態的表演活動，會更加深學生對樂曲的記憶和喜愛，且藉著排練的過程，也能讓學生學習組織與合作的能力。</w:t>
            </w:r>
          </w:p>
        </w:tc>
      </w:tr>
      <w:tr w:rsidR="00AE3C6E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 w:rsidRPr="00BD16EB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019" w:type="dxa"/>
            <w:vAlign w:val="center"/>
          </w:tcPr>
          <w:p w:rsidR="00AE3C6E" w:rsidRDefault="00AE3C6E" w:rsidP="00595B0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旋轉故事音樂盒：故事呈現方式說明與練習。</w:t>
            </w:r>
          </w:p>
          <w:p w:rsidR="00AE3C6E" w:rsidRPr="00FC1427" w:rsidRDefault="00AE3C6E" w:rsidP="00595B0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音樂盒設計師：小組討論動態呈現方式與發表。</w:t>
            </w:r>
          </w:p>
          <w:p w:rsidR="00AE3C6E" w:rsidRPr="00FC1427" w:rsidRDefault="00AE3C6E" w:rsidP="00595B05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一起更好：欣賞完同學的表演後給予回饋。</w:t>
            </w:r>
          </w:p>
        </w:tc>
      </w:tr>
      <w:tr w:rsidR="00AE3C6E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9019" w:type="dxa"/>
            <w:vAlign w:val="center"/>
          </w:tcPr>
          <w:p w:rsidR="00AE3C6E" w:rsidRPr="005E17FE" w:rsidRDefault="00AE3C6E" w:rsidP="00595B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E17FE">
              <w:rPr>
                <w:rFonts w:ascii="標楷體" w:eastAsia="標楷體" w:hAnsi="標楷體" w:hint="eastAsia"/>
              </w:rPr>
              <w:t>課程理解程度：是否能依老師指示完成任務。</w:t>
            </w:r>
          </w:p>
          <w:p w:rsidR="00AE3C6E" w:rsidRDefault="00AE3C6E" w:rsidP="00595B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課程參與程度：活動進行時是否積極、踴躍。</w:t>
            </w:r>
          </w:p>
          <w:p w:rsidR="00AE3C6E" w:rsidRPr="005E17FE" w:rsidRDefault="00AE3C6E" w:rsidP="00595B05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欣賞與表達能力：是否能以正向眼光欣賞同學的作品並給予回饋。</w:t>
            </w:r>
          </w:p>
        </w:tc>
      </w:tr>
      <w:tr w:rsidR="00AE3C6E" w:rsidTr="00595B05">
        <w:trPr>
          <w:trHeight w:val="1363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 w:rsidRPr="00344D56"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9019" w:type="dxa"/>
            <w:vAlign w:val="center"/>
          </w:tcPr>
          <w:p w:rsidR="00AE3C6E" w:rsidRPr="00B81716" w:rsidRDefault="00AE3C6E" w:rsidP="00595B0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B81716">
              <w:rPr>
                <w:rFonts w:ascii="標楷體" w:eastAsia="標楷體" w:hAnsi="標楷體" w:hint="eastAsia"/>
              </w:rPr>
              <w:t>在進行排練的過程中，學生是否有脫序行為，授課教師如何應對。</w:t>
            </w:r>
          </w:p>
          <w:p w:rsidR="00AE3C6E" w:rsidRDefault="00AE3C6E" w:rsidP="00595B0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在排練過程中，是否有組別卡關，授課教師如何協助。</w:t>
            </w:r>
          </w:p>
          <w:p w:rsidR="00AE3C6E" w:rsidRPr="00B81716" w:rsidRDefault="00AE3C6E" w:rsidP="00595B05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在最後的發表呈現，學生是否能給予同學回饋及更好的點子。</w:t>
            </w:r>
          </w:p>
        </w:tc>
      </w:tr>
      <w:tr w:rsidR="00AE3C6E" w:rsidTr="00595B05">
        <w:trPr>
          <w:trHeight w:val="1941"/>
        </w:trPr>
        <w:tc>
          <w:tcPr>
            <w:tcW w:w="1809" w:type="dxa"/>
            <w:vAlign w:val="center"/>
          </w:tcPr>
          <w:p w:rsidR="00AE3C6E" w:rsidRDefault="00AE3C6E" w:rsidP="00595B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019" w:type="dxa"/>
            <w:vAlign w:val="center"/>
          </w:tcPr>
          <w:p w:rsidR="00AE3C6E" w:rsidRDefault="00AE3C6E" w:rsidP="00595B05">
            <w:pPr>
              <w:rPr>
                <w:rFonts w:ascii="標楷體" w:eastAsia="標楷體" w:hAnsi="標楷體"/>
              </w:rPr>
            </w:pPr>
          </w:p>
        </w:tc>
      </w:tr>
    </w:tbl>
    <w:p w:rsidR="00AE3C6E" w:rsidRPr="00592540" w:rsidRDefault="00AE3C6E" w:rsidP="00AE3C6E">
      <w:pPr>
        <w:rPr>
          <w:rFonts w:ascii="標楷體" w:eastAsia="標楷體" w:hAnsi="標楷體"/>
          <w:b/>
        </w:rPr>
      </w:pPr>
      <w:r w:rsidRPr="00592540">
        <w:rPr>
          <w:rFonts w:ascii="標楷體" w:eastAsia="標楷體" w:hAnsi="標楷體" w:hint="eastAsia"/>
          <w:b/>
        </w:rPr>
        <w:t>預計觀課後回饋會談的時間與地點：</w:t>
      </w:r>
      <w:r w:rsidRPr="00592540">
        <w:rPr>
          <w:rFonts w:ascii="標楷體" w:eastAsia="標楷體" w:hAnsi="標楷體"/>
          <w:b/>
        </w:rPr>
        <w:t xml:space="preserve"> </w:t>
      </w:r>
    </w:p>
    <w:p w:rsidR="00AE3C6E" w:rsidRDefault="00AE3C6E" w:rsidP="00AE3C6E">
      <w:pPr>
        <w:rPr>
          <w:rFonts w:ascii="標楷體" w:eastAsia="標楷體" w:hAnsi="標楷體"/>
        </w:rPr>
      </w:pPr>
    </w:p>
    <w:p w:rsidR="00AE3C6E" w:rsidRPr="008C000F" w:rsidRDefault="00AE3C6E" w:rsidP="00AE3C6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804BDA" w:rsidRPr="00AE3C6E" w:rsidRDefault="00804BDA" w:rsidP="003C0FCE">
      <w:pPr>
        <w:rPr>
          <w:rFonts w:ascii="標楷體" w:eastAsia="標楷體" w:hAnsi="標楷體"/>
          <w:b/>
        </w:rPr>
      </w:pPr>
    </w:p>
    <w:p w:rsidR="003C0FCE" w:rsidRPr="00B53322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學年度觀課</w:t>
      </w:r>
      <w:r w:rsidRPr="00B53322">
        <w:rPr>
          <w:rFonts w:ascii="標楷體" w:eastAsia="標楷體" w:hAnsi="標楷體" w:hint="eastAsia"/>
          <w:b/>
          <w:sz w:val="28"/>
          <w:szCs w:val="28"/>
        </w:rPr>
        <w:t>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1842"/>
        <w:gridCol w:w="2262"/>
      </w:tblGrid>
      <w:tr w:rsidR="003C0FCE" w:rsidTr="00495C77"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560" w:type="dxa"/>
            <w:vAlign w:val="center"/>
          </w:tcPr>
          <w:p w:rsidR="003C0FCE" w:rsidRDefault="009032A0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賴秀芬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3C0FCE" w:rsidRDefault="00E631F7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許方瑜</w:t>
            </w:r>
          </w:p>
        </w:tc>
        <w:tc>
          <w:tcPr>
            <w:tcW w:w="1842" w:type="dxa"/>
            <w:vAlign w:val="center"/>
          </w:tcPr>
          <w:p w:rsidR="003C0FCE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</w:p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  <w:r>
              <w:rPr>
                <w:rFonts w:ascii="標楷體" w:eastAsia="標楷體" w:hAnsi="標楷體" w:hint="eastAsia"/>
                <w:b/>
              </w:rPr>
              <w:t>與時間</w:t>
            </w:r>
          </w:p>
        </w:tc>
        <w:tc>
          <w:tcPr>
            <w:tcW w:w="2262" w:type="dxa"/>
            <w:vAlign w:val="center"/>
          </w:tcPr>
          <w:p w:rsidR="003C0FCE" w:rsidRDefault="00AE3C6E" w:rsidP="001C1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/20(</w:t>
            </w:r>
            <w:r>
              <w:rPr>
                <w:rFonts w:ascii="標楷體" w:eastAsia="標楷體" w:hAnsi="標楷體" w:hint="eastAsia"/>
              </w:rPr>
              <w:t>三)</w:t>
            </w:r>
          </w:p>
          <w:p w:rsidR="00AE3C6E" w:rsidRDefault="00AE3C6E" w:rsidP="001C1C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：20~12：00</w:t>
            </w:r>
          </w:p>
        </w:tc>
      </w:tr>
      <w:tr w:rsidR="003C0FCE" w:rsidTr="00495C77">
        <w:trPr>
          <w:trHeight w:val="669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560" w:type="dxa"/>
            <w:vAlign w:val="center"/>
          </w:tcPr>
          <w:p w:rsidR="003C0FCE" w:rsidRDefault="009032A0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E631F7" w:rsidRDefault="00E631F7" w:rsidP="00E63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音樂、</w:t>
            </w:r>
          </w:p>
          <w:p w:rsidR="003C0FCE" w:rsidRDefault="00E631F7" w:rsidP="00E63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1842" w:type="dxa"/>
            <w:vAlign w:val="center"/>
          </w:tcPr>
          <w:p w:rsidR="003C0FCE" w:rsidRPr="00B53322" w:rsidRDefault="003C0FCE" w:rsidP="002779C5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62" w:type="dxa"/>
            <w:vAlign w:val="center"/>
          </w:tcPr>
          <w:p w:rsidR="003C0FCE" w:rsidRDefault="00E631F7" w:rsidP="00277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耶賽爾〈玩具兵進行曲〉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Pr="003D26C9" w:rsidRDefault="003C0FCE" w:rsidP="003C0FCE">
      <w:pPr>
        <w:rPr>
          <w:rFonts w:ascii="標楷體" w:eastAsia="標楷體" w:hAnsi="標楷體"/>
          <w:b/>
        </w:rPr>
      </w:pPr>
      <w:r w:rsidRPr="00BF023F">
        <w:rPr>
          <w:rFonts w:ascii="標楷體" w:eastAsia="標楷體" w:hAnsi="標楷體" w:hint="eastAsia"/>
          <w:b/>
        </w:rPr>
        <w:t>本單元</w:t>
      </w:r>
      <w:r>
        <w:rPr>
          <w:rFonts w:ascii="標楷體" w:eastAsia="標楷體" w:hAnsi="標楷體" w:hint="eastAsia"/>
          <w:b/>
        </w:rPr>
        <w:t>(課)</w:t>
      </w:r>
      <w:r w:rsidRPr="00BF023F">
        <w:rPr>
          <w:rFonts w:ascii="標楷體" w:eastAsia="標楷體" w:hAnsi="標楷體" w:hint="eastAsia"/>
          <w:b/>
        </w:rPr>
        <w:t>共</w:t>
      </w:r>
      <w:r w:rsidR="009032A0">
        <w:rPr>
          <w:rFonts w:ascii="標楷體" w:eastAsia="標楷體" w:hAnsi="標楷體"/>
          <w:b/>
        </w:rPr>
        <w:t>2</w:t>
      </w:r>
      <w:r w:rsidRPr="00BF023F">
        <w:rPr>
          <w:rFonts w:ascii="標楷體" w:eastAsia="標楷體" w:hAnsi="標楷體" w:hint="eastAsia"/>
          <w:b/>
        </w:rPr>
        <w:t>節，本次教學為第</w:t>
      </w:r>
      <w:r w:rsidR="00BD692C">
        <w:rPr>
          <w:rFonts w:ascii="標楷體" w:eastAsia="標楷體" w:hAnsi="標楷體"/>
          <w:b/>
        </w:rPr>
        <w:t>2</w:t>
      </w:r>
      <w:bookmarkStart w:id="0" w:name="_GoBack"/>
      <w:bookmarkEnd w:id="0"/>
      <w:r w:rsidRPr="00BF023F">
        <w:rPr>
          <w:rFonts w:ascii="標楷體" w:eastAsia="標楷體" w:hAnsi="標楷體" w:hint="eastAsia"/>
          <w:b/>
        </w:rPr>
        <w:t>節</w:t>
      </w: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3544"/>
        <w:gridCol w:w="567"/>
        <w:gridCol w:w="567"/>
        <w:gridCol w:w="567"/>
        <w:gridCol w:w="641"/>
        <w:gridCol w:w="4244"/>
      </w:tblGrid>
      <w:tr w:rsidR="003C0FCE" w:rsidRPr="00516307" w:rsidTr="003C2239">
        <w:trPr>
          <w:cantSplit/>
          <w:trHeight w:val="445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層</w:t>
            </w:r>
          </w:p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516307">
              <w:rPr>
                <w:rFonts w:ascii="Times New Roman" w:eastAsia="標楷體" w:hAnsi="標楷體" w:cs="Times New Roman"/>
                <w:bCs/>
              </w:rPr>
              <w:t>面</w:t>
            </w:r>
          </w:p>
        </w:tc>
        <w:tc>
          <w:tcPr>
            <w:tcW w:w="3544" w:type="dxa"/>
            <w:vMerge w:val="restart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標楷體" w:cs="Times New Roman" w:hint="eastAsia"/>
                <w:bCs/>
              </w:rPr>
              <w:t>觀課重點建議</w:t>
            </w:r>
          </w:p>
        </w:tc>
        <w:tc>
          <w:tcPr>
            <w:tcW w:w="2342" w:type="dxa"/>
            <w:gridSpan w:val="4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觀察現象(</w:t>
            </w:r>
            <w:r w:rsidRPr="00A7323E">
              <w:rPr>
                <w:rFonts w:ascii="標楷體" w:eastAsia="MS Mincho" w:hAnsi="MS Mincho" w:cs="MS Mincho" w:hint="eastAsia"/>
                <w:bCs/>
                <w:szCs w:val="24"/>
              </w:rPr>
              <w:t>✔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)</w:t>
            </w:r>
          </w:p>
        </w:tc>
        <w:tc>
          <w:tcPr>
            <w:tcW w:w="4244" w:type="dxa"/>
            <w:vMerge w:val="restart"/>
            <w:vAlign w:val="center"/>
          </w:tcPr>
          <w:p w:rsidR="003C0FCE" w:rsidRPr="00A7323E" w:rsidRDefault="003C0FCE" w:rsidP="003C2239">
            <w:pPr>
              <w:spacing w:line="340" w:lineRule="exact"/>
              <w:jc w:val="center"/>
              <w:rPr>
                <w:rFonts w:ascii="標楷體" w:eastAsia="標楷體" w:hAnsi="標楷體" w:cs="MS Mincho"/>
                <w:bCs/>
                <w:szCs w:val="24"/>
              </w:rPr>
            </w:pPr>
            <w:r>
              <w:rPr>
                <w:rFonts w:ascii="標楷體" w:eastAsia="標楷體" w:hAnsi="標楷體" w:cs="MS Mincho" w:hint="eastAsia"/>
                <w:bCs/>
                <w:szCs w:val="24"/>
              </w:rPr>
              <w:t>簡要</w:t>
            </w:r>
            <w:r w:rsidRPr="00A7323E">
              <w:rPr>
                <w:rFonts w:ascii="標楷體" w:eastAsia="標楷體" w:hAnsi="標楷體" w:cs="MS Mincho" w:hint="eastAsia"/>
                <w:bCs/>
                <w:szCs w:val="24"/>
              </w:rPr>
              <w:t>註記</w:t>
            </w:r>
          </w:p>
        </w:tc>
      </w:tr>
      <w:tr w:rsidR="003C0FCE" w:rsidRPr="005C618D" w:rsidTr="003C2239">
        <w:trPr>
          <w:cantSplit/>
          <w:trHeight w:val="87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3544" w:type="dxa"/>
            <w:vMerge/>
            <w:vAlign w:val="center"/>
          </w:tcPr>
          <w:p w:rsidR="003C0FCE" w:rsidRPr="00516307" w:rsidRDefault="003C0FCE" w:rsidP="003C223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67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41" w:type="dxa"/>
            <w:vAlign w:val="center"/>
          </w:tcPr>
          <w:p w:rsidR="003C0FCE" w:rsidRPr="005C618D" w:rsidRDefault="003C0FCE" w:rsidP="003C223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4244" w:type="dxa"/>
            <w:vMerge/>
            <w:vAlign w:val="center"/>
          </w:tcPr>
          <w:p w:rsidR="003C0FCE" w:rsidRPr="005C618D" w:rsidRDefault="003C0FCE" w:rsidP="003C2239">
            <w:pPr>
              <w:spacing w:line="260" w:lineRule="exact"/>
              <w:rPr>
                <w:rFonts w:eastAsia="標楷體"/>
              </w:rPr>
            </w:pPr>
          </w:p>
        </w:tc>
      </w:tr>
      <w:tr w:rsidR="003C0FCE" w:rsidRPr="00516307" w:rsidTr="003C2239">
        <w:trPr>
          <w:cantSplit/>
          <w:trHeight w:val="25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2779C5" w:rsidRDefault="003C0FCE" w:rsidP="00B06126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shd w:val="clear" w:color="auto" w:fill="auto"/>
            <w:vAlign w:val="center"/>
          </w:tcPr>
          <w:p w:rsidR="006822E5" w:rsidRPr="006822E5" w:rsidRDefault="006822E5" w:rsidP="006822E5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9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132F81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3C0FCE" w:rsidRPr="002779C5" w:rsidRDefault="003C0FCE" w:rsidP="00B06126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12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3C0FCE" w:rsidRPr="002779C5" w:rsidRDefault="003C0FCE" w:rsidP="00B06126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51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3C0FCE" w:rsidRPr="002779C5" w:rsidRDefault="003C0FCE" w:rsidP="00B06126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1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7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533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shd w:val="clear" w:color="auto" w:fill="auto"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329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68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6043CB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9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6B794E" w:rsidRPr="00516307" w:rsidRDefault="006B794E" w:rsidP="006B794E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2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00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465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516307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3C0FCE" w:rsidRPr="00516307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516307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516307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47"/>
          <w:jc w:val="center"/>
        </w:trPr>
        <w:tc>
          <w:tcPr>
            <w:tcW w:w="777" w:type="dxa"/>
            <w:vMerge w:val="restart"/>
            <w:shd w:val="clear" w:color="auto" w:fill="D9D9D9" w:themeFill="background1" w:themeFillShade="D9"/>
            <w:vAlign w:val="center"/>
          </w:tcPr>
          <w:p w:rsidR="003C0FCE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 w:val="restart"/>
            <w:vAlign w:val="center"/>
          </w:tcPr>
          <w:p w:rsidR="002779C5" w:rsidRDefault="002779C5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C85EF5" w:rsidRPr="003D26C9" w:rsidRDefault="00C85EF5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516307" w:rsidTr="003C2239">
        <w:trPr>
          <w:cantSplit/>
          <w:trHeight w:val="254"/>
          <w:jc w:val="center"/>
        </w:trPr>
        <w:tc>
          <w:tcPr>
            <w:tcW w:w="777" w:type="dxa"/>
            <w:vMerge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3C0FCE" w:rsidRPr="003D26C9" w:rsidRDefault="003C0FCE" w:rsidP="003C2239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C0FCE" w:rsidRPr="003D26C9" w:rsidRDefault="003C0FCE" w:rsidP="00B06126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44" w:type="dxa"/>
            <w:vMerge/>
            <w:vAlign w:val="center"/>
          </w:tcPr>
          <w:p w:rsidR="003C0FCE" w:rsidRPr="003D26C9" w:rsidRDefault="003C0FCE" w:rsidP="003C2239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C0FCE" w:rsidRPr="00C16780" w:rsidTr="003C2239">
        <w:trPr>
          <w:cantSplit/>
          <w:trHeight w:val="530"/>
          <w:jc w:val="center"/>
        </w:trPr>
        <w:tc>
          <w:tcPr>
            <w:tcW w:w="10907" w:type="dxa"/>
            <w:gridSpan w:val="7"/>
            <w:shd w:val="clear" w:color="auto" w:fill="D9D9D9" w:themeFill="background1" w:themeFillShade="D9"/>
            <w:vAlign w:val="center"/>
          </w:tcPr>
          <w:p w:rsidR="003C0FCE" w:rsidRPr="003D26C9" w:rsidRDefault="003C0FCE" w:rsidP="003C2239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例如，觀察焦點或上表未提及處，請補充說明於下列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3C0FCE" w:rsidRPr="00516307" w:rsidTr="00C85EF5">
        <w:trPr>
          <w:cantSplit/>
          <w:trHeight w:val="1457"/>
          <w:jc w:val="center"/>
        </w:trPr>
        <w:tc>
          <w:tcPr>
            <w:tcW w:w="10907" w:type="dxa"/>
            <w:gridSpan w:val="7"/>
            <w:shd w:val="clear" w:color="auto" w:fill="FFFFFF" w:themeFill="background1"/>
            <w:vAlign w:val="center"/>
          </w:tcPr>
          <w:p w:rsidR="003C0FCE" w:rsidRDefault="003C0FCE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7B11A9" w:rsidRDefault="007B11A9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7B11A9" w:rsidRPr="003D26C9" w:rsidRDefault="007B11A9" w:rsidP="00AB713F">
            <w:pPr>
              <w:spacing w:line="4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3530E" w:rsidRDefault="0013530E" w:rsidP="001353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註：修改</w:t>
      </w:r>
      <w:r w:rsidR="00B06126">
        <w:rPr>
          <w:rFonts w:ascii="標楷體" w:eastAsia="標楷體" w:hAnsi="標楷體" w:hint="eastAsia"/>
        </w:rPr>
        <w:t>自</w:t>
      </w:r>
      <w:r>
        <w:rPr>
          <w:rFonts w:ascii="標楷體" w:eastAsia="標楷體" w:hAnsi="標楷體" w:hint="eastAsia"/>
        </w:rPr>
        <w:t>教師專業發展評鑑精緻版表格</w:t>
      </w: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Pr="00DF062C" w:rsidRDefault="003C0FCE" w:rsidP="003C0FCE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C16780">
        <w:rPr>
          <w:rFonts w:ascii="標楷體" w:eastAsia="標楷體" w:hAnsi="標楷體" w:hint="eastAsia"/>
          <w:b/>
          <w:sz w:val="28"/>
          <w:szCs w:val="28"/>
        </w:rPr>
        <w:t>觀課後會談紀錄表</w:t>
      </w:r>
      <w:r>
        <w:rPr>
          <w:rFonts w:ascii="標楷體" w:eastAsia="標楷體" w:hAnsi="標楷體" w:hint="eastAsia"/>
          <w:b/>
          <w:sz w:val="28"/>
          <w:szCs w:val="28"/>
        </w:rPr>
        <w:t>(觀)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701"/>
        <w:gridCol w:w="2262"/>
      </w:tblGrid>
      <w:tr w:rsidR="003C0FCE" w:rsidTr="00495C77">
        <w:trPr>
          <w:trHeight w:val="687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觀課</w:t>
            </w:r>
            <w:r w:rsidRPr="00B53322"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1701" w:type="dxa"/>
            <w:vAlign w:val="center"/>
          </w:tcPr>
          <w:p w:rsidR="003C0FCE" w:rsidRDefault="009032A0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賴秀芬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3C0FCE" w:rsidRDefault="00E631F7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許方瑜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會談</w:t>
            </w:r>
            <w:r w:rsidRPr="00B5332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262" w:type="dxa"/>
            <w:vAlign w:val="center"/>
          </w:tcPr>
          <w:p w:rsidR="003C0FCE" w:rsidRDefault="003C0FCE" w:rsidP="00E85A8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0FCE" w:rsidTr="00495C77">
        <w:trPr>
          <w:trHeight w:val="697"/>
        </w:trPr>
        <w:tc>
          <w:tcPr>
            <w:tcW w:w="1696" w:type="dxa"/>
            <w:vAlign w:val="center"/>
          </w:tcPr>
          <w:p w:rsidR="003C0FCE" w:rsidRPr="00B5332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授課年班</w:t>
            </w:r>
          </w:p>
        </w:tc>
        <w:tc>
          <w:tcPr>
            <w:tcW w:w="1701" w:type="dxa"/>
            <w:vAlign w:val="center"/>
          </w:tcPr>
          <w:p w:rsidR="003C0FCE" w:rsidRDefault="009032A0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04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教學領域</w:t>
            </w:r>
          </w:p>
        </w:tc>
        <w:tc>
          <w:tcPr>
            <w:tcW w:w="1701" w:type="dxa"/>
            <w:vAlign w:val="center"/>
          </w:tcPr>
          <w:p w:rsidR="00E631F7" w:rsidRDefault="00E631F7" w:rsidP="00E63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音樂、</w:t>
            </w:r>
          </w:p>
          <w:p w:rsidR="003C0FCE" w:rsidRDefault="00E631F7" w:rsidP="00E631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1701" w:type="dxa"/>
            <w:vAlign w:val="center"/>
          </w:tcPr>
          <w:p w:rsidR="003C0FCE" w:rsidRPr="00B53322" w:rsidRDefault="003C0FCE" w:rsidP="00B423F4">
            <w:pPr>
              <w:jc w:val="center"/>
              <w:rPr>
                <w:rFonts w:ascii="標楷體" w:eastAsia="標楷體" w:hAnsi="標楷體"/>
                <w:b/>
              </w:rPr>
            </w:pPr>
            <w:r w:rsidRPr="00B53322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(課)</w:t>
            </w:r>
          </w:p>
        </w:tc>
        <w:tc>
          <w:tcPr>
            <w:tcW w:w="2262" w:type="dxa"/>
            <w:vAlign w:val="center"/>
          </w:tcPr>
          <w:p w:rsidR="003C0FCE" w:rsidRDefault="00E631F7" w:rsidP="00B42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耶賽爾〈玩具兵進行曲〉</w:t>
            </w: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教學者的優點或</w:t>
            </w:r>
            <w:r w:rsidRPr="00832802">
              <w:rPr>
                <w:rFonts w:ascii="標楷體" w:eastAsia="標楷體" w:hAnsi="標楷體" w:hint="eastAsia"/>
                <w:b/>
              </w:rPr>
              <w:t>特色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教學者可調整或改變之處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B06126" w:rsidRDefault="00B06126" w:rsidP="003C2239">
            <w:pPr>
              <w:rPr>
                <w:rFonts w:ascii="標楷體" w:eastAsia="標楷體" w:hAnsi="標楷體"/>
              </w:rPr>
            </w:pPr>
          </w:p>
          <w:p w:rsidR="003C0FCE" w:rsidRPr="00DF062C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對教學者的</w:t>
            </w:r>
            <w:r>
              <w:rPr>
                <w:rFonts w:ascii="標楷體" w:eastAsia="標楷體" w:hAnsi="標楷體" w:hint="eastAsia"/>
                <w:b/>
              </w:rPr>
              <w:t>具體</w:t>
            </w:r>
            <w:r w:rsidRPr="00832802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  <w:tr w:rsidR="003C0FCE" w:rsidTr="003C2239">
        <w:tc>
          <w:tcPr>
            <w:tcW w:w="10828" w:type="dxa"/>
            <w:shd w:val="clear" w:color="auto" w:fill="D9D9D9" w:themeFill="background1" w:themeFillShade="D9"/>
          </w:tcPr>
          <w:p w:rsidR="003C0FCE" w:rsidRPr="00832802" w:rsidRDefault="003C0FCE" w:rsidP="003C2239">
            <w:pPr>
              <w:jc w:val="center"/>
              <w:rPr>
                <w:rFonts w:ascii="標楷體" w:eastAsia="標楷體" w:hAnsi="標楷體"/>
                <w:b/>
              </w:rPr>
            </w:pPr>
            <w:r w:rsidRPr="00832802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  <w:tr w:rsidR="003C0FCE" w:rsidTr="003C2239">
        <w:tc>
          <w:tcPr>
            <w:tcW w:w="10828" w:type="dxa"/>
          </w:tcPr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  <w:p w:rsidR="003C0FCE" w:rsidRDefault="003C0FCE" w:rsidP="003C2239">
            <w:pPr>
              <w:rPr>
                <w:rFonts w:ascii="標楷體" w:eastAsia="標楷體" w:hAnsi="標楷體"/>
              </w:rPr>
            </w:pPr>
          </w:p>
        </w:tc>
      </w:tr>
    </w:tbl>
    <w:p w:rsidR="003C0FCE" w:rsidRDefault="003C0FCE" w:rsidP="003C0FCE">
      <w:pPr>
        <w:rPr>
          <w:rFonts w:ascii="標楷體" w:eastAsia="標楷體" w:hAnsi="標楷體"/>
        </w:rPr>
      </w:pPr>
    </w:p>
    <w:p w:rsidR="003C0FCE" w:rsidRDefault="003C0FCE" w:rsidP="003C0FCE">
      <w:pPr>
        <w:rPr>
          <w:rFonts w:ascii="標楷體" w:eastAsia="標楷體" w:hAnsi="標楷體"/>
        </w:rPr>
      </w:pPr>
    </w:p>
    <w:p w:rsidR="009032A0" w:rsidRDefault="009032A0" w:rsidP="003C0FCE">
      <w:pPr>
        <w:rPr>
          <w:rFonts w:ascii="標楷體" w:eastAsia="標楷體" w:hAnsi="標楷體"/>
        </w:rPr>
      </w:pPr>
    </w:p>
    <w:p w:rsidR="003C0FCE" w:rsidRPr="008C000F" w:rsidRDefault="003C0FCE" w:rsidP="003C0FCE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觀課者簽章：                               教學者簽章：</w:t>
      </w:r>
    </w:p>
    <w:p w:rsidR="003C0FCE" w:rsidRDefault="003C0FCE" w:rsidP="003C0FCE">
      <w:pPr>
        <w:rPr>
          <w:rFonts w:ascii="標楷體" w:eastAsia="標楷體" w:hAnsi="標楷體"/>
        </w:rPr>
      </w:pPr>
    </w:p>
    <w:p w:rsidR="00044A64" w:rsidRPr="00DF062C" w:rsidRDefault="00044A64" w:rsidP="00044A64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基隆市武崙國民小學1</w:t>
      </w:r>
      <w:r w:rsidR="00E36EDA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學年度公開授課暨觀課教師自我省思檢核表(授)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701"/>
        <w:gridCol w:w="1842"/>
        <w:gridCol w:w="2262"/>
      </w:tblGrid>
      <w:tr w:rsidR="00FC24A0" w:rsidTr="00495C77">
        <w:trPr>
          <w:trHeight w:val="829"/>
        </w:trPr>
        <w:tc>
          <w:tcPr>
            <w:tcW w:w="1555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01" w:type="dxa"/>
            <w:vAlign w:val="center"/>
          </w:tcPr>
          <w:p w:rsidR="00FC24A0" w:rsidRDefault="00E631F7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許方瑜</w:t>
            </w:r>
          </w:p>
        </w:tc>
        <w:tc>
          <w:tcPr>
            <w:tcW w:w="1701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任教領域</w:t>
            </w:r>
          </w:p>
        </w:tc>
        <w:tc>
          <w:tcPr>
            <w:tcW w:w="1701" w:type="dxa"/>
            <w:vAlign w:val="center"/>
          </w:tcPr>
          <w:p w:rsidR="00FC24A0" w:rsidRDefault="00E631F7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842" w:type="dxa"/>
            <w:vAlign w:val="center"/>
          </w:tcPr>
          <w:p w:rsidR="00FC24A0" w:rsidRPr="00B53322" w:rsidRDefault="00FC24A0" w:rsidP="00FC24A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教學單元(課)</w:t>
            </w:r>
          </w:p>
        </w:tc>
        <w:tc>
          <w:tcPr>
            <w:tcW w:w="2262" w:type="dxa"/>
            <w:vAlign w:val="center"/>
          </w:tcPr>
          <w:p w:rsidR="00FC24A0" w:rsidRDefault="00E631F7" w:rsidP="00FC2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耶賽爾〈玩具兵進行曲〉</w:t>
            </w:r>
          </w:p>
        </w:tc>
      </w:tr>
    </w:tbl>
    <w:p w:rsidR="00044A64" w:rsidRDefault="00044A64" w:rsidP="00044A64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教師可</w:t>
      </w:r>
      <w:r w:rsidRPr="005D7697">
        <w:rPr>
          <w:rFonts w:ascii="標楷體" w:eastAsia="標楷體" w:hAnsi="標楷體" w:hint="eastAsia"/>
          <w:b/>
        </w:rPr>
        <w:t>就</w:t>
      </w:r>
      <w:r>
        <w:rPr>
          <w:rFonts w:ascii="標楷體" w:eastAsia="標楷體" w:hAnsi="標楷體" w:hint="eastAsia"/>
          <w:b/>
        </w:rPr>
        <w:t>課程、</w:t>
      </w:r>
      <w:r w:rsidRPr="005D7697">
        <w:rPr>
          <w:rFonts w:ascii="標楷體" w:eastAsia="標楷體" w:hAnsi="標楷體" w:hint="eastAsia"/>
          <w:b/>
        </w:rPr>
        <w:t>教學</w:t>
      </w:r>
      <w:r>
        <w:rPr>
          <w:rFonts w:ascii="標楷體" w:eastAsia="標楷體" w:hAnsi="標楷體" w:hint="eastAsia"/>
          <w:b/>
        </w:rPr>
        <w:t>、評量、班級經營等層面進行有關信念、優點或可調整及成長等向度進行思考並撰寫。</w:t>
      </w: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0"/>
        <w:gridCol w:w="6401"/>
        <w:gridCol w:w="567"/>
        <w:gridCol w:w="567"/>
        <w:gridCol w:w="536"/>
        <w:gridCol w:w="676"/>
      </w:tblGrid>
      <w:tr w:rsidR="00044A64" w:rsidRPr="005C618D" w:rsidTr="00591753">
        <w:trPr>
          <w:cantSplit/>
          <w:trHeight w:val="872"/>
          <w:jc w:val="center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層面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</w:rPr>
              <w:t>檢核重點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優良</w:t>
            </w:r>
          </w:p>
        </w:tc>
        <w:tc>
          <w:tcPr>
            <w:tcW w:w="567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</w:p>
        </w:tc>
        <w:tc>
          <w:tcPr>
            <w:tcW w:w="53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待改進</w:t>
            </w:r>
          </w:p>
        </w:tc>
        <w:tc>
          <w:tcPr>
            <w:tcW w:w="676" w:type="dxa"/>
            <w:vAlign w:val="center"/>
          </w:tcPr>
          <w:p w:rsidR="00044A64" w:rsidRPr="005C618D" w:rsidRDefault="00044A64" w:rsidP="0059175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未觀察到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或不適用</w:t>
            </w:r>
            <w:r>
              <w:rPr>
                <w:rFonts w:eastAsia="標楷體" w:hAnsi="標楷體" w:hint="eastAsia"/>
              </w:rPr>
              <w:t>)</w:t>
            </w:r>
          </w:p>
        </w:tc>
      </w:tr>
      <w:tr w:rsidR="00044A64" w:rsidRPr="00DA7D9E" w:rsidTr="00591753">
        <w:trPr>
          <w:cantSplit/>
          <w:trHeight w:val="261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課程、教學與評量</w:t>
            </w:r>
          </w:p>
        </w:tc>
        <w:tc>
          <w:tcPr>
            <w:tcW w:w="6401" w:type="dxa"/>
            <w:shd w:val="clear" w:color="auto" w:fill="auto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正確掌握教材內容，協助學生習得重要概念、原則或技能。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132F81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運用適切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或多樣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的教學方法，引導學生思考、討論或實作。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0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融入學習策略的指導。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93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運用口語、非口語、走動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或發問</w:t>
            </w:r>
            <w:r>
              <w:rPr>
                <w:rFonts w:ascii="Times New Roman" w:eastAsia="標楷體" w:hAnsi="標楷體" w:cs="Times New Roman"/>
                <w:kern w:val="0"/>
              </w:rPr>
              <w:t>等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技巧，幫助學生學習。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4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適時歸納學習重點。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36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教學時，能運用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適當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(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</w:t>
            </w:r>
            <w:r>
              <w:rPr>
                <w:rFonts w:ascii="Times New Roman" w:eastAsia="標楷體" w:hAnsi="標楷體" w:cs="Times New Roman"/>
                <w:kern w:val="0"/>
              </w:rPr>
              <w:t>多元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)</w:t>
            </w:r>
            <w:r>
              <w:rPr>
                <w:rFonts w:ascii="Times New Roman" w:eastAsia="標楷體" w:hAnsi="標楷體" w:cs="Times New Roman"/>
                <w:kern w:val="0"/>
              </w:rPr>
              <w:t>評量，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了解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學生學習情形。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17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標楷體" w:cs="Times New Roman"/>
                <w:kern w:val="0"/>
              </w:rPr>
              <w:t>分析評量結果，</w:t>
            </w:r>
            <w:r w:rsidRPr="00516307">
              <w:rPr>
                <w:rFonts w:ascii="Times New Roman" w:eastAsia="標楷體" w:hAnsi="標楷體" w:cs="Times New Roman"/>
                <w:kern w:val="0"/>
              </w:rPr>
              <w:t>提供學生適切的學習回饋</w:t>
            </w:r>
            <w:r>
              <w:rPr>
                <w:rFonts w:ascii="Times New Roman" w:eastAsia="標楷體" w:hAnsi="標楷體" w:cs="Times New Roman" w:hint="eastAsia"/>
                <w:kern w:val="0"/>
              </w:rPr>
              <w:t>或調整教學。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329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kern w:val="0"/>
              </w:rPr>
              <w:t>運用評量結果，規劃實施充實或補強性課程。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11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6043CB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kern w:val="0"/>
              </w:rPr>
            </w:pPr>
            <w:r>
              <w:rPr>
                <w:rFonts w:ascii="Times New Roman" w:eastAsia="標楷體" w:hAnsi="標楷體" w:cs="Times New Roman" w:hint="eastAsia"/>
                <w:kern w:val="0"/>
              </w:rPr>
              <w:t>時間掌控恰當。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9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經營</w:t>
            </w: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</w:rPr>
              <w:t>建立有助於學生學習的課堂規範。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2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適切引導或回應學生的行為表現。</w:t>
            </w:r>
          </w:p>
        </w:tc>
        <w:tc>
          <w:tcPr>
            <w:tcW w:w="567" w:type="dxa"/>
            <w:vAlign w:val="center"/>
          </w:tcPr>
          <w:p w:rsidR="00044A64" w:rsidRPr="00DA7D9E" w:rsidRDefault="00044A64" w:rsidP="00062C28">
            <w:pPr>
              <w:spacing w:line="42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00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教學環境與設施的安排，有助於師生互動。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465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516307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401" w:type="dxa"/>
            <w:vAlign w:val="center"/>
          </w:tcPr>
          <w:p w:rsidR="00044A64" w:rsidRPr="00516307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 w:rsidRPr="00516307">
              <w:rPr>
                <w:rFonts w:ascii="Times New Roman" w:eastAsia="標楷體" w:hAnsi="標楷體" w:cs="Times New Roman"/>
                <w:szCs w:val="24"/>
              </w:rPr>
              <w:t>營造溫暖的學習氣氛，有助於師生之間的合作。</w:t>
            </w: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516307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70"/>
          <w:jc w:val="center"/>
        </w:trPr>
        <w:tc>
          <w:tcPr>
            <w:tcW w:w="2230" w:type="dxa"/>
            <w:vMerge w:val="restart"/>
            <w:shd w:val="clear" w:color="auto" w:fill="D9D9D9" w:themeFill="background1" w:themeFillShade="D9"/>
            <w:vAlign w:val="center"/>
          </w:tcPr>
          <w:p w:rsidR="00044A64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</w:t>
            </w:r>
          </w:p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行為</w:t>
            </w: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專心聆聽。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4A64" w:rsidRPr="00516307" w:rsidTr="00591753">
        <w:trPr>
          <w:cantSplit/>
          <w:trHeight w:val="254"/>
          <w:jc w:val="center"/>
        </w:trPr>
        <w:tc>
          <w:tcPr>
            <w:tcW w:w="2230" w:type="dxa"/>
            <w:vMerge/>
            <w:shd w:val="clear" w:color="auto" w:fill="D9D9D9" w:themeFill="background1" w:themeFillShade="D9"/>
            <w:vAlign w:val="center"/>
          </w:tcPr>
          <w:p w:rsidR="00044A64" w:rsidRPr="003D26C9" w:rsidRDefault="00044A64" w:rsidP="00591753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1" w:type="dxa"/>
            <w:vAlign w:val="center"/>
          </w:tcPr>
          <w:p w:rsidR="00044A64" w:rsidRPr="003D26C9" w:rsidRDefault="00044A64" w:rsidP="00591753">
            <w:pPr>
              <w:spacing w:line="0" w:lineRule="atLeast"/>
              <w:jc w:val="both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積極參與。</w:t>
            </w: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044A64" w:rsidRPr="003D26C9" w:rsidRDefault="00044A64" w:rsidP="00062C28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44A64" w:rsidTr="00591753">
        <w:tc>
          <w:tcPr>
            <w:tcW w:w="10828" w:type="dxa"/>
          </w:tcPr>
          <w:p w:rsidR="00044A64" w:rsidRDefault="00044A64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  <w:p w:rsidR="00E82622" w:rsidRDefault="00E82622" w:rsidP="00E82622">
            <w:pPr>
              <w:rPr>
                <w:rFonts w:ascii="標楷體" w:eastAsia="標楷體" w:hAnsi="標楷體"/>
              </w:rPr>
            </w:pPr>
          </w:p>
        </w:tc>
      </w:tr>
    </w:tbl>
    <w:p w:rsidR="00044A64" w:rsidRPr="00580482" w:rsidRDefault="00044A64" w:rsidP="00044A64">
      <w:pPr>
        <w:rPr>
          <w:rFonts w:ascii="標楷體" w:eastAsia="標楷體" w:hAnsi="標楷體"/>
        </w:rPr>
      </w:pPr>
    </w:p>
    <w:p w:rsidR="00044A64" w:rsidRPr="008C000F" w:rsidRDefault="00044A64" w:rsidP="00044A64">
      <w:pPr>
        <w:rPr>
          <w:rFonts w:ascii="標楷體" w:eastAsia="標楷體" w:hAnsi="標楷體"/>
          <w:b/>
        </w:rPr>
      </w:pPr>
      <w:r w:rsidRPr="008C000F">
        <w:rPr>
          <w:rFonts w:ascii="標楷體" w:eastAsia="標楷體" w:hAnsi="標楷體" w:hint="eastAsia"/>
          <w:b/>
        </w:rPr>
        <w:t>教學者簽章：</w:t>
      </w:r>
    </w:p>
    <w:p w:rsidR="00DF062C" w:rsidRDefault="00DF062C" w:rsidP="00044A64">
      <w:pPr>
        <w:rPr>
          <w:rFonts w:ascii="標楷體" w:eastAsia="標楷體" w:hAnsi="標楷體"/>
          <w:b/>
        </w:rPr>
      </w:pPr>
    </w:p>
    <w:sectPr w:rsidR="00DF062C" w:rsidSect="00E07E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04" w:rsidRDefault="003C2504" w:rsidP="008E23EB">
      <w:r>
        <w:separator/>
      </w:r>
    </w:p>
  </w:endnote>
  <w:endnote w:type="continuationSeparator" w:id="0">
    <w:p w:rsidR="003C2504" w:rsidRDefault="003C2504" w:rsidP="008E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04" w:rsidRDefault="003C2504" w:rsidP="008E23EB">
      <w:r>
        <w:separator/>
      </w:r>
    </w:p>
  </w:footnote>
  <w:footnote w:type="continuationSeparator" w:id="0">
    <w:p w:rsidR="003C2504" w:rsidRDefault="003C2504" w:rsidP="008E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CD5"/>
    <w:multiLevelType w:val="hybridMultilevel"/>
    <w:tmpl w:val="0762B128"/>
    <w:lvl w:ilvl="0" w:tplc="59BCE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F6DF5"/>
    <w:multiLevelType w:val="hybridMultilevel"/>
    <w:tmpl w:val="C7AA6DF6"/>
    <w:lvl w:ilvl="0" w:tplc="064A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8D2184"/>
    <w:multiLevelType w:val="hybridMultilevel"/>
    <w:tmpl w:val="2D6E4B42"/>
    <w:lvl w:ilvl="0" w:tplc="CB6C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AD7B9B"/>
    <w:multiLevelType w:val="hybridMultilevel"/>
    <w:tmpl w:val="D6F40F96"/>
    <w:lvl w:ilvl="0" w:tplc="54768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82FE2"/>
    <w:multiLevelType w:val="hybridMultilevel"/>
    <w:tmpl w:val="EF18322E"/>
    <w:lvl w:ilvl="0" w:tplc="C1BCD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F04A94"/>
    <w:multiLevelType w:val="hybridMultilevel"/>
    <w:tmpl w:val="B60C586C"/>
    <w:lvl w:ilvl="0" w:tplc="B0507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A7"/>
    <w:rsid w:val="0002098D"/>
    <w:rsid w:val="00044A64"/>
    <w:rsid w:val="0004563D"/>
    <w:rsid w:val="00062C28"/>
    <w:rsid w:val="000C4232"/>
    <w:rsid w:val="000D4086"/>
    <w:rsid w:val="000D51CA"/>
    <w:rsid w:val="000E42F6"/>
    <w:rsid w:val="000E6FCD"/>
    <w:rsid w:val="00111A1A"/>
    <w:rsid w:val="00132F81"/>
    <w:rsid w:val="0013530E"/>
    <w:rsid w:val="00135797"/>
    <w:rsid w:val="00163BE0"/>
    <w:rsid w:val="00187B87"/>
    <w:rsid w:val="001971B6"/>
    <w:rsid w:val="001A4A64"/>
    <w:rsid w:val="001A79F6"/>
    <w:rsid w:val="001B23BD"/>
    <w:rsid w:val="001C1C88"/>
    <w:rsid w:val="001D5FBD"/>
    <w:rsid w:val="001F603E"/>
    <w:rsid w:val="00200115"/>
    <w:rsid w:val="00201C71"/>
    <w:rsid w:val="00202AE8"/>
    <w:rsid w:val="002153CF"/>
    <w:rsid w:val="00242CD4"/>
    <w:rsid w:val="0026461C"/>
    <w:rsid w:val="002779C5"/>
    <w:rsid w:val="00280AE6"/>
    <w:rsid w:val="002813EB"/>
    <w:rsid w:val="002A0DD9"/>
    <w:rsid w:val="002C3A7C"/>
    <w:rsid w:val="002E1D96"/>
    <w:rsid w:val="002E206D"/>
    <w:rsid w:val="003313E2"/>
    <w:rsid w:val="00344D56"/>
    <w:rsid w:val="00353922"/>
    <w:rsid w:val="00357C81"/>
    <w:rsid w:val="00363365"/>
    <w:rsid w:val="00387F0F"/>
    <w:rsid w:val="003C0FCE"/>
    <w:rsid w:val="003C2504"/>
    <w:rsid w:val="003D26C9"/>
    <w:rsid w:val="003E2A99"/>
    <w:rsid w:val="003E7278"/>
    <w:rsid w:val="003F65E9"/>
    <w:rsid w:val="0046388F"/>
    <w:rsid w:val="00470D9C"/>
    <w:rsid w:val="00492DDB"/>
    <w:rsid w:val="00495C77"/>
    <w:rsid w:val="004A2499"/>
    <w:rsid w:val="004D226C"/>
    <w:rsid w:val="004E41A1"/>
    <w:rsid w:val="004F119E"/>
    <w:rsid w:val="004F7835"/>
    <w:rsid w:val="00502691"/>
    <w:rsid w:val="00517571"/>
    <w:rsid w:val="00532F6F"/>
    <w:rsid w:val="00543CBE"/>
    <w:rsid w:val="00583FB5"/>
    <w:rsid w:val="00592540"/>
    <w:rsid w:val="00594620"/>
    <w:rsid w:val="005A7EF6"/>
    <w:rsid w:val="005B2854"/>
    <w:rsid w:val="005C7D97"/>
    <w:rsid w:val="005D0F16"/>
    <w:rsid w:val="005D7697"/>
    <w:rsid w:val="005E17FE"/>
    <w:rsid w:val="005F0954"/>
    <w:rsid w:val="005F7633"/>
    <w:rsid w:val="006043CB"/>
    <w:rsid w:val="006213A8"/>
    <w:rsid w:val="006305C0"/>
    <w:rsid w:val="00651D29"/>
    <w:rsid w:val="00654F1A"/>
    <w:rsid w:val="00665537"/>
    <w:rsid w:val="006822E5"/>
    <w:rsid w:val="006B18D1"/>
    <w:rsid w:val="006B36A8"/>
    <w:rsid w:val="006B6831"/>
    <w:rsid w:val="006B794E"/>
    <w:rsid w:val="006D4E39"/>
    <w:rsid w:val="007033C8"/>
    <w:rsid w:val="0074717C"/>
    <w:rsid w:val="00784023"/>
    <w:rsid w:val="007876DE"/>
    <w:rsid w:val="007B11A9"/>
    <w:rsid w:val="007D1AB0"/>
    <w:rsid w:val="007F3A14"/>
    <w:rsid w:val="0080080B"/>
    <w:rsid w:val="00804BDA"/>
    <w:rsid w:val="008121B1"/>
    <w:rsid w:val="00815F9C"/>
    <w:rsid w:val="00825AEE"/>
    <w:rsid w:val="0083051B"/>
    <w:rsid w:val="00832802"/>
    <w:rsid w:val="00833232"/>
    <w:rsid w:val="008365C4"/>
    <w:rsid w:val="0084065D"/>
    <w:rsid w:val="00864869"/>
    <w:rsid w:val="008711BF"/>
    <w:rsid w:val="008B1F11"/>
    <w:rsid w:val="008C000F"/>
    <w:rsid w:val="008E23EB"/>
    <w:rsid w:val="008F027E"/>
    <w:rsid w:val="009032A0"/>
    <w:rsid w:val="00906705"/>
    <w:rsid w:val="009124C0"/>
    <w:rsid w:val="00912D4B"/>
    <w:rsid w:val="00944DF9"/>
    <w:rsid w:val="0095782C"/>
    <w:rsid w:val="009674AD"/>
    <w:rsid w:val="00995448"/>
    <w:rsid w:val="00996E23"/>
    <w:rsid w:val="009D2D3E"/>
    <w:rsid w:val="009D44D7"/>
    <w:rsid w:val="009E03C2"/>
    <w:rsid w:val="009E6C1E"/>
    <w:rsid w:val="00A16057"/>
    <w:rsid w:val="00A56D5D"/>
    <w:rsid w:val="00A7323E"/>
    <w:rsid w:val="00A91BDB"/>
    <w:rsid w:val="00A94C50"/>
    <w:rsid w:val="00AA4616"/>
    <w:rsid w:val="00AB3167"/>
    <w:rsid w:val="00AB52BA"/>
    <w:rsid w:val="00AB713F"/>
    <w:rsid w:val="00AC4632"/>
    <w:rsid w:val="00AE3C6E"/>
    <w:rsid w:val="00B01796"/>
    <w:rsid w:val="00B04379"/>
    <w:rsid w:val="00B06126"/>
    <w:rsid w:val="00B07823"/>
    <w:rsid w:val="00B14DFB"/>
    <w:rsid w:val="00B311AB"/>
    <w:rsid w:val="00B423F4"/>
    <w:rsid w:val="00B53322"/>
    <w:rsid w:val="00B6037F"/>
    <w:rsid w:val="00B60D9F"/>
    <w:rsid w:val="00B74D42"/>
    <w:rsid w:val="00B75074"/>
    <w:rsid w:val="00B81716"/>
    <w:rsid w:val="00BA3BCD"/>
    <w:rsid w:val="00BC74A7"/>
    <w:rsid w:val="00BD16EB"/>
    <w:rsid w:val="00BD692C"/>
    <w:rsid w:val="00BE64F8"/>
    <w:rsid w:val="00BF023F"/>
    <w:rsid w:val="00BF3AA0"/>
    <w:rsid w:val="00C16780"/>
    <w:rsid w:val="00C41F3A"/>
    <w:rsid w:val="00C65F4C"/>
    <w:rsid w:val="00C85EF5"/>
    <w:rsid w:val="00CA348F"/>
    <w:rsid w:val="00CE5729"/>
    <w:rsid w:val="00D41EEF"/>
    <w:rsid w:val="00D91591"/>
    <w:rsid w:val="00D92E1F"/>
    <w:rsid w:val="00D94BD0"/>
    <w:rsid w:val="00DC2B0F"/>
    <w:rsid w:val="00DD73B1"/>
    <w:rsid w:val="00DF062C"/>
    <w:rsid w:val="00E07EC7"/>
    <w:rsid w:val="00E17AE2"/>
    <w:rsid w:val="00E32920"/>
    <w:rsid w:val="00E32ECB"/>
    <w:rsid w:val="00E36EDA"/>
    <w:rsid w:val="00E45E9A"/>
    <w:rsid w:val="00E61363"/>
    <w:rsid w:val="00E631F7"/>
    <w:rsid w:val="00E75469"/>
    <w:rsid w:val="00E82622"/>
    <w:rsid w:val="00E85A8E"/>
    <w:rsid w:val="00EA0D9E"/>
    <w:rsid w:val="00EA712D"/>
    <w:rsid w:val="00EB0A93"/>
    <w:rsid w:val="00EB3F65"/>
    <w:rsid w:val="00EB753A"/>
    <w:rsid w:val="00EC0C78"/>
    <w:rsid w:val="00EC5D45"/>
    <w:rsid w:val="00F53E72"/>
    <w:rsid w:val="00F71E4E"/>
    <w:rsid w:val="00FC1427"/>
    <w:rsid w:val="00FC24A0"/>
    <w:rsid w:val="00FD19B3"/>
    <w:rsid w:val="00FE3C5C"/>
    <w:rsid w:val="00FE48D7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94988"/>
  <w15:docId w15:val="{828BB04A-68AD-418B-BD76-D7B80471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3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3EB"/>
    <w:rPr>
      <w:sz w:val="20"/>
      <w:szCs w:val="20"/>
    </w:rPr>
  </w:style>
  <w:style w:type="paragraph" w:styleId="a8">
    <w:name w:val="List Paragraph"/>
    <w:basedOn w:val="a"/>
    <w:uiPriority w:val="34"/>
    <w:qFormat/>
    <w:rsid w:val="006B68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5CF7-0ACA-4829-B00C-3F05E0B4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Bonnie</cp:lastModifiedBy>
  <cp:revision>21</cp:revision>
  <dcterms:created xsi:type="dcterms:W3CDTF">2022-04-14T05:51:00Z</dcterms:created>
  <dcterms:modified xsi:type="dcterms:W3CDTF">2022-04-18T08:22:00Z</dcterms:modified>
</cp:coreProperties>
</file>