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413F" w14:textId="4E5F5C61" w:rsidR="00A2528E" w:rsidRPr="00ED4D1E" w:rsidRDefault="00A2528E" w:rsidP="00A2528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ED4D1E">
        <w:rPr>
          <w:rFonts w:ascii="標楷體" w:eastAsia="標楷體" w:hAnsi="標楷體" w:hint="eastAsia"/>
          <w:b/>
          <w:sz w:val="32"/>
        </w:rPr>
        <w:t>基隆市</w:t>
      </w:r>
      <w:r>
        <w:rPr>
          <w:rFonts w:ascii="標楷體" w:eastAsia="標楷體" w:hAnsi="標楷體" w:hint="eastAsia"/>
          <w:b/>
          <w:sz w:val="32"/>
        </w:rPr>
        <w:t>11</w:t>
      </w:r>
      <w:r w:rsidR="004F1213">
        <w:rPr>
          <w:rFonts w:ascii="標楷體" w:eastAsia="標楷體" w:hAnsi="標楷體"/>
          <w:b/>
          <w:sz w:val="32"/>
        </w:rPr>
        <w:t>1</w:t>
      </w:r>
      <w:r w:rsidRPr="00ED4D1E">
        <w:rPr>
          <w:rFonts w:ascii="標楷體" w:eastAsia="標楷體" w:hAnsi="標楷體" w:hint="eastAsia"/>
          <w:b/>
          <w:sz w:val="32"/>
        </w:rPr>
        <w:t>學年度長樂國小教師公開觀課紀錄表</w:t>
      </w:r>
    </w:p>
    <w:p w14:paraId="0A63C796" w14:textId="77777777" w:rsidR="00A2528E" w:rsidRPr="00ED4D1E" w:rsidRDefault="00A2528E" w:rsidP="00A2528E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ED4D1E">
        <w:rPr>
          <w:rFonts w:ascii="標楷體" w:eastAsia="標楷體" w:hAnsi="標楷體" w:hint="eastAsia"/>
          <w:b/>
          <w:sz w:val="32"/>
          <w:szCs w:val="32"/>
        </w:rPr>
        <w:t>表一【共同備課紀錄表】《教學者填寫》</w:t>
      </w:r>
    </w:p>
    <w:p w14:paraId="30EC73BA" w14:textId="7B517368" w:rsidR="00A2528E" w:rsidRPr="00B60AE8" w:rsidRDefault="00A2528E" w:rsidP="00A252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教學者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4F1213">
        <w:rPr>
          <w:rFonts w:ascii="標楷體" w:eastAsia="標楷體" w:hAnsi="標楷體" w:hint="eastAsia"/>
          <w:u w:val="single"/>
        </w:rPr>
        <w:t>李建泓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4F1213">
        <w:rPr>
          <w:rFonts w:ascii="標楷體" w:eastAsia="標楷體" w:hAnsi="標楷體"/>
          <w:u w:val="single"/>
        </w:rPr>
        <w:t>603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BC1977">
        <w:rPr>
          <w:rFonts w:ascii="標楷體" w:eastAsia="標楷體" w:hAnsi="標楷體" w:hint="eastAsia"/>
          <w:u w:val="single"/>
        </w:rPr>
        <w:t>數學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單元名稱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BC1977">
        <w:rPr>
          <w:rFonts w:ascii="標楷體" w:eastAsia="標楷體" w:hAnsi="標楷體" w:hint="eastAsia"/>
          <w:u w:val="single"/>
        </w:rPr>
        <w:t>圓周率和圓面積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14:paraId="7A2073CF" w14:textId="6A9B2C97" w:rsidR="00A2528E" w:rsidRPr="00585CBD" w:rsidRDefault="00A2528E" w:rsidP="00A2528E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9453BE">
        <w:rPr>
          <w:rFonts w:ascii="標楷體" w:eastAsia="標楷體" w:hAnsi="標楷體" w:hint="eastAsia"/>
        </w:rPr>
        <w:t>共備夥伴</w:t>
      </w:r>
      <w:r w:rsidR="009453BE" w:rsidRPr="00585CBD">
        <w:rPr>
          <w:rFonts w:ascii="標楷體" w:eastAsia="標楷體" w:hAnsi="標楷體" w:hint="eastAsia"/>
        </w:rPr>
        <w:t>：</w:t>
      </w:r>
      <w:r w:rsidR="009453BE" w:rsidRPr="00585CBD">
        <w:rPr>
          <w:rFonts w:ascii="標楷體" w:eastAsia="標楷體" w:hAnsi="標楷體" w:hint="eastAsia"/>
          <w:u w:val="single"/>
        </w:rPr>
        <w:t xml:space="preserve"> </w:t>
      </w:r>
      <w:r w:rsidR="009453BE">
        <w:rPr>
          <w:rFonts w:ascii="標楷體" w:eastAsia="標楷體" w:hAnsi="標楷體" w:hint="eastAsia"/>
          <w:u w:val="single"/>
        </w:rPr>
        <w:t xml:space="preserve">李俊賢/易健惠/劉欣怡  </w:t>
      </w:r>
      <w:r w:rsidR="009453BE" w:rsidRPr="00585CBD">
        <w:rPr>
          <w:rFonts w:ascii="標楷體" w:eastAsia="標楷體" w:hAnsi="標楷體" w:hint="eastAsia"/>
          <w:u w:val="single"/>
        </w:rPr>
        <w:t xml:space="preserve">    </w:t>
      </w:r>
      <w:r w:rsidR="009453BE">
        <w:rPr>
          <w:rFonts w:ascii="標楷體" w:eastAsia="標楷體" w:hAnsi="標楷體" w:hint="eastAsia"/>
        </w:rPr>
        <w:t xml:space="preserve"> 共備日期</w:t>
      </w:r>
      <w:r w:rsidR="009453BE" w:rsidRPr="00585CBD">
        <w:rPr>
          <w:rFonts w:ascii="標楷體" w:eastAsia="標楷體" w:hAnsi="標楷體" w:hint="eastAsia"/>
        </w:rPr>
        <w:t>：</w:t>
      </w:r>
      <w:r w:rsidR="009453BE" w:rsidRPr="00585CBD">
        <w:rPr>
          <w:rFonts w:ascii="標楷體" w:eastAsia="標楷體" w:hAnsi="標楷體" w:hint="eastAsia"/>
          <w:u w:val="single"/>
        </w:rPr>
        <w:t xml:space="preserve"> </w:t>
      </w:r>
      <w:r w:rsidR="009453BE">
        <w:rPr>
          <w:rFonts w:ascii="標楷體" w:eastAsia="標楷體" w:hAnsi="標楷體" w:hint="eastAsia"/>
          <w:u w:val="single"/>
        </w:rPr>
        <w:t>11</w:t>
      </w:r>
      <w:r w:rsidR="009453BE">
        <w:rPr>
          <w:rFonts w:ascii="標楷體" w:eastAsia="標楷體" w:hAnsi="標楷體"/>
          <w:u w:val="single"/>
        </w:rPr>
        <w:t>1</w:t>
      </w:r>
      <w:r w:rsidR="009453BE">
        <w:rPr>
          <w:rFonts w:ascii="標楷體" w:eastAsia="標楷體" w:hAnsi="標楷體" w:hint="eastAsia"/>
          <w:u w:val="single"/>
        </w:rPr>
        <w:t>/</w:t>
      </w:r>
      <w:r w:rsidR="009453BE">
        <w:rPr>
          <w:rFonts w:ascii="標楷體" w:eastAsia="標楷體" w:hAnsi="標楷體"/>
          <w:u w:val="single"/>
        </w:rPr>
        <w:t>9</w:t>
      </w:r>
      <w:r w:rsidR="009453BE">
        <w:rPr>
          <w:rFonts w:ascii="標楷體" w:eastAsia="標楷體" w:hAnsi="標楷體" w:hint="eastAsia"/>
          <w:u w:val="single"/>
        </w:rPr>
        <w:t>/</w:t>
      </w:r>
      <w:r w:rsidR="009453BE">
        <w:rPr>
          <w:rFonts w:ascii="標楷體" w:eastAsia="標楷體" w:hAnsi="標楷體"/>
          <w:u w:val="single"/>
        </w:rPr>
        <w:t>29 15</w:t>
      </w:r>
      <w:r w:rsidR="009453BE">
        <w:rPr>
          <w:rFonts w:ascii="標楷體" w:eastAsia="標楷體" w:hAnsi="標楷體" w:hint="eastAsia"/>
          <w:u w:val="single"/>
        </w:rPr>
        <w:t>：5</w:t>
      </w:r>
      <w:r w:rsidR="009453BE">
        <w:rPr>
          <w:rFonts w:ascii="標楷體" w:eastAsia="標楷體" w:hAnsi="標楷體"/>
          <w:u w:val="single"/>
        </w:rPr>
        <w:t>0</w:t>
      </w:r>
      <w:r w:rsidR="009453BE">
        <w:rPr>
          <w:rFonts w:ascii="標楷體" w:eastAsia="標楷體" w:hAnsi="標楷體" w:hint="eastAsia"/>
          <w:u w:val="single"/>
        </w:rPr>
        <w:t>～1</w:t>
      </w:r>
      <w:r w:rsidR="009453BE">
        <w:rPr>
          <w:rFonts w:ascii="標楷體" w:eastAsia="標楷體" w:hAnsi="標楷體"/>
          <w:u w:val="single"/>
        </w:rPr>
        <w:t>7</w:t>
      </w:r>
      <w:r w:rsidR="009453BE">
        <w:rPr>
          <w:rFonts w:ascii="標楷體" w:eastAsia="標楷體" w:hAnsi="標楷體" w:hint="eastAsia"/>
          <w:u w:val="single"/>
        </w:rPr>
        <w:t>：0</w:t>
      </w:r>
      <w:r w:rsidR="009453BE">
        <w:rPr>
          <w:rFonts w:ascii="標楷體" w:eastAsia="標楷體" w:hAnsi="標楷體"/>
          <w:u w:val="single"/>
        </w:rPr>
        <w:t>0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47"/>
        <w:gridCol w:w="5161"/>
      </w:tblGrid>
      <w:tr w:rsidR="00A2528E" w14:paraId="3D991B5F" w14:textId="77777777" w:rsidTr="00D571A8">
        <w:trPr>
          <w:trHeight w:val="511"/>
          <w:jc w:val="center"/>
        </w:trPr>
        <w:tc>
          <w:tcPr>
            <w:tcW w:w="4747" w:type="dxa"/>
            <w:shd w:val="clear" w:color="auto" w:fill="D9D9D9" w:themeFill="background1" w:themeFillShade="D9"/>
            <w:vAlign w:val="center"/>
          </w:tcPr>
          <w:p w14:paraId="4A07C792" w14:textId="77777777" w:rsidR="00A2528E" w:rsidRDefault="00A2528E" w:rsidP="00962F8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C42874">
              <w:rPr>
                <w:rFonts w:ascii="標楷體" w:eastAsia="標楷體" w:hAnsi="標楷體" w:hint="eastAsia"/>
              </w:rPr>
              <w:t>學生經驗</w:t>
            </w:r>
          </w:p>
          <w:p w14:paraId="277FF58C" w14:textId="77777777" w:rsidR="00A2528E" w:rsidRDefault="00A2528E" w:rsidP="00962F86">
            <w:pPr>
              <w:spacing w:line="3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85001B">
              <w:rPr>
                <w:rFonts w:ascii="標楷體" w:eastAsia="標楷體" w:hAnsi="標楷體" w:hint="eastAsia"/>
              </w:rPr>
              <w:t>(含學生先備知識、起點行為、學生特性</w:t>
            </w:r>
            <w:r w:rsidRPr="0085001B">
              <w:rPr>
                <w:rFonts w:ascii="標楷體" w:eastAsia="標楷體" w:hAnsi="標楷體"/>
              </w:rPr>
              <w:t>…</w:t>
            </w:r>
            <w:r w:rsidRPr="0085001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161" w:type="dxa"/>
            <w:shd w:val="clear" w:color="auto" w:fill="D9D9D9" w:themeFill="background1" w:themeFillShade="D9"/>
            <w:vAlign w:val="center"/>
          </w:tcPr>
          <w:p w14:paraId="72FBB69A" w14:textId="77777777" w:rsidR="00A2528E" w:rsidRDefault="00A2528E" w:rsidP="00962F8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40858">
              <w:rPr>
                <w:rFonts w:ascii="標楷體" w:eastAsia="標楷體" w:hAnsi="標楷體" w:hint="eastAsia"/>
              </w:rPr>
              <w:t>學生可能遇到的學習問題及困難</w:t>
            </w:r>
          </w:p>
        </w:tc>
      </w:tr>
      <w:tr w:rsidR="00A2528E" w14:paraId="6DE3687C" w14:textId="77777777" w:rsidTr="00D571A8">
        <w:trPr>
          <w:jc w:val="center"/>
        </w:trPr>
        <w:tc>
          <w:tcPr>
            <w:tcW w:w="4747" w:type="dxa"/>
          </w:tcPr>
          <w:p w14:paraId="0EB2A447" w14:textId="1A1ED3BC" w:rsidR="004F1213" w:rsidRDefault="004F1213" w:rsidP="004F121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/>
              </w:rPr>
              <w:t>元</w:t>
            </w:r>
          </w:p>
          <w:p w14:paraId="7654F6A8" w14:textId="266A6F0A" w:rsidR="004F1213" w:rsidRDefault="004F1213" w:rsidP="004F1213">
            <w:pPr>
              <w:pStyle w:val="a3"/>
              <w:numPr>
                <w:ilvl w:val="0"/>
                <w:numId w:val="2"/>
              </w:numPr>
              <w:spacing w:line="300" w:lineRule="exact"/>
              <w:ind w:leftChars="0" w:left="246" w:hanging="2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辨認圓形並認識圓心、圓周</w:t>
            </w:r>
            <w:r w:rsidRPr="006D2CBA">
              <w:rPr>
                <w:rFonts w:ascii="標楷體" w:eastAsia="標楷體" w:hAnsi="標楷體"/>
              </w:rPr>
              <w:t>。</w:t>
            </w:r>
          </w:p>
          <w:p w14:paraId="5C329FF5" w14:textId="5A0015E9" w:rsidR="004F1213" w:rsidRDefault="004F1213" w:rsidP="004F1213">
            <w:pPr>
              <w:pStyle w:val="a3"/>
              <w:numPr>
                <w:ilvl w:val="0"/>
                <w:numId w:val="2"/>
              </w:numPr>
              <w:spacing w:line="300" w:lineRule="exact"/>
              <w:ind w:leftChars="0" w:left="246" w:hanging="2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學會使用圓規</w:t>
            </w:r>
          </w:p>
          <w:p w14:paraId="50557CC9" w14:textId="7200174C" w:rsidR="004F1213" w:rsidRPr="006D2CBA" w:rsidRDefault="004F1213" w:rsidP="004F1213">
            <w:pPr>
              <w:pStyle w:val="a3"/>
              <w:numPr>
                <w:ilvl w:val="0"/>
                <w:numId w:val="2"/>
              </w:numPr>
              <w:spacing w:line="300" w:lineRule="exact"/>
              <w:ind w:leftChars="0" w:left="246" w:hanging="2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了解圓的特殊性質</w:t>
            </w:r>
          </w:p>
          <w:p w14:paraId="19A019C1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161" w:type="dxa"/>
          </w:tcPr>
          <w:p w14:paraId="0C84E8F4" w14:textId="04D1FAA6" w:rsidR="009453BE" w:rsidRDefault="009453BE" w:rsidP="009453BE">
            <w:pPr>
              <w:pStyle w:val="a3"/>
              <w:numPr>
                <w:ilvl w:val="0"/>
                <w:numId w:val="3"/>
              </w:numPr>
              <w:spacing w:line="300" w:lineRule="exact"/>
              <w:ind w:leftChars="0" w:left="244" w:hanging="2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不會實測圓的直徑及圓周的長度</w:t>
            </w:r>
            <w:r w:rsidRPr="006D2CBA">
              <w:rPr>
                <w:rFonts w:ascii="標楷體" w:eastAsia="標楷體" w:hAnsi="標楷體"/>
              </w:rPr>
              <w:t>。</w:t>
            </w:r>
          </w:p>
          <w:p w14:paraId="0689760B" w14:textId="54312789" w:rsidR="009453BE" w:rsidRDefault="009453BE" w:rsidP="009453BE">
            <w:pPr>
              <w:pStyle w:val="a3"/>
              <w:numPr>
                <w:ilvl w:val="0"/>
                <w:numId w:val="3"/>
              </w:numPr>
              <w:spacing w:line="300" w:lineRule="exact"/>
              <w:ind w:leftChars="0" w:left="244" w:hanging="2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實測圓的直徑及圓周的長度有誤差。</w:t>
            </w:r>
          </w:p>
          <w:p w14:paraId="217A5A35" w14:textId="523D22D8" w:rsidR="00A2528E" w:rsidRPr="009F342E" w:rsidRDefault="009453BE" w:rsidP="009453BE">
            <w:pPr>
              <w:pStyle w:val="a3"/>
              <w:numPr>
                <w:ilvl w:val="0"/>
                <w:numId w:val="3"/>
              </w:numPr>
              <w:spacing w:line="300" w:lineRule="exact"/>
              <w:ind w:leftChars="0" w:left="246" w:hanging="2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Pr="00746D55">
              <w:rPr>
                <w:rFonts w:ascii="標楷體" w:eastAsia="標楷體" w:hAnsi="標楷體" w:hint="eastAsia"/>
              </w:rPr>
              <w:t>能理解不論圓的大小如何，圓周長和直徑的比值不變。</w:t>
            </w:r>
          </w:p>
        </w:tc>
      </w:tr>
      <w:tr w:rsidR="00A2528E" w14:paraId="652A252D" w14:textId="77777777" w:rsidTr="00D571A8">
        <w:trPr>
          <w:trHeight w:val="457"/>
          <w:jc w:val="center"/>
        </w:trPr>
        <w:tc>
          <w:tcPr>
            <w:tcW w:w="9908" w:type="dxa"/>
            <w:gridSpan w:val="2"/>
            <w:shd w:val="clear" w:color="auto" w:fill="D9D9D9" w:themeFill="background1" w:themeFillShade="D9"/>
            <w:vAlign w:val="center"/>
          </w:tcPr>
          <w:p w14:paraId="482C56F4" w14:textId="77777777" w:rsidR="00A2528E" w:rsidRDefault="00A2528E" w:rsidP="00962F8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教學目標及預期的學習成效</w:t>
            </w:r>
          </w:p>
          <w:p w14:paraId="6810BCDC" w14:textId="77777777" w:rsidR="00A2528E" w:rsidRDefault="00A2528E" w:rsidP="00962F86">
            <w:pPr>
              <w:spacing w:line="300" w:lineRule="exact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85001B">
              <w:rPr>
                <w:rFonts w:ascii="標楷體" w:eastAsia="標楷體" w:hAnsi="標楷體" w:hint="eastAsia"/>
              </w:rPr>
              <w:t>(含核心素養、學習表現與學習內容)</w:t>
            </w:r>
          </w:p>
        </w:tc>
      </w:tr>
      <w:tr w:rsidR="00A2528E" w14:paraId="3873AF95" w14:textId="77777777" w:rsidTr="00D571A8">
        <w:trPr>
          <w:trHeight w:val="1398"/>
          <w:jc w:val="center"/>
        </w:trPr>
        <w:tc>
          <w:tcPr>
            <w:tcW w:w="9908" w:type="dxa"/>
            <w:gridSpan w:val="2"/>
          </w:tcPr>
          <w:p w14:paraId="06474382" w14:textId="77777777" w:rsidR="00025EED" w:rsidRDefault="00025EED" w:rsidP="00025EE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【學習表現】</w:t>
            </w:r>
          </w:p>
          <w:p w14:paraId="0496D529" w14:textId="3B54CCDE" w:rsidR="00A2528E" w:rsidRDefault="00025EED" w:rsidP="00962F86">
            <w:pPr>
              <w:spacing w:line="300" w:lineRule="exact"/>
              <w:rPr>
                <w:rFonts w:ascii="標楷體" w:eastAsia="標楷體" w:hAnsi="標楷體"/>
              </w:rPr>
            </w:pPr>
            <w:r w:rsidRPr="00746D55">
              <w:rPr>
                <w:rFonts w:ascii="標楷體" w:eastAsia="標楷體" w:hAnsi="標楷體" w:cs="Arial" w:hint="eastAsia"/>
                <w:lang w:bidi="he-IL"/>
              </w:rPr>
              <w:t>s-Ⅲ-2認識圓周率的意義，理解圓面積、圓周長、扇形面積與弧長之計算方式。</w:t>
            </w:r>
          </w:p>
          <w:p w14:paraId="297C2C7C" w14:textId="77777777" w:rsidR="00A2528E" w:rsidRDefault="00A2528E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1BC3596E" w14:textId="53F86257" w:rsidR="00A2528E" w:rsidRDefault="00025EED" w:rsidP="00962F86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【學習內容】</w:t>
            </w:r>
          </w:p>
          <w:p w14:paraId="2AF13B96" w14:textId="488919F6" w:rsidR="00025EED" w:rsidRDefault="00BC1977" w:rsidP="00962F86">
            <w:pPr>
              <w:spacing w:line="300" w:lineRule="exact"/>
              <w:rPr>
                <w:rFonts w:ascii="標楷體" w:eastAsia="標楷體" w:hAnsi="標楷體"/>
              </w:rPr>
            </w:pPr>
            <w:r w:rsidRPr="00746D55">
              <w:rPr>
                <w:rFonts w:ascii="標楷體" w:eastAsia="標楷體" w:hAnsi="標楷體" w:cs="Arial" w:hint="eastAsia"/>
                <w:lang w:bidi="he-IL"/>
              </w:rPr>
              <w:t>S-6-3圓周率、圓周長、圓面積、扇形面積：用分割說明圓面積公式。求扇形弧長與面積。知道以下三個比相等：（1）圓心角：360；（2）扇形弧長：圓周長；（3）扇形面積：圓面積，但應用問題只處理用（1）求弧長或面積。</w:t>
            </w:r>
          </w:p>
          <w:p w14:paraId="08A59957" w14:textId="0A5B0B25" w:rsidR="00025EED" w:rsidRDefault="00025EED" w:rsidP="00962F86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59EAC03B" w14:textId="77777777" w:rsidR="00025EED" w:rsidRDefault="00025EED" w:rsidP="00025EE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【核心素養】</w:t>
            </w:r>
          </w:p>
          <w:p w14:paraId="3ECF1CC1" w14:textId="77777777" w:rsidR="00BC1977" w:rsidRPr="00746D55" w:rsidRDefault="00BC1977" w:rsidP="00BC1977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●A1身心素質與自我精進</w:t>
            </w:r>
          </w:p>
          <w:p w14:paraId="2A8EE31E" w14:textId="77777777" w:rsidR="00BC1977" w:rsidRPr="00746D55" w:rsidRDefault="00BC1977" w:rsidP="00BC1977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數</w:t>
            </w:r>
            <w:r w:rsidRPr="00746D55">
              <w:rPr>
                <w:rFonts w:ascii="標楷體" w:eastAsia="標楷體" w:hAnsi="標楷體"/>
                <w:color w:val="000000"/>
              </w:rPr>
              <w:t>-E-A1</w:t>
            </w:r>
            <w:r w:rsidRPr="00746D55">
              <w:rPr>
                <w:rFonts w:ascii="標楷體" w:eastAsia="標楷體" w:hAnsi="標楷體" w:hint="eastAsia"/>
                <w:color w:val="000000"/>
              </w:rPr>
              <w:t>具備喜歡數學、對數學世界好奇、有積極主動的學習態度，並能將數學語言運用於日常生活中。</w:t>
            </w:r>
          </w:p>
          <w:p w14:paraId="46ABC8EB" w14:textId="77777777" w:rsidR="00BC1977" w:rsidRPr="00746D55" w:rsidRDefault="00BC1977" w:rsidP="00BC1977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●A2系統思考與解決問題</w:t>
            </w:r>
          </w:p>
          <w:p w14:paraId="4747C31A" w14:textId="77777777" w:rsidR="00BC1977" w:rsidRPr="00746D55" w:rsidRDefault="00BC1977" w:rsidP="00BC1977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數</w:t>
            </w:r>
            <w:r w:rsidRPr="00746D55">
              <w:rPr>
                <w:rFonts w:ascii="標楷體" w:eastAsia="標楷體" w:hAnsi="標楷體"/>
                <w:color w:val="000000"/>
              </w:rPr>
              <w:t>-E-A2</w:t>
            </w:r>
            <w:r w:rsidRPr="00746D55">
              <w:rPr>
                <w:rFonts w:ascii="標楷體" w:eastAsia="標楷體" w:hAnsi="標楷體" w:hint="eastAsia"/>
                <w:color w:val="000000"/>
              </w:rPr>
              <w:t>具備基本的算術操作能力、並能指認基本的形體與相對關係，在日常生活情境中，用數學表述與解決問題。</w:t>
            </w:r>
          </w:p>
          <w:p w14:paraId="27148D38" w14:textId="77777777" w:rsidR="00BC1977" w:rsidRPr="00746D55" w:rsidRDefault="00BC1977" w:rsidP="00BC1977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●A3規劃執行與創新應變</w:t>
            </w:r>
          </w:p>
          <w:p w14:paraId="5A7A6FD7" w14:textId="77777777" w:rsidR="00BC1977" w:rsidRPr="00746D55" w:rsidRDefault="00BC1977" w:rsidP="00BC1977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數-E-A3能觀察出日常生活問題和數學的關聯，並能嘗試與擬訂解決問題的計畫。在解決問題之後，能轉化數學解答於日常生活的應用。</w:t>
            </w:r>
          </w:p>
          <w:p w14:paraId="2621646C" w14:textId="77777777" w:rsidR="00BC1977" w:rsidRPr="00746D55" w:rsidRDefault="00BC1977" w:rsidP="00BC1977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●B1符號運用與溝通表達</w:t>
            </w:r>
          </w:p>
          <w:p w14:paraId="6A164A7D" w14:textId="77777777" w:rsidR="00BC1977" w:rsidRPr="00746D55" w:rsidRDefault="00BC1977" w:rsidP="00BC1977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數</w:t>
            </w:r>
            <w:r w:rsidRPr="00746D55">
              <w:rPr>
                <w:rFonts w:ascii="標楷體" w:eastAsia="標楷體" w:hAnsi="標楷體"/>
                <w:color w:val="000000"/>
              </w:rPr>
              <w:t>-E-B1</w:t>
            </w:r>
            <w:r w:rsidRPr="00746D55">
              <w:rPr>
                <w:rFonts w:ascii="標楷體" w:eastAsia="標楷體" w:hAnsi="標楷體" w:hint="eastAsia"/>
                <w:color w:val="000000"/>
              </w:rPr>
              <w:t>具備日常語言與數字及算術符號之間的轉換能力，並能熟練操作日常使用之度量衡及時間，認識日常經驗中的幾何形體，並能以符號表示公式。</w:t>
            </w:r>
          </w:p>
          <w:p w14:paraId="743493A5" w14:textId="77777777" w:rsidR="00BC1977" w:rsidRPr="00746D55" w:rsidRDefault="00BC1977" w:rsidP="00BC1977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●C1道德實踐與公民意識</w:t>
            </w:r>
          </w:p>
          <w:p w14:paraId="201112E9" w14:textId="77777777" w:rsidR="00BC1977" w:rsidRPr="00746D55" w:rsidRDefault="00BC1977" w:rsidP="00BC1977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數-E-C1具備從證據討論事情，以及和他人有條理溝通的態度。</w:t>
            </w:r>
          </w:p>
          <w:p w14:paraId="4A0F32C3" w14:textId="77777777" w:rsidR="00BC1977" w:rsidRPr="00746D55" w:rsidRDefault="00BC1977" w:rsidP="00BC1977">
            <w:pPr>
              <w:rPr>
                <w:rFonts w:ascii="標楷體" w:eastAsia="標楷體" w:hAnsi="標楷體"/>
                <w:color w:val="000000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●C2人際關係與團隊合作</w:t>
            </w:r>
          </w:p>
          <w:p w14:paraId="304A9645" w14:textId="7F9D4BC9" w:rsidR="00A2528E" w:rsidRDefault="00BC1977" w:rsidP="00BC1977">
            <w:pPr>
              <w:spacing w:line="300" w:lineRule="exact"/>
              <w:rPr>
                <w:rFonts w:ascii="標楷體" w:eastAsia="標楷體" w:hAnsi="標楷體"/>
              </w:rPr>
            </w:pPr>
            <w:r w:rsidRPr="00746D55">
              <w:rPr>
                <w:rFonts w:ascii="標楷體" w:eastAsia="標楷體" w:hAnsi="標楷體" w:hint="eastAsia"/>
                <w:color w:val="000000"/>
              </w:rPr>
              <w:t>數-E-C2樂於與他人合作解決問題並尊重不同的問題解決想法。</w:t>
            </w:r>
          </w:p>
        </w:tc>
      </w:tr>
      <w:tr w:rsidR="00A2528E" w14:paraId="785BE20B" w14:textId="77777777" w:rsidTr="00D571A8">
        <w:trPr>
          <w:trHeight w:val="568"/>
          <w:jc w:val="center"/>
        </w:trPr>
        <w:tc>
          <w:tcPr>
            <w:tcW w:w="9908" w:type="dxa"/>
            <w:gridSpan w:val="2"/>
            <w:shd w:val="clear" w:color="auto" w:fill="D9D9D9" w:themeFill="background1" w:themeFillShade="D9"/>
            <w:vAlign w:val="center"/>
          </w:tcPr>
          <w:p w14:paraId="4923AACA" w14:textId="77777777" w:rsidR="00A2528E" w:rsidRDefault="00A2528E" w:rsidP="00962F8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教學策略/學習策略</w:t>
            </w:r>
          </w:p>
        </w:tc>
      </w:tr>
      <w:tr w:rsidR="00A2528E" w14:paraId="5F86ECD6" w14:textId="77777777" w:rsidTr="00D571A8">
        <w:trPr>
          <w:jc w:val="center"/>
        </w:trPr>
        <w:tc>
          <w:tcPr>
            <w:tcW w:w="9908" w:type="dxa"/>
            <w:gridSpan w:val="2"/>
          </w:tcPr>
          <w:p w14:paraId="6DD319BF" w14:textId="77777777" w:rsidR="00BC1977" w:rsidRPr="00BE3FA0" w:rsidRDefault="00BC1977" w:rsidP="00BC1977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lastRenderedPageBreak/>
              <w:t>1.</w:t>
            </w:r>
            <w:r w:rsidRPr="00BE3FA0">
              <w:rPr>
                <w:rFonts w:ascii="標楷體" w:eastAsia="標楷體" w:hAnsi="標楷體" w:hint="eastAsia"/>
                <w:szCs w:val="20"/>
              </w:rPr>
              <w:t>觀察討論：</w:t>
            </w:r>
            <w:r w:rsidRPr="00BE3FA0">
              <w:rPr>
                <w:rFonts w:ascii="標楷體" w:eastAsia="標楷體" w:hAnsi="標楷體"/>
              </w:rPr>
              <w:t>教師操作示範、教師針對個別指導…等，引導學生學習。</w:t>
            </w:r>
          </w:p>
          <w:p w14:paraId="568FA5AD" w14:textId="77777777" w:rsidR="00BC1977" w:rsidRPr="00BE3FA0" w:rsidRDefault="00BC1977" w:rsidP="00BC1977">
            <w:pPr>
              <w:kinsoku w:val="0"/>
              <w:overflowPunct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2.操作</w:t>
            </w:r>
            <w:r w:rsidRPr="00BE3FA0">
              <w:rPr>
                <w:rFonts w:ascii="標楷體" w:eastAsia="標楷體" w:hAnsi="標楷體" w:hint="eastAsia"/>
                <w:szCs w:val="20"/>
              </w:rPr>
              <w:t>學習：</w:t>
            </w:r>
            <w:r w:rsidRPr="00BE3FA0">
              <w:rPr>
                <w:rFonts w:ascii="標楷體" w:eastAsia="標楷體" w:hAnsi="標楷體"/>
              </w:rPr>
              <w:t>重點提醒、</w:t>
            </w:r>
            <w:r>
              <w:rPr>
                <w:rFonts w:ascii="標楷體" w:eastAsia="標楷體" w:hAnsi="標楷體" w:hint="eastAsia"/>
              </w:rPr>
              <w:t>參</w:t>
            </w:r>
            <w:r>
              <w:rPr>
                <w:rFonts w:ascii="標楷體" w:eastAsia="標楷體" w:hAnsi="標楷體"/>
              </w:rPr>
              <w:t>與討論</w:t>
            </w:r>
            <w:r w:rsidRPr="00BE3FA0">
              <w:rPr>
                <w:rFonts w:ascii="標楷體" w:eastAsia="標楷體" w:hAnsi="標楷體"/>
              </w:rPr>
              <w:t>、教師教室走動幫助學生學習。</w:t>
            </w:r>
          </w:p>
          <w:p w14:paraId="2DC7A80E" w14:textId="0F0A6C01" w:rsidR="00A2528E" w:rsidRDefault="00BC1977" w:rsidP="00BC197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0"/>
              </w:rPr>
              <w:t>3.</w:t>
            </w:r>
            <w:r w:rsidRPr="00BE3FA0">
              <w:rPr>
                <w:rFonts w:ascii="標楷體" w:eastAsia="標楷體" w:hAnsi="標楷體" w:hint="eastAsia"/>
                <w:szCs w:val="20"/>
              </w:rPr>
              <w:t>發表法</w:t>
            </w:r>
            <w:r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</w:tr>
      <w:tr w:rsidR="00A2528E" w14:paraId="5A2DC683" w14:textId="77777777" w:rsidTr="00D571A8">
        <w:trPr>
          <w:trHeight w:val="451"/>
          <w:jc w:val="center"/>
        </w:trPr>
        <w:tc>
          <w:tcPr>
            <w:tcW w:w="9908" w:type="dxa"/>
            <w:gridSpan w:val="2"/>
            <w:shd w:val="clear" w:color="auto" w:fill="D9D9D9" w:themeFill="background1" w:themeFillShade="D9"/>
            <w:vAlign w:val="center"/>
          </w:tcPr>
          <w:p w14:paraId="5638C015" w14:textId="77777777" w:rsidR="00A2528E" w:rsidRDefault="00A2528E" w:rsidP="00962F8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A2528E" w14:paraId="236EE861" w14:textId="77777777" w:rsidTr="00D571A8">
        <w:trPr>
          <w:jc w:val="center"/>
        </w:trPr>
        <w:tc>
          <w:tcPr>
            <w:tcW w:w="9908" w:type="dxa"/>
            <w:gridSpan w:val="2"/>
          </w:tcPr>
          <w:p w14:paraId="481DB291" w14:textId="77777777" w:rsidR="00BC1977" w:rsidRPr="00162093" w:rsidRDefault="00BC1977" w:rsidP="00BC1977">
            <w:pPr>
              <w:rPr>
                <w:rFonts w:ascii="標楷體" w:eastAsia="標楷體" w:hAnsi="標楷體"/>
                <w:b/>
              </w:rPr>
            </w:pPr>
            <w:r w:rsidRPr="00162093">
              <w:rPr>
                <w:rFonts w:ascii="標楷體" w:eastAsia="標楷體" w:hAnsi="標楷體" w:hint="eastAsia"/>
                <w:b/>
              </w:rPr>
              <w:t>【</w:t>
            </w:r>
            <w:r w:rsidRPr="00162093">
              <w:rPr>
                <w:rFonts w:ascii="標楷體" w:eastAsia="標楷體" w:hAnsi="標楷體" w:cs="細明體" w:hint="eastAsia"/>
                <w:b/>
              </w:rPr>
              <w:t>活動</w:t>
            </w:r>
            <w:r w:rsidRPr="00162093">
              <w:rPr>
                <w:rFonts w:ascii="標楷體" w:eastAsia="標楷體" w:hAnsi="標楷體" w:hint="eastAsia"/>
                <w:b/>
              </w:rPr>
              <w:t>1</w:t>
            </w:r>
            <w:r w:rsidRPr="00162093">
              <w:rPr>
                <w:rFonts w:ascii="標楷體" w:eastAsia="標楷體" w:hAnsi="標楷體" w:hint="eastAsia"/>
                <w:b/>
                <w:color w:val="000000"/>
              </w:rPr>
              <w:t>】</w:t>
            </w:r>
            <w:r w:rsidRPr="00162093">
              <w:rPr>
                <w:rFonts w:ascii="標楷體" w:eastAsia="標楷體" w:hAnsi="標楷體" w:cs="細明體" w:hint="eastAsia"/>
                <w:b/>
              </w:rPr>
              <w:t>圓周長是直徑的幾倍</w:t>
            </w:r>
          </w:p>
          <w:p w14:paraId="36583A8B" w14:textId="77777777" w:rsidR="00BC1977" w:rsidRPr="00162093" w:rsidRDefault="00BC1977" w:rsidP="00BC1977">
            <w:pPr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</w:rPr>
              <w:t>○</w:t>
            </w:r>
            <w:r w:rsidRPr="00162093">
              <w:rPr>
                <w:rFonts w:ascii="標楷體" w:eastAsia="標楷體" w:hAnsi="標楷體" w:cs="細明體" w:hint="eastAsia"/>
              </w:rPr>
              <w:t>測量直徑</w:t>
            </w:r>
            <w:r w:rsidRPr="00162093">
              <w:rPr>
                <w:rFonts w:ascii="標楷體" w:eastAsia="標楷體" w:hAnsi="標楷體" w:cs="文鼎標楷注音破音三" w:hint="eastAsia"/>
              </w:rPr>
              <w:t>、</w:t>
            </w:r>
            <w:r w:rsidRPr="00162093">
              <w:rPr>
                <w:rFonts w:ascii="標楷體" w:eastAsia="標楷體" w:hAnsi="標楷體" w:cs="細明體" w:hint="eastAsia"/>
              </w:rPr>
              <w:t>圓周長</w:t>
            </w:r>
          </w:p>
          <w:p w14:paraId="71CAC67A" w14:textId="77777777" w:rsidR="00BC1977" w:rsidRPr="00162093" w:rsidRDefault="00BC1977" w:rsidP="00BC1977">
            <w:pPr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</w:rPr>
              <w:t>●</w:t>
            </w:r>
            <w:r w:rsidRPr="00162093">
              <w:rPr>
                <w:rFonts w:ascii="標楷體" w:eastAsia="標楷體" w:hAnsi="標楷體" w:cs="細明體" w:hint="eastAsia"/>
              </w:rPr>
              <w:t>布題一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  <w:r w:rsidRPr="00162093">
              <w:rPr>
                <w:rFonts w:ascii="標楷體" w:eastAsia="標楷體" w:hAnsi="標楷體" w:cs="細明體" w:hint="eastAsia"/>
              </w:rPr>
              <w:t>咖啡杯墊的直徑是幾公分</w:t>
            </w:r>
            <w:r w:rsidRPr="00162093">
              <w:rPr>
                <w:rFonts w:ascii="標楷體" w:eastAsia="標楷體" w:hAnsi="標楷體" w:cs="文鼎標楷注音破音三" w:hint="eastAsia"/>
              </w:rPr>
              <w:t>？（</w:t>
            </w:r>
            <w:r w:rsidRPr="00162093">
              <w:rPr>
                <w:rFonts w:ascii="標楷體" w:eastAsia="標楷體" w:hAnsi="標楷體" w:cs="細明體" w:hint="eastAsia"/>
              </w:rPr>
              <w:t>配合附件</w:t>
            </w:r>
            <w:r w:rsidRPr="00162093">
              <w:rPr>
                <w:rFonts w:ascii="標楷體" w:eastAsia="標楷體" w:hAnsi="標楷體" w:hint="eastAsia"/>
              </w:rPr>
              <w:t>P7）</w:t>
            </w:r>
          </w:p>
          <w:p w14:paraId="0B2D2A50" w14:textId="77777777" w:rsidR="00BC1977" w:rsidRPr="00162093" w:rsidRDefault="00BC1977" w:rsidP="00BC1977">
            <w:pPr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</w:t>
            </w:r>
            <w:r w:rsidRPr="00162093">
              <w:rPr>
                <w:rFonts w:ascii="標楷體" w:eastAsia="標楷體" w:hAnsi="標楷體" w:cs="文鼎標楷注音破音三" w:hint="eastAsia"/>
              </w:rPr>
              <w:t>說說</w:t>
            </w:r>
            <w:r w:rsidRPr="00162093">
              <w:rPr>
                <w:rFonts w:ascii="標楷體" w:eastAsia="標楷體" w:hAnsi="標楷體" w:cs="細明體" w:hint="eastAsia"/>
              </w:rPr>
              <w:t>看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你是怎</w:t>
            </w:r>
            <w:r w:rsidRPr="00162093">
              <w:rPr>
                <w:rFonts w:ascii="標楷體" w:eastAsia="標楷體" w:hAnsi="標楷體" w:cs="文鼎標楷注音破音三" w:hint="eastAsia"/>
              </w:rPr>
              <w:t>麼</w:t>
            </w:r>
            <w:r w:rsidRPr="00162093">
              <w:rPr>
                <w:rFonts w:ascii="標楷體" w:eastAsia="標楷體" w:hAnsi="標楷體" w:cs="細明體" w:hint="eastAsia"/>
              </w:rPr>
              <w:t>測量直徑</w:t>
            </w:r>
            <w:r w:rsidRPr="00162093">
              <w:rPr>
                <w:rFonts w:ascii="標楷體" w:eastAsia="標楷體" w:hAnsi="標楷體" w:cs="文鼎標楷注音破音三" w:hint="eastAsia"/>
              </w:rPr>
              <w:t>？</w:t>
            </w:r>
          </w:p>
          <w:p w14:paraId="5EBCF96E" w14:textId="77777777" w:rsidR="00BC1977" w:rsidRPr="00162093" w:rsidRDefault="00BC1977" w:rsidP="00BC197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․兒童分組討論</w:t>
            </w:r>
            <w:r w:rsidRPr="00162093">
              <w:rPr>
                <w:rFonts w:ascii="標楷體" w:eastAsia="標楷體" w:hAnsi="標楷體" w:cs="文鼎標楷注音破音三" w:hint="eastAsia"/>
              </w:rPr>
              <w:t>、</w:t>
            </w:r>
            <w:r w:rsidRPr="00162093">
              <w:rPr>
                <w:rFonts w:ascii="標楷體" w:eastAsia="標楷體" w:hAnsi="標楷體" w:cs="細明體" w:hint="eastAsia"/>
              </w:rPr>
              <w:t>發表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  <w:r w:rsidRPr="00162093">
              <w:rPr>
                <w:rFonts w:ascii="標楷體" w:eastAsia="標楷體" w:hAnsi="標楷體" w:cs="細明體" w:hint="eastAsia"/>
              </w:rPr>
              <w:t>如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</w:p>
          <w:p w14:paraId="12B9DDE9" w14:textId="77777777" w:rsidR="00BC1977" w:rsidRPr="00162093" w:rsidRDefault="00BC1977" w:rsidP="00BC1977">
            <w:pPr>
              <w:ind w:leftChars="100" w:left="240" w:firstLineChars="5" w:firstLine="12"/>
              <w:rPr>
                <w:rFonts w:ascii="標楷體" w:eastAsia="標楷體" w:hAnsi="標楷體"/>
              </w:rPr>
            </w:pPr>
            <w:r w:rsidRPr="00162093">
              <w:rPr>
                <w:rFonts w:ascii="新細明體" w:hAnsi="新細明體" w:cs="新細明體" w:hint="eastAsia"/>
              </w:rPr>
              <w:t>①</w:t>
            </w:r>
            <w:r w:rsidRPr="00162093">
              <w:rPr>
                <w:rFonts w:ascii="標楷體" w:eastAsia="標楷體" w:hAnsi="標楷體" w:cs="細明體" w:hint="eastAsia"/>
              </w:rPr>
              <w:t>拿出兩個</w:t>
            </w:r>
            <w:r w:rsidRPr="00162093">
              <w:rPr>
                <w:rFonts w:ascii="標楷體" w:eastAsia="標楷體" w:hAnsi="標楷體" w:cs="文鼎標楷注音破音三" w:hint="eastAsia"/>
              </w:rPr>
              <w:t>三</w:t>
            </w:r>
            <w:r w:rsidRPr="00162093">
              <w:rPr>
                <w:rFonts w:ascii="標楷體" w:eastAsia="標楷體" w:hAnsi="標楷體" w:cs="細明體" w:hint="eastAsia"/>
              </w:rPr>
              <w:t>角板</w:t>
            </w:r>
            <w:r w:rsidRPr="00162093">
              <w:rPr>
                <w:rFonts w:ascii="標楷體" w:eastAsia="標楷體" w:hAnsi="標楷體" w:cs="文鼎標楷注音破音三" w:hint="eastAsia"/>
              </w:rPr>
              <w:t>和</w:t>
            </w:r>
            <w:r w:rsidRPr="00162093">
              <w:rPr>
                <w:rFonts w:ascii="標楷體" w:eastAsia="標楷體" w:hAnsi="標楷體" w:cs="細明體" w:hint="eastAsia"/>
              </w:rPr>
              <w:t>一把直尺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如下圖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測量杯墊直徑的長度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7F82EB2A" w14:textId="2E052240" w:rsidR="00BC1977" w:rsidRPr="00162093" w:rsidRDefault="00BC1977" w:rsidP="00BC1977">
            <w:pPr>
              <w:ind w:leftChars="100" w:left="240" w:firstLineChars="5" w:firstLine="12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BE98230" wp14:editId="01F84F41">
                  <wp:extent cx="2238375" cy="981075"/>
                  <wp:effectExtent l="0" t="0" r="9525" b="952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849AF3" w14:textId="77777777" w:rsidR="00BC1977" w:rsidRPr="00162093" w:rsidRDefault="00BC1977" w:rsidP="00BC1977">
            <w:pPr>
              <w:ind w:leftChars="105" w:left="490" w:hangingChars="99" w:hanging="238"/>
              <w:rPr>
                <w:rFonts w:ascii="標楷體" w:eastAsia="標楷體" w:hAnsi="標楷體"/>
              </w:rPr>
            </w:pPr>
            <w:r w:rsidRPr="00162093">
              <w:rPr>
                <w:rFonts w:ascii="新細明體" w:hAnsi="新細明體" w:cs="新細明體" w:hint="eastAsia"/>
              </w:rPr>
              <w:t>②</w:t>
            </w:r>
            <w:r w:rsidRPr="00162093">
              <w:rPr>
                <w:rFonts w:ascii="標楷體" w:eastAsia="標楷體" w:hAnsi="標楷體" w:cs="細明體" w:hint="eastAsia"/>
              </w:rPr>
              <w:t>在紙上描出杯墊的形狀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剪下描好的圖形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把剪下的紙對摺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對摺後打開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測量直徑的長度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66393D4F" w14:textId="1ABB439A" w:rsidR="00BC1977" w:rsidRPr="00162093" w:rsidRDefault="00BC1977" w:rsidP="00BC1977">
            <w:pPr>
              <w:ind w:leftChars="177" w:left="425" w:firstLineChars="5" w:firstLine="12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8346233" wp14:editId="0FFA91E2">
                  <wp:extent cx="2486025" cy="638175"/>
                  <wp:effectExtent l="0" t="0" r="9525" b="952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1E228" w14:textId="77777777" w:rsidR="00BC1977" w:rsidRPr="00162093" w:rsidRDefault="00BC1977" w:rsidP="00BC1977">
            <w:pPr>
              <w:ind w:leftChars="177" w:left="425" w:firstLineChars="5" w:firstLine="12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直徑是</w:t>
            </w:r>
            <w:smartTag w:uri="urn:schemas-microsoft-com:office:smarttags" w:element="chmetcnv">
              <w:smartTagPr>
                <w:attr w:name="UnitName" w:val="公分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62093">
                <w:rPr>
                  <w:rFonts w:ascii="標楷體" w:eastAsia="標楷體" w:hAnsi="標楷體" w:hint="eastAsia"/>
                </w:rPr>
                <w:t>9</w:t>
              </w:r>
              <w:r w:rsidRPr="00162093">
                <w:rPr>
                  <w:rFonts w:ascii="標楷體" w:eastAsia="標楷體" w:hAnsi="標楷體" w:cs="細明體" w:hint="eastAsia"/>
                </w:rPr>
                <w:t>公分</w:t>
              </w:r>
            </w:smartTag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267DE5EF" w14:textId="77777777" w:rsidR="00BC1977" w:rsidRPr="00162093" w:rsidRDefault="00BC1977" w:rsidP="00BC1977">
            <w:pPr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․圓周長大約是幾公分</w:t>
            </w:r>
            <w:r w:rsidRPr="00162093">
              <w:rPr>
                <w:rFonts w:ascii="標楷體" w:eastAsia="標楷體" w:hAnsi="標楷體" w:cs="文鼎標楷注音破音三" w:hint="eastAsia"/>
              </w:rPr>
              <w:t>？</w:t>
            </w:r>
          </w:p>
          <w:p w14:paraId="46EACDA7" w14:textId="77777777" w:rsidR="00BC1977" w:rsidRPr="00162093" w:rsidRDefault="00BC1977" w:rsidP="00BC1977">
            <w:pPr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</w:t>
            </w:r>
            <w:r w:rsidRPr="00162093">
              <w:rPr>
                <w:rFonts w:ascii="標楷體" w:eastAsia="標楷體" w:hAnsi="標楷體" w:cs="文鼎標楷注音破音三" w:hint="eastAsia"/>
              </w:rPr>
              <w:t>說說</w:t>
            </w:r>
            <w:r w:rsidRPr="00162093">
              <w:rPr>
                <w:rFonts w:ascii="標楷體" w:eastAsia="標楷體" w:hAnsi="標楷體" w:cs="細明體" w:hint="eastAsia"/>
              </w:rPr>
              <w:t>看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你是怎</w:t>
            </w:r>
            <w:r w:rsidRPr="00162093">
              <w:rPr>
                <w:rFonts w:ascii="標楷體" w:eastAsia="標楷體" w:hAnsi="標楷體" w:cs="文鼎標楷注音破音三" w:hint="eastAsia"/>
              </w:rPr>
              <w:t>麼</w:t>
            </w:r>
            <w:r w:rsidRPr="00162093">
              <w:rPr>
                <w:rFonts w:ascii="標楷體" w:eastAsia="標楷體" w:hAnsi="標楷體" w:cs="細明體" w:hint="eastAsia"/>
              </w:rPr>
              <w:t>測量圓周長</w:t>
            </w:r>
            <w:r w:rsidRPr="00162093">
              <w:rPr>
                <w:rFonts w:ascii="標楷體" w:eastAsia="標楷體" w:hAnsi="標楷體" w:cs="文鼎標楷注音破音三" w:hint="eastAsia"/>
              </w:rPr>
              <w:t>？</w:t>
            </w:r>
          </w:p>
          <w:p w14:paraId="38E0529D" w14:textId="77777777" w:rsidR="00BC1977" w:rsidRPr="00162093" w:rsidRDefault="00BC1977" w:rsidP="00BC197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․兒童分組討論</w:t>
            </w:r>
            <w:r w:rsidRPr="00162093">
              <w:rPr>
                <w:rFonts w:ascii="標楷體" w:eastAsia="標楷體" w:hAnsi="標楷體" w:cs="文鼎標楷注音破音三" w:hint="eastAsia"/>
              </w:rPr>
              <w:t>、</w:t>
            </w:r>
            <w:r w:rsidRPr="00162093">
              <w:rPr>
                <w:rFonts w:ascii="標楷體" w:eastAsia="標楷體" w:hAnsi="標楷體" w:cs="細明體" w:hint="eastAsia"/>
              </w:rPr>
              <w:t>發表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  <w:r w:rsidRPr="00162093">
              <w:rPr>
                <w:rFonts w:ascii="標楷體" w:eastAsia="標楷體" w:hAnsi="標楷體" w:cs="細明體" w:hint="eastAsia"/>
              </w:rPr>
              <w:t>如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</w:p>
          <w:p w14:paraId="10CE2DCD" w14:textId="77777777" w:rsidR="00BC1977" w:rsidRPr="00162093" w:rsidRDefault="00BC1977" w:rsidP="00BC1977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新細明體" w:hAnsi="新細明體" w:cs="新細明體" w:hint="eastAsia"/>
              </w:rPr>
              <w:t>①</w:t>
            </w:r>
            <w:r w:rsidRPr="00162093">
              <w:rPr>
                <w:rFonts w:ascii="標楷體" w:eastAsia="標楷體" w:hAnsi="標楷體" w:cs="細明體" w:hint="eastAsia"/>
              </w:rPr>
              <w:t>在杯墊上做記號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對</w:t>
            </w:r>
            <w:r w:rsidRPr="00162093">
              <w:rPr>
                <w:rFonts w:ascii="標楷體" w:eastAsia="標楷體" w:hAnsi="標楷體" w:cs="文鼎標楷注音破音三" w:hint="eastAsia"/>
              </w:rPr>
              <w:t>齊</w:t>
            </w:r>
            <w:r w:rsidRPr="00162093">
              <w:rPr>
                <w:rFonts w:ascii="標楷體" w:eastAsia="標楷體" w:hAnsi="標楷體" w:cs="細明體" w:hint="eastAsia"/>
              </w:rPr>
              <w:t>尺上的刻度</w:t>
            </w:r>
            <w:r w:rsidRPr="00162093">
              <w:rPr>
                <w:rFonts w:ascii="標楷體" w:eastAsia="標楷體" w:hAnsi="標楷體" w:hint="eastAsia"/>
              </w:rPr>
              <w:t>0，</w:t>
            </w:r>
            <w:r w:rsidRPr="00162093">
              <w:rPr>
                <w:rFonts w:ascii="標楷體" w:eastAsia="標楷體" w:hAnsi="標楷體" w:cs="細明體" w:hint="eastAsia"/>
              </w:rPr>
              <w:t>滾動一</w:t>
            </w:r>
            <w:r w:rsidRPr="00162093">
              <w:rPr>
                <w:rFonts w:ascii="標楷體" w:eastAsia="標楷體" w:hAnsi="標楷體" w:cs="文鼎標楷注音破音三" w:hint="eastAsia"/>
              </w:rPr>
              <w:t>圈，</w:t>
            </w:r>
            <w:r w:rsidRPr="00162093">
              <w:rPr>
                <w:rFonts w:ascii="標楷體" w:eastAsia="標楷體" w:hAnsi="標楷體" w:cs="細明體" w:hint="eastAsia"/>
              </w:rPr>
              <w:t>記號所對的刻度就是圓周長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如下圖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50BFC001" w14:textId="401E0BC4" w:rsidR="00BC1977" w:rsidRPr="00162093" w:rsidRDefault="00BC1977" w:rsidP="00BC1977">
            <w:pPr>
              <w:ind w:leftChars="204" w:left="49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CA8148B" wp14:editId="47AFD8D4">
                  <wp:extent cx="2076450" cy="847725"/>
                  <wp:effectExtent l="0" t="0" r="0" b="952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35B87C" w14:textId="77777777" w:rsidR="00BC1977" w:rsidRPr="00162093" w:rsidRDefault="00BC1977" w:rsidP="00BC1977">
            <w:pPr>
              <w:ind w:leftChars="100" w:left="240" w:firstLineChars="5" w:firstLine="12"/>
              <w:rPr>
                <w:rFonts w:ascii="標楷體" w:eastAsia="標楷體" w:hAnsi="標楷體"/>
              </w:rPr>
            </w:pPr>
            <w:r w:rsidRPr="00162093">
              <w:rPr>
                <w:rFonts w:ascii="新細明體" w:hAnsi="新細明體" w:cs="新細明體" w:hint="eastAsia"/>
              </w:rPr>
              <w:t>②</w:t>
            </w:r>
            <w:r w:rsidRPr="00162093">
              <w:rPr>
                <w:rFonts w:ascii="標楷體" w:eastAsia="標楷體" w:hAnsi="標楷體" w:cs="細明體" w:hint="eastAsia"/>
              </w:rPr>
              <w:t>用一條緞帶繞杯墊</w:t>
            </w:r>
            <w:r w:rsidRPr="00162093">
              <w:rPr>
                <w:rFonts w:ascii="標楷體" w:eastAsia="標楷體" w:hAnsi="標楷體" w:hint="eastAsia"/>
              </w:rPr>
              <w:t>1圈，</w:t>
            </w:r>
            <w:r w:rsidRPr="00162093">
              <w:rPr>
                <w:rFonts w:ascii="標楷體" w:eastAsia="標楷體" w:hAnsi="標楷體" w:cs="細明體" w:hint="eastAsia"/>
              </w:rPr>
              <w:t>如下圖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</w:p>
          <w:p w14:paraId="12F349E3" w14:textId="00AF0FB5" w:rsidR="00BC1977" w:rsidRPr="00162093" w:rsidRDefault="00BC1977" w:rsidP="00BC1977">
            <w:pPr>
              <w:ind w:leftChars="204" w:left="49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729066A" wp14:editId="1717A203">
                  <wp:extent cx="1247775" cy="952500"/>
                  <wp:effectExtent l="0" t="0" r="9525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663EF7" w14:textId="77777777" w:rsidR="00BC1977" w:rsidRPr="00162093" w:rsidRDefault="00BC1977" w:rsidP="00BC1977">
            <w:pPr>
              <w:ind w:leftChars="204" w:left="49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把緞帶拉直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用直尺測量緞帶的長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圓周長大約是</w:t>
            </w:r>
            <w:smartTag w:uri="urn:schemas-microsoft-com:office:smarttags" w:element="chmetcnv">
              <w:smartTagPr>
                <w:attr w:name="UnitName" w:val="公分"/>
                <w:attr w:name="SourceValue" w:val="28.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62093">
                <w:rPr>
                  <w:rFonts w:ascii="標楷體" w:eastAsia="標楷體" w:hAnsi="標楷體" w:hint="eastAsia"/>
                </w:rPr>
                <w:t>28.3</w:t>
              </w:r>
              <w:r w:rsidRPr="00162093">
                <w:rPr>
                  <w:rFonts w:ascii="標楷體" w:eastAsia="標楷體" w:hAnsi="標楷體" w:cs="細明體" w:hint="eastAsia"/>
                </w:rPr>
                <w:t>公分</w:t>
              </w:r>
            </w:smartTag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如下圖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</w:p>
          <w:p w14:paraId="5F8A57BB" w14:textId="57EFF2FD" w:rsidR="00BC1977" w:rsidRPr="00162093" w:rsidRDefault="00BC1977" w:rsidP="00BC1977">
            <w:pPr>
              <w:ind w:leftChars="204" w:left="49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BE7FC54" wp14:editId="0480B016">
                  <wp:extent cx="2190750" cy="4953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547E25" w14:textId="77777777" w:rsidR="00BC1977" w:rsidRPr="00162093" w:rsidRDefault="00BC1977" w:rsidP="00BC197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</w:rPr>
              <w:lastRenderedPageBreak/>
              <w:t>●</w:t>
            </w:r>
            <w:r w:rsidRPr="00162093">
              <w:rPr>
                <w:rFonts w:ascii="標楷體" w:eastAsia="標楷體" w:hAnsi="標楷體" w:cs="細明體" w:hint="eastAsia"/>
              </w:rPr>
              <w:t>布題二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  <w:r w:rsidRPr="00162093">
              <w:rPr>
                <w:rFonts w:ascii="標楷體" w:eastAsia="標楷體" w:hAnsi="標楷體" w:cs="細明體" w:hint="eastAsia"/>
              </w:rPr>
              <w:t>承布題一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圓周長</w:t>
            </w:r>
            <w:r w:rsidRPr="00162093">
              <w:rPr>
                <w:rFonts w:ascii="標楷體" w:eastAsia="標楷體" w:hAnsi="標楷體" w:hint="eastAsia"/>
              </w:rPr>
              <w:t>28.3</w:t>
            </w:r>
            <w:r w:rsidRPr="00162093">
              <w:rPr>
                <w:rFonts w:ascii="標楷體" w:eastAsia="標楷體" w:hAnsi="標楷體" w:cs="細明體" w:hint="eastAsia"/>
              </w:rPr>
              <w:t>公分大約是直徑</w:t>
            </w:r>
            <w:r w:rsidRPr="00162093">
              <w:rPr>
                <w:rFonts w:ascii="標楷體" w:eastAsia="標楷體" w:hAnsi="標楷體" w:hint="eastAsia"/>
              </w:rPr>
              <w:t>9</w:t>
            </w:r>
            <w:r w:rsidRPr="00162093">
              <w:rPr>
                <w:rFonts w:ascii="標楷體" w:eastAsia="標楷體" w:hAnsi="標楷體" w:cs="細明體" w:hint="eastAsia"/>
              </w:rPr>
              <w:t>公分的幾倍</w:t>
            </w:r>
            <w:r w:rsidRPr="00162093">
              <w:rPr>
                <w:rFonts w:ascii="標楷體" w:eastAsia="標楷體" w:hAnsi="標楷體" w:cs="文鼎標楷注音破音三" w:hint="eastAsia"/>
              </w:rPr>
              <w:t>？（</w:t>
            </w:r>
            <w:r w:rsidRPr="00162093">
              <w:rPr>
                <w:rFonts w:ascii="標楷體" w:eastAsia="標楷體" w:hAnsi="標楷體" w:cs="細明體" w:hint="eastAsia"/>
              </w:rPr>
              <w:t>用</w:t>
            </w:r>
            <w:r w:rsidRPr="00162093">
              <w:rPr>
                <w:rFonts w:ascii="標楷體" w:eastAsia="標楷體" w:hAnsi="標楷體" w:cs="文鼎標楷注音破音三" w:hint="eastAsia"/>
              </w:rPr>
              <w:t>四</w:t>
            </w:r>
            <w:r w:rsidRPr="00162093">
              <w:rPr>
                <w:rFonts w:ascii="標楷體" w:eastAsia="標楷體" w:hAnsi="標楷體" w:cs="細明體" w:hint="eastAsia"/>
              </w:rPr>
              <w:t>捨</w:t>
            </w:r>
            <w:r w:rsidRPr="00162093">
              <w:rPr>
                <w:rFonts w:ascii="標楷體" w:eastAsia="標楷體" w:hAnsi="標楷體" w:cs="文鼎標楷注音破音三" w:hint="eastAsia"/>
              </w:rPr>
              <w:t>五</w:t>
            </w:r>
            <w:r w:rsidRPr="00162093">
              <w:rPr>
                <w:rFonts w:ascii="標楷體" w:eastAsia="標楷體" w:hAnsi="標楷體" w:cs="細明體" w:hint="eastAsia"/>
              </w:rPr>
              <w:t>入</w:t>
            </w:r>
            <w:r w:rsidRPr="00162093">
              <w:rPr>
                <w:rFonts w:ascii="標楷體" w:eastAsia="標楷體" w:hAnsi="標楷體" w:cs="文鼎標楷注音破音三" w:hint="eastAsia"/>
              </w:rPr>
              <w:t>法</w:t>
            </w:r>
            <w:r w:rsidRPr="00162093">
              <w:rPr>
                <w:rFonts w:ascii="標楷體" w:eastAsia="標楷體" w:hAnsi="標楷體" w:cs="細明體" w:hint="eastAsia"/>
              </w:rPr>
              <w:t>求商到小</w:t>
            </w:r>
            <w:r w:rsidRPr="00162093">
              <w:rPr>
                <w:rFonts w:ascii="標楷體" w:eastAsia="標楷體" w:hAnsi="標楷體" w:cs="文鼎標楷注音破音三" w:hint="eastAsia"/>
              </w:rPr>
              <w:t>數</w:t>
            </w:r>
            <w:r w:rsidRPr="00162093">
              <w:rPr>
                <w:rFonts w:ascii="標楷體" w:eastAsia="標楷體" w:hAnsi="標楷體" w:cs="細明體" w:hint="eastAsia"/>
              </w:rPr>
              <w:t>第二位</w:t>
            </w:r>
            <w:r w:rsidRPr="00162093">
              <w:rPr>
                <w:rFonts w:ascii="標楷體" w:eastAsia="標楷體" w:hAnsi="標楷體" w:hint="eastAsia"/>
              </w:rPr>
              <w:t>）</w:t>
            </w:r>
          </w:p>
          <w:p w14:paraId="197829C9" w14:textId="77777777" w:rsidR="00BC1977" w:rsidRPr="00162093" w:rsidRDefault="00BC1977" w:rsidP="00BC197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․兒童分組討論</w:t>
            </w:r>
            <w:r w:rsidRPr="00162093">
              <w:rPr>
                <w:rFonts w:ascii="標楷體" w:eastAsia="標楷體" w:hAnsi="標楷體" w:cs="文鼎標楷注音破音三" w:hint="eastAsia"/>
              </w:rPr>
              <w:t>、</w:t>
            </w:r>
            <w:r w:rsidRPr="00162093">
              <w:rPr>
                <w:rFonts w:ascii="標楷體" w:eastAsia="標楷體" w:hAnsi="標楷體" w:cs="細明體" w:hint="eastAsia"/>
              </w:rPr>
              <w:t>發表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  <w:r w:rsidRPr="00162093">
              <w:rPr>
                <w:rFonts w:ascii="標楷體" w:eastAsia="標楷體" w:hAnsi="標楷體" w:cs="細明體" w:hint="eastAsia"/>
              </w:rPr>
              <w:t>如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</w:p>
          <w:p w14:paraId="31E7BD6A" w14:textId="77777777" w:rsidR="00BC1977" w:rsidRPr="00162093" w:rsidRDefault="00BC1977" w:rsidP="00BC1977">
            <w:pPr>
              <w:ind w:leftChars="99" w:left="240" w:hanging="2"/>
              <w:rPr>
                <w:rFonts w:ascii="標楷體" w:eastAsia="標楷體" w:hAnsi="標楷體"/>
              </w:rPr>
            </w:pPr>
            <w:r w:rsidRPr="00162093">
              <w:rPr>
                <w:rFonts w:ascii="新細明體" w:hAnsi="新細明體" w:cs="新細明體" w:hint="eastAsia"/>
              </w:rPr>
              <w:t>①</w:t>
            </w:r>
            <w:r w:rsidRPr="00162093">
              <w:rPr>
                <w:rFonts w:ascii="標楷體" w:eastAsia="標楷體" w:hAnsi="標楷體" w:cs="細明體" w:hint="eastAsia"/>
              </w:rPr>
              <w:t>圓周長是</w:t>
            </w:r>
            <w:smartTag w:uri="urn:schemas-microsoft-com:office:smarttags" w:element="chmetcnv">
              <w:smartTagPr>
                <w:attr w:name="UnitName" w:val="公分"/>
                <w:attr w:name="SourceValue" w:val="28.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62093">
                <w:rPr>
                  <w:rFonts w:ascii="標楷體" w:eastAsia="標楷體" w:hAnsi="標楷體" w:hint="eastAsia"/>
                </w:rPr>
                <w:t>28.3</w:t>
              </w:r>
              <w:r w:rsidRPr="00162093">
                <w:rPr>
                  <w:rFonts w:ascii="標楷體" w:eastAsia="標楷體" w:hAnsi="標楷體" w:cs="細明體" w:hint="eastAsia"/>
                </w:rPr>
                <w:t>公分</w:t>
              </w:r>
            </w:smartTag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225A6A98" w14:textId="77777777" w:rsidR="00BC1977" w:rsidRPr="00162093" w:rsidRDefault="00BC1977" w:rsidP="00BC1977">
            <w:pPr>
              <w:ind w:leftChars="99" w:left="240" w:hanging="2"/>
              <w:rPr>
                <w:rFonts w:ascii="標楷體" w:eastAsia="標楷體" w:hAnsi="標楷體"/>
              </w:rPr>
            </w:pPr>
            <w:r w:rsidRPr="00162093">
              <w:rPr>
                <w:rFonts w:ascii="新細明體" w:hAnsi="新細明體" w:cs="新細明體" w:hint="eastAsia"/>
              </w:rPr>
              <w:t>②</w:t>
            </w:r>
            <w:r w:rsidRPr="00162093">
              <w:rPr>
                <w:rFonts w:ascii="標楷體" w:eastAsia="標楷體" w:hAnsi="標楷體" w:cs="細明體" w:hint="eastAsia"/>
              </w:rPr>
              <w:t>直徑是</w:t>
            </w:r>
            <w:smartTag w:uri="urn:schemas-microsoft-com:office:smarttags" w:element="chmetcnv">
              <w:smartTagPr>
                <w:attr w:name="UnitName" w:val="公分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62093">
                <w:rPr>
                  <w:rFonts w:ascii="標楷體" w:eastAsia="標楷體" w:hAnsi="標楷體" w:hint="eastAsia"/>
                </w:rPr>
                <w:t>9</w:t>
              </w:r>
              <w:r w:rsidRPr="00162093">
                <w:rPr>
                  <w:rFonts w:ascii="標楷體" w:eastAsia="標楷體" w:hAnsi="標楷體" w:cs="細明體" w:hint="eastAsia"/>
                </w:rPr>
                <w:t>公分</w:t>
              </w:r>
            </w:smartTag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01B80FF5" w14:textId="77777777" w:rsidR="00BC1977" w:rsidRPr="00162093" w:rsidRDefault="00BC1977" w:rsidP="00BC1977">
            <w:pPr>
              <w:ind w:leftChars="99" w:left="240" w:hanging="2"/>
              <w:rPr>
                <w:rFonts w:ascii="標楷體" w:eastAsia="標楷體" w:hAnsi="標楷體"/>
              </w:rPr>
            </w:pPr>
            <w:r w:rsidRPr="00162093">
              <w:rPr>
                <w:rFonts w:ascii="新細明體" w:hAnsi="新細明體" w:cs="新細明體" w:hint="eastAsia"/>
              </w:rPr>
              <w:t>③</w:t>
            </w:r>
            <w:r w:rsidRPr="00162093">
              <w:rPr>
                <w:rFonts w:ascii="標楷體" w:eastAsia="標楷體" w:hAnsi="標楷體" w:cs="細明體" w:hint="eastAsia"/>
              </w:rPr>
              <w:t>圓周長大約是直徑的幾倍</w:t>
            </w:r>
            <w:r w:rsidRPr="00162093">
              <w:rPr>
                <w:rFonts w:ascii="標楷體" w:eastAsia="標楷體" w:hAnsi="標楷體" w:cs="文鼎標楷注音破音三" w:hint="eastAsia"/>
              </w:rPr>
              <w:t>？</w:t>
            </w:r>
          </w:p>
          <w:p w14:paraId="0D48C91A" w14:textId="77777777" w:rsidR="00BC1977" w:rsidRPr="00162093" w:rsidRDefault="00BC1977" w:rsidP="00BC197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․兒童分組討論</w:t>
            </w:r>
            <w:r w:rsidRPr="00162093">
              <w:rPr>
                <w:rFonts w:ascii="標楷體" w:eastAsia="標楷體" w:hAnsi="標楷體" w:cs="文鼎標楷注音破音三" w:hint="eastAsia"/>
              </w:rPr>
              <w:t>、</w:t>
            </w:r>
            <w:r w:rsidRPr="00162093">
              <w:rPr>
                <w:rFonts w:ascii="標楷體" w:eastAsia="標楷體" w:hAnsi="標楷體" w:cs="細明體" w:hint="eastAsia"/>
              </w:rPr>
              <w:t>發表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  <w:r w:rsidRPr="00162093">
              <w:rPr>
                <w:rFonts w:ascii="標楷體" w:eastAsia="標楷體" w:hAnsi="標楷體" w:cs="細明體" w:hint="eastAsia"/>
              </w:rPr>
              <w:t>如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</w:p>
          <w:p w14:paraId="3C57AC89" w14:textId="72E3F3D8" w:rsidR="00BC1977" w:rsidRPr="00162093" w:rsidRDefault="00BC1977" w:rsidP="00BC1977">
            <w:pPr>
              <w:ind w:leftChars="99" w:left="240" w:hanging="2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6DC80AF7" wp14:editId="786918A9">
                  <wp:extent cx="1905000" cy="1476375"/>
                  <wp:effectExtent l="0" t="0" r="0" b="952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82D62F" w14:textId="77777777" w:rsidR="00BC1977" w:rsidRPr="00162093" w:rsidRDefault="00BC1977" w:rsidP="00BC1977">
            <w:pPr>
              <w:ind w:leftChars="99" w:left="240" w:hanging="2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答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  <w:r w:rsidRPr="00162093">
              <w:rPr>
                <w:rFonts w:ascii="標楷體" w:eastAsia="標楷體" w:hAnsi="標楷體" w:cs="細明體" w:hint="eastAsia"/>
              </w:rPr>
              <w:t>約</w:t>
            </w:r>
            <w:r w:rsidRPr="00162093">
              <w:rPr>
                <w:rFonts w:ascii="標楷體" w:eastAsia="標楷體" w:hAnsi="標楷體" w:hint="eastAsia"/>
              </w:rPr>
              <w:t>3.14</w:t>
            </w:r>
            <w:r w:rsidRPr="00162093">
              <w:rPr>
                <w:rFonts w:ascii="標楷體" w:eastAsia="標楷體" w:hAnsi="標楷體" w:cs="細明體" w:hint="eastAsia"/>
              </w:rPr>
              <w:t>倍</w:t>
            </w:r>
          </w:p>
          <w:p w14:paraId="585F8C22" w14:textId="77777777" w:rsidR="00BC1977" w:rsidRPr="00162093" w:rsidRDefault="00BC1977" w:rsidP="00BC197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</w:rPr>
              <w:t>●</w:t>
            </w:r>
            <w:r w:rsidRPr="00162093">
              <w:rPr>
                <w:rFonts w:ascii="標楷體" w:eastAsia="標楷體" w:hAnsi="標楷體" w:cs="細明體" w:hint="eastAsia"/>
              </w:rPr>
              <w:t>布題</w:t>
            </w:r>
            <w:r w:rsidRPr="00162093">
              <w:rPr>
                <w:rFonts w:ascii="標楷體" w:eastAsia="標楷體" w:hAnsi="標楷體" w:cs="文鼎標楷注音破音三" w:hint="eastAsia"/>
              </w:rPr>
              <w:t>三：</w:t>
            </w:r>
            <w:r w:rsidRPr="00162093">
              <w:rPr>
                <w:rFonts w:ascii="標楷體" w:eastAsia="標楷體" w:hAnsi="標楷體" w:cs="細明體" w:hint="eastAsia"/>
              </w:rPr>
              <w:t>拿出附件</w:t>
            </w:r>
            <w:r w:rsidRPr="00162093">
              <w:rPr>
                <w:rFonts w:ascii="標楷體" w:eastAsia="標楷體" w:hAnsi="標楷體" w:hint="eastAsia"/>
              </w:rPr>
              <w:t>P9、P11</w:t>
            </w:r>
            <w:r w:rsidRPr="00162093">
              <w:rPr>
                <w:rFonts w:ascii="標楷體" w:eastAsia="標楷體" w:hAnsi="標楷體" w:cs="細明體" w:hint="eastAsia"/>
              </w:rPr>
              <w:t>的圖卡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量量看各圓的直徑</w:t>
            </w:r>
            <w:r w:rsidRPr="00162093">
              <w:rPr>
                <w:rFonts w:ascii="標楷體" w:eastAsia="標楷體" w:hAnsi="標楷體" w:cs="文鼎標楷注音破音三" w:hint="eastAsia"/>
              </w:rPr>
              <w:t>和</w:t>
            </w:r>
            <w:r w:rsidRPr="00162093">
              <w:rPr>
                <w:rFonts w:ascii="標楷體" w:eastAsia="標楷體" w:hAnsi="標楷體" w:cs="細明體" w:hint="eastAsia"/>
              </w:rPr>
              <w:t>圓周長大約是幾公分</w:t>
            </w:r>
            <w:r w:rsidRPr="00162093">
              <w:rPr>
                <w:rFonts w:ascii="標楷體" w:eastAsia="標楷體" w:hAnsi="標楷體" w:cs="文鼎標楷注音破音三" w:hint="eastAsia"/>
              </w:rPr>
              <w:t>？</w:t>
            </w:r>
            <w:r w:rsidRPr="00162093">
              <w:rPr>
                <w:rFonts w:ascii="標楷體" w:eastAsia="標楷體" w:hAnsi="標楷體" w:cs="細明體" w:hint="eastAsia"/>
              </w:rPr>
              <w:t>記錄在下面的表格裡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648FE3FE" w14:textId="5283F458" w:rsidR="00BC1977" w:rsidRPr="00162093" w:rsidRDefault="00BC1977" w:rsidP="00BC1977">
            <w:pPr>
              <w:ind w:leftChars="100" w:left="240" w:firstLineChars="18" w:firstLine="43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E598783" wp14:editId="580BA9F5">
                  <wp:extent cx="1914525" cy="666750"/>
                  <wp:effectExtent l="0" t="0" r="9525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2A79D6" w14:textId="77777777" w:rsidR="00BC1977" w:rsidRPr="00162093" w:rsidRDefault="00BC1977" w:rsidP="00BC197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․兒童分組討論</w:t>
            </w:r>
            <w:r w:rsidRPr="00162093">
              <w:rPr>
                <w:rFonts w:ascii="標楷體" w:eastAsia="標楷體" w:hAnsi="標楷體" w:cs="文鼎標楷注音破音三" w:hint="eastAsia"/>
              </w:rPr>
              <w:t>、</w:t>
            </w:r>
            <w:r w:rsidRPr="00162093">
              <w:rPr>
                <w:rFonts w:ascii="標楷體" w:eastAsia="標楷體" w:hAnsi="標楷體" w:cs="細明體" w:hint="eastAsia"/>
              </w:rPr>
              <w:t>發表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  <w:r w:rsidRPr="00162093">
              <w:rPr>
                <w:rFonts w:ascii="標楷體" w:eastAsia="標楷體" w:hAnsi="標楷體" w:cs="細明體" w:hint="eastAsia"/>
              </w:rPr>
              <w:t>如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</w:p>
          <w:p w14:paraId="1B90FC88" w14:textId="77777777" w:rsidR="00BC1977" w:rsidRPr="00162093" w:rsidRDefault="00BC1977" w:rsidP="00BC1977">
            <w:pPr>
              <w:ind w:leftChars="99" w:left="240" w:hanging="2"/>
              <w:rPr>
                <w:rFonts w:ascii="標楷體" w:eastAsia="標楷體" w:hAnsi="標楷體"/>
              </w:rPr>
            </w:pPr>
            <w:r w:rsidRPr="00162093">
              <w:rPr>
                <w:rFonts w:ascii="新細明體" w:hAnsi="新細明體" w:cs="新細明體" w:hint="eastAsia"/>
              </w:rPr>
              <w:t>①</w:t>
            </w:r>
            <w:r w:rsidRPr="00162093">
              <w:rPr>
                <w:rFonts w:ascii="標楷體" w:eastAsia="標楷體" w:hAnsi="標楷體" w:cs="細明體" w:hint="eastAsia"/>
              </w:rPr>
              <w:t>測量甲圓</w:t>
            </w:r>
            <w:r w:rsidRPr="00162093">
              <w:rPr>
                <w:rFonts w:ascii="標楷體" w:eastAsia="標楷體" w:hAnsi="標楷體" w:cs="文鼎標楷注音破音三" w:hint="eastAsia"/>
              </w:rPr>
              <w:t>、</w:t>
            </w:r>
            <w:r w:rsidRPr="00162093">
              <w:rPr>
                <w:rFonts w:ascii="標楷體" w:eastAsia="標楷體" w:hAnsi="標楷體" w:cs="細明體" w:hint="eastAsia"/>
              </w:rPr>
              <w:t>乙圓</w:t>
            </w:r>
            <w:r w:rsidRPr="00162093">
              <w:rPr>
                <w:rFonts w:ascii="標楷體" w:eastAsia="標楷體" w:hAnsi="標楷體" w:cs="文鼎標楷注音破音三" w:hint="eastAsia"/>
              </w:rPr>
              <w:t>和</w:t>
            </w:r>
            <w:r w:rsidRPr="00162093">
              <w:rPr>
                <w:rFonts w:ascii="標楷體" w:eastAsia="標楷體" w:hAnsi="標楷體" w:cs="細明體" w:hint="eastAsia"/>
              </w:rPr>
              <w:t>丙圓的直徑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2434B590" w14:textId="77777777" w:rsidR="00BC1977" w:rsidRPr="00162093" w:rsidRDefault="00BC1977" w:rsidP="00BC1977">
            <w:pPr>
              <w:ind w:leftChars="99" w:left="240" w:hanging="2"/>
              <w:rPr>
                <w:rFonts w:ascii="標楷體" w:eastAsia="標楷體" w:hAnsi="標楷體"/>
              </w:rPr>
            </w:pPr>
            <w:r w:rsidRPr="00162093">
              <w:rPr>
                <w:rFonts w:ascii="新細明體" w:hAnsi="新細明體" w:cs="新細明體" w:hint="eastAsia"/>
              </w:rPr>
              <w:t>②</w:t>
            </w:r>
            <w:r w:rsidRPr="00162093">
              <w:rPr>
                <w:rFonts w:ascii="標楷體" w:eastAsia="標楷體" w:hAnsi="標楷體" w:cs="細明體" w:hint="eastAsia"/>
              </w:rPr>
              <w:t>測量甲圓</w:t>
            </w:r>
            <w:r w:rsidRPr="00162093">
              <w:rPr>
                <w:rFonts w:ascii="標楷體" w:eastAsia="標楷體" w:hAnsi="標楷體" w:cs="文鼎標楷注音破音三" w:hint="eastAsia"/>
              </w:rPr>
              <w:t>、</w:t>
            </w:r>
            <w:r w:rsidRPr="00162093">
              <w:rPr>
                <w:rFonts w:ascii="標楷體" w:eastAsia="標楷體" w:hAnsi="標楷體" w:cs="細明體" w:hint="eastAsia"/>
              </w:rPr>
              <w:t>乙圓</w:t>
            </w:r>
            <w:r w:rsidRPr="00162093">
              <w:rPr>
                <w:rFonts w:ascii="標楷體" w:eastAsia="標楷體" w:hAnsi="標楷體" w:cs="文鼎標楷注音破音三" w:hint="eastAsia"/>
              </w:rPr>
              <w:t>和</w:t>
            </w:r>
            <w:r w:rsidRPr="00162093">
              <w:rPr>
                <w:rFonts w:ascii="標楷體" w:eastAsia="標楷體" w:hAnsi="標楷體" w:cs="細明體" w:hint="eastAsia"/>
              </w:rPr>
              <w:t>丙圓的圓周長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15262C15" w14:textId="1790E7FC" w:rsidR="00BC1977" w:rsidRPr="00162093" w:rsidRDefault="00BC1977" w:rsidP="00BC1977">
            <w:pPr>
              <w:ind w:leftChars="93" w:left="237" w:hangingChars="6" w:hanging="14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3BB08814" wp14:editId="45959C10">
                  <wp:extent cx="1933575" cy="619125"/>
                  <wp:effectExtent l="0" t="0" r="9525" b="952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5E224" w14:textId="77777777" w:rsidR="00BC1977" w:rsidRPr="00162093" w:rsidRDefault="00BC1977" w:rsidP="00BC197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․甲圓的周長大約是直徑的幾倍</w:t>
            </w:r>
            <w:r w:rsidRPr="00162093">
              <w:rPr>
                <w:rFonts w:ascii="標楷體" w:eastAsia="標楷體" w:hAnsi="標楷體" w:cs="文鼎標楷注音破音三" w:hint="eastAsia"/>
              </w:rPr>
              <w:t>？（</w:t>
            </w:r>
            <w:r w:rsidRPr="00162093">
              <w:rPr>
                <w:rFonts w:ascii="標楷體" w:eastAsia="標楷體" w:hAnsi="標楷體" w:cs="細明體" w:hint="eastAsia"/>
              </w:rPr>
              <w:t>用</w:t>
            </w:r>
            <w:r w:rsidRPr="00162093">
              <w:rPr>
                <w:rFonts w:ascii="標楷體" w:eastAsia="標楷體" w:hAnsi="標楷體" w:cs="文鼎標楷注音破音三" w:hint="eastAsia"/>
              </w:rPr>
              <w:t>四</w:t>
            </w:r>
            <w:r w:rsidRPr="00162093">
              <w:rPr>
                <w:rFonts w:ascii="標楷體" w:eastAsia="標楷體" w:hAnsi="標楷體" w:cs="細明體" w:hint="eastAsia"/>
              </w:rPr>
              <w:t>捨</w:t>
            </w:r>
            <w:r w:rsidRPr="00162093">
              <w:rPr>
                <w:rFonts w:ascii="標楷體" w:eastAsia="標楷體" w:hAnsi="標楷體" w:cs="文鼎標楷注音破音三" w:hint="eastAsia"/>
              </w:rPr>
              <w:t>五</w:t>
            </w:r>
            <w:r w:rsidRPr="00162093">
              <w:rPr>
                <w:rFonts w:ascii="標楷體" w:eastAsia="標楷體" w:hAnsi="標楷體" w:cs="細明體" w:hint="eastAsia"/>
              </w:rPr>
              <w:t>入</w:t>
            </w:r>
            <w:r w:rsidRPr="00162093">
              <w:rPr>
                <w:rFonts w:ascii="標楷體" w:eastAsia="標楷體" w:hAnsi="標楷體" w:cs="文鼎標楷注音破音三" w:hint="eastAsia"/>
              </w:rPr>
              <w:t>法</w:t>
            </w:r>
            <w:r w:rsidRPr="00162093">
              <w:rPr>
                <w:rFonts w:ascii="標楷體" w:eastAsia="標楷體" w:hAnsi="標楷體" w:cs="細明體" w:hint="eastAsia"/>
              </w:rPr>
              <w:t>求商到小</w:t>
            </w:r>
            <w:r w:rsidRPr="00162093">
              <w:rPr>
                <w:rFonts w:ascii="標楷體" w:eastAsia="標楷體" w:hAnsi="標楷體" w:cs="文鼎標楷注音破音三" w:hint="eastAsia"/>
              </w:rPr>
              <w:t>數</w:t>
            </w:r>
            <w:r w:rsidRPr="00162093">
              <w:rPr>
                <w:rFonts w:ascii="標楷體" w:eastAsia="標楷體" w:hAnsi="標楷體" w:cs="細明體" w:hint="eastAsia"/>
              </w:rPr>
              <w:t>第二位</w:t>
            </w:r>
            <w:r w:rsidRPr="00162093">
              <w:rPr>
                <w:rFonts w:ascii="標楷體" w:eastAsia="標楷體" w:hAnsi="標楷體" w:hint="eastAsia"/>
              </w:rPr>
              <w:t>）</w:t>
            </w:r>
          </w:p>
          <w:p w14:paraId="697167FA" w14:textId="77777777" w:rsidR="00BC1977" w:rsidRPr="00162093" w:rsidRDefault="00BC1977" w:rsidP="00BC197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․兒童分組討論</w:t>
            </w:r>
            <w:r w:rsidRPr="00162093">
              <w:rPr>
                <w:rFonts w:ascii="標楷體" w:eastAsia="標楷體" w:hAnsi="標楷體" w:cs="文鼎標楷注音破音三" w:hint="eastAsia"/>
              </w:rPr>
              <w:t>、</w:t>
            </w:r>
            <w:r w:rsidRPr="00162093">
              <w:rPr>
                <w:rFonts w:ascii="標楷體" w:eastAsia="標楷體" w:hAnsi="標楷體" w:cs="細明體" w:hint="eastAsia"/>
              </w:rPr>
              <w:t>發表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  <w:r w:rsidRPr="00162093">
              <w:rPr>
                <w:rFonts w:ascii="標楷體" w:eastAsia="標楷體" w:hAnsi="標楷體" w:cs="細明體" w:hint="eastAsia"/>
              </w:rPr>
              <w:t>如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  <w:r w:rsidRPr="00162093">
              <w:rPr>
                <w:rFonts w:ascii="標楷體" w:eastAsia="標楷體" w:hAnsi="標楷體" w:cs="細明體" w:hint="eastAsia"/>
              </w:rPr>
              <w:t>把圓周長</w:t>
            </w:r>
            <w:r w:rsidRPr="00162093">
              <w:rPr>
                <w:rFonts w:ascii="標楷體" w:eastAsia="標楷體" w:hAnsi="標楷體" w:cs="文鼎標楷注音破音三" w:hint="eastAsia"/>
              </w:rPr>
              <w:t>÷</w:t>
            </w:r>
            <w:r w:rsidRPr="00162093">
              <w:rPr>
                <w:rFonts w:ascii="標楷體" w:eastAsia="標楷體" w:hAnsi="標楷體" w:cs="細明體" w:hint="eastAsia"/>
              </w:rPr>
              <w:t>直徑來計算</w:t>
            </w:r>
            <w:r w:rsidRPr="00162093">
              <w:rPr>
                <w:rFonts w:ascii="標楷體" w:eastAsia="標楷體" w:hAnsi="標楷體" w:hint="eastAsia"/>
              </w:rPr>
              <w:t>。</w:t>
            </w:r>
          </w:p>
          <w:p w14:paraId="3EAEC70D" w14:textId="77777777" w:rsidR="00BC1977" w:rsidRPr="00162093" w:rsidRDefault="00BC1977" w:rsidP="00BC1977">
            <w:pPr>
              <w:ind w:leftChars="100" w:left="240" w:firstLineChars="5" w:firstLine="12"/>
              <w:rPr>
                <w:rFonts w:ascii="標楷體" w:eastAsia="標楷體" w:hAnsi="標楷體"/>
              </w:rPr>
            </w:pPr>
            <w:r w:rsidRPr="00162093">
              <w:rPr>
                <w:rFonts w:ascii="新細明體" w:hAnsi="新細明體" w:cs="新細明體" w:hint="eastAsia"/>
              </w:rPr>
              <w:t>①</w:t>
            </w:r>
            <w:r w:rsidRPr="00162093">
              <w:rPr>
                <w:rFonts w:ascii="標楷體" w:eastAsia="標楷體" w:hAnsi="標楷體" w:cs="細明體" w:hint="eastAsia"/>
              </w:rPr>
              <w:t>甲圓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</w:p>
          <w:p w14:paraId="52170068" w14:textId="3879DB99" w:rsidR="00BC1977" w:rsidRPr="00162093" w:rsidRDefault="00BC1977" w:rsidP="00BC1977">
            <w:pPr>
              <w:ind w:leftChars="198" w:left="489" w:hanging="14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E6138C9" wp14:editId="515EAF59">
                  <wp:extent cx="1543050" cy="1438275"/>
                  <wp:effectExtent l="0" t="0" r="0" b="952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7788F2" w14:textId="77777777" w:rsidR="00BC1977" w:rsidRPr="00162093" w:rsidRDefault="00BC1977" w:rsidP="00BC1977">
            <w:pPr>
              <w:ind w:leftChars="204" w:left="504" w:hanging="14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甲圓的周長大約是直徑的</w:t>
            </w:r>
            <w:r w:rsidRPr="00162093">
              <w:rPr>
                <w:rFonts w:ascii="標楷體" w:eastAsia="標楷體" w:hAnsi="標楷體" w:hint="eastAsia"/>
              </w:rPr>
              <w:t>3.14</w:t>
            </w:r>
            <w:r w:rsidRPr="00162093">
              <w:rPr>
                <w:rFonts w:ascii="標楷體" w:eastAsia="標楷體" w:hAnsi="標楷體" w:cs="細明體" w:hint="eastAsia"/>
              </w:rPr>
              <w:t>倍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1FCD8CB9" w14:textId="77777777" w:rsidR="00BC1977" w:rsidRPr="00162093" w:rsidRDefault="00BC1977" w:rsidP="00BC1977">
            <w:pPr>
              <w:ind w:leftChars="100" w:left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答</w:t>
            </w:r>
            <w:r w:rsidRPr="00162093">
              <w:rPr>
                <w:rFonts w:ascii="標楷體" w:eastAsia="標楷體" w:hAnsi="標楷體" w:hint="eastAsia"/>
              </w:rPr>
              <w:t>：</w:t>
            </w:r>
            <w:r w:rsidRPr="00162093">
              <w:rPr>
                <w:rFonts w:ascii="標楷體" w:eastAsia="標楷體" w:hAnsi="標楷體" w:cs="細明體" w:hint="eastAsia"/>
              </w:rPr>
              <w:t>約</w:t>
            </w:r>
            <w:r w:rsidRPr="00162093">
              <w:rPr>
                <w:rFonts w:ascii="標楷體" w:eastAsia="標楷體" w:hAnsi="標楷體" w:hint="eastAsia"/>
              </w:rPr>
              <w:t>3.14</w:t>
            </w:r>
            <w:r w:rsidRPr="00162093">
              <w:rPr>
                <w:rFonts w:ascii="標楷體" w:eastAsia="標楷體" w:hAnsi="標楷體" w:cs="細明體" w:hint="eastAsia"/>
              </w:rPr>
              <w:t>倍</w:t>
            </w:r>
          </w:p>
          <w:p w14:paraId="2B9C62C2" w14:textId="77777777" w:rsidR="00BC1977" w:rsidRPr="00162093" w:rsidRDefault="00BC1977" w:rsidP="00BC197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․乙圓的周長大約是直徑的幾倍</w:t>
            </w:r>
            <w:r w:rsidRPr="00162093">
              <w:rPr>
                <w:rFonts w:ascii="標楷體" w:eastAsia="標楷體" w:hAnsi="標楷體" w:cs="文鼎標楷注音破音三" w:hint="eastAsia"/>
              </w:rPr>
              <w:t>？</w:t>
            </w:r>
          </w:p>
          <w:p w14:paraId="2985863E" w14:textId="77777777" w:rsidR="00BC1977" w:rsidRPr="00162093" w:rsidRDefault="00BC1977" w:rsidP="00BC1977">
            <w:pPr>
              <w:ind w:leftChars="93" w:left="237" w:hangingChars="6" w:hanging="14"/>
              <w:rPr>
                <w:rFonts w:ascii="標楷體" w:eastAsia="標楷體" w:hAnsi="標楷體"/>
              </w:rPr>
            </w:pPr>
            <w:r w:rsidRPr="00162093">
              <w:rPr>
                <w:rFonts w:ascii="新細明體" w:hAnsi="新細明體" w:cs="新細明體" w:hint="eastAsia"/>
              </w:rPr>
              <w:t>②</w:t>
            </w:r>
            <w:r w:rsidRPr="00162093">
              <w:rPr>
                <w:rFonts w:ascii="標楷體" w:eastAsia="標楷體" w:hAnsi="標楷體" w:cs="細明體" w:hint="eastAsia"/>
              </w:rPr>
              <w:t>乙圓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</w:p>
          <w:p w14:paraId="027BC33B" w14:textId="0805D54F" w:rsidR="00BC1977" w:rsidRPr="00162093" w:rsidRDefault="00BC1977" w:rsidP="00BC1977">
            <w:pPr>
              <w:ind w:leftChars="198" w:left="489" w:hanging="14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  <w:noProof/>
              </w:rPr>
              <w:lastRenderedPageBreak/>
              <w:drawing>
                <wp:inline distT="0" distB="0" distL="0" distR="0" wp14:anchorId="72CC68D5" wp14:editId="42DF3520">
                  <wp:extent cx="1647825" cy="1447800"/>
                  <wp:effectExtent l="0" t="0" r="9525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FD6594" w14:textId="77777777" w:rsidR="00BC1977" w:rsidRPr="00162093" w:rsidRDefault="00BC1977" w:rsidP="00BC1977">
            <w:pPr>
              <w:ind w:leftChars="198" w:left="489" w:hanging="14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乙圓的周長大約是直徑的</w:t>
            </w:r>
            <w:r w:rsidRPr="00162093">
              <w:rPr>
                <w:rFonts w:ascii="標楷體" w:eastAsia="標楷體" w:hAnsi="標楷體" w:hint="eastAsia"/>
              </w:rPr>
              <w:t>3.14</w:t>
            </w:r>
            <w:r w:rsidRPr="00162093">
              <w:rPr>
                <w:rFonts w:ascii="標楷體" w:eastAsia="標楷體" w:hAnsi="標楷體" w:cs="細明體" w:hint="eastAsia"/>
              </w:rPr>
              <w:t>倍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742ED2FB" w14:textId="77777777" w:rsidR="00BC1977" w:rsidRPr="00162093" w:rsidRDefault="00BC1977" w:rsidP="00BC197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․丙圓的周長大約是直徑的幾倍</w:t>
            </w:r>
            <w:r w:rsidRPr="00162093">
              <w:rPr>
                <w:rFonts w:ascii="標楷體" w:eastAsia="標楷體" w:hAnsi="標楷體" w:cs="文鼎標楷注音破音三" w:hint="eastAsia"/>
              </w:rPr>
              <w:t>？</w:t>
            </w:r>
          </w:p>
          <w:p w14:paraId="4360CD76" w14:textId="77777777" w:rsidR="00BC1977" w:rsidRPr="00162093" w:rsidRDefault="00BC1977" w:rsidP="00BC1977">
            <w:pPr>
              <w:ind w:leftChars="100" w:left="240" w:firstLineChars="5" w:firstLine="12"/>
              <w:rPr>
                <w:rFonts w:ascii="標楷體" w:eastAsia="標楷體" w:hAnsi="標楷體"/>
              </w:rPr>
            </w:pPr>
            <w:r w:rsidRPr="00162093">
              <w:rPr>
                <w:rFonts w:ascii="新細明體" w:hAnsi="新細明體" w:cs="新細明體" w:hint="eastAsia"/>
              </w:rPr>
              <w:t>③</w:t>
            </w:r>
            <w:r w:rsidRPr="00162093">
              <w:rPr>
                <w:rFonts w:ascii="標楷體" w:eastAsia="標楷體" w:hAnsi="標楷體" w:cs="細明體" w:hint="eastAsia"/>
              </w:rPr>
              <w:t>丙圓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</w:p>
          <w:p w14:paraId="73B6FF75" w14:textId="09AF4EE4" w:rsidR="00BC1977" w:rsidRPr="00162093" w:rsidRDefault="00BC1977" w:rsidP="00BC1977">
            <w:pPr>
              <w:ind w:leftChars="198" w:left="489" w:hanging="14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6DEB049" wp14:editId="0E5FBBAB">
                  <wp:extent cx="1552575" cy="1219200"/>
                  <wp:effectExtent l="0" t="0" r="9525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73124E" w14:textId="77777777" w:rsidR="00BC1977" w:rsidRPr="00162093" w:rsidRDefault="00BC1977" w:rsidP="00BC1977">
            <w:pPr>
              <w:ind w:leftChars="198" w:left="489" w:hanging="14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丙圓的周長大約是直徑的</w:t>
            </w:r>
            <w:r w:rsidRPr="00162093">
              <w:rPr>
                <w:rFonts w:ascii="標楷體" w:eastAsia="標楷體" w:hAnsi="標楷體" w:hint="eastAsia"/>
              </w:rPr>
              <w:t>3.14</w:t>
            </w:r>
            <w:r w:rsidRPr="00162093">
              <w:rPr>
                <w:rFonts w:ascii="標楷體" w:eastAsia="標楷體" w:hAnsi="標楷體" w:cs="細明體" w:hint="eastAsia"/>
              </w:rPr>
              <w:t>倍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2F921C45" w14:textId="77777777" w:rsidR="00BC1977" w:rsidRPr="00162093" w:rsidRDefault="00BC1977" w:rsidP="00BC1977">
            <w:pPr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</w:t>
            </w:r>
            <w:r w:rsidRPr="00162093">
              <w:rPr>
                <w:rFonts w:ascii="標楷體" w:eastAsia="標楷體" w:hAnsi="標楷體" w:cs="文鼎標楷注音破音三" w:hint="eastAsia"/>
              </w:rPr>
              <w:t>說說</w:t>
            </w:r>
            <w:r w:rsidRPr="00162093">
              <w:rPr>
                <w:rFonts w:ascii="標楷體" w:eastAsia="標楷體" w:hAnsi="標楷體" w:cs="細明體" w:hint="eastAsia"/>
              </w:rPr>
              <w:t>看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你發現了</w:t>
            </w:r>
            <w:r w:rsidRPr="00162093">
              <w:rPr>
                <w:rFonts w:ascii="標楷體" w:eastAsia="標楷體" w:hAnsi="標楷體" w:cs="文鼎標楷注音破音三" w:hint="eastAsia"/>
              </w:rPr>
              <w:t>什麼？</w:t>
            </w:r>
          </w:p>
          <w:p w14:paraId="1353460E" w14:textId="77777777" w:rsidR="00BC1977" w:rsidRPr="00162093" w:rsidRDefault="00BC1977" w:rsidP="00BC197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․兒童分組討論</w:t>
            </w:r>
            <w:r w:rsidRPr="00162093">
              <w:rPr>
                <w:rFonts w:ascii="標楷體" w:eastAsia="標楷體" w:hAnsi="標楷體" w:cs="文鼎標楷注音破音三" w:hint="eastAsia"/>
              </w:rPr>
              <w:t>、</w:t>
            </w:r>
            <w:r w:rsidRPr="00162093">
              <w:rPr>
                <w:rFonts w:ascii="標楷體" w:eastAsia="標楷體" w:hAnsi="標楷體" w:cs="細明體" w:hint="eastAsia"/>
              </w:rPr>
              <w:t>發表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  <w:r w:rsidRPr="00162093">
              <w:rPr>
                <w:rFonts w:ascii="標楷體" w:eastAsia="標楷體" w:hAnsi="標楷體" w:cs="細明體" w:hint="eastAsia"/>
              </w:rPr>
              <w:t>如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  <w:r w:rsidRPr="00162093">
              <w:rPr>
                <w:rFonts w:ascii="標楷體" w:eastAsia="標楷體" w:hAnsi="標楷體" w:cs="細明體" w:hint="eastAsia"/>
              </w:rPr>
              <w:t>甲圓的圓周長大約是直徑的</w:t>
            </w:r>
            <w:r w:rsidRPr="00162093">
              <w:rPr>
                <w:rFonts w:ascii="標楷體" w:eastAsia="標楷體" w:hAnsi="標楷體" w:hint="eastAsia"/>
              </w:rPr>
              <w:t>3.14</w:t>
            </w:r>
            <w:r w:rsidRPr="00162093">
              <w:rPr>
                <w:rFonts w:ascii="標楷體" w:eastAsia="標楷體" w:hAnsi="標楷體" w:cs="細明體" w:hint="eastAsia"/>
              </w:rPr>
              <w:t>倍</w:t>
            </w:r>
            <w:r w:rsidRPr="00162093">
              <w:rPr>
                <w:rFonts w:ascii="標楷體" w:eastAsia="標楷體" w:hAnsi="標楷體" w:hint="eastAsia"/>
              </w:rPr>
              <w:t>。</w:t>
            </w:r>
            <w:r w:rsidRPr="00162093">
              <w:rPr>
                <w:rFonts w:ascii="標楷體" w:eastAsia="標楷體" w:hAnsi="標楷體" w:cs="細明體" w:hint="eastAsia"/>
              </w:rPr>
              <w:t>乙圓</w:t>
            </w:r>
            <w:r w:rsidRPr="00162093">
              <w:rPr>
                <w:rFonts w:ascii="標楷體" w:eastAsia="標楷體" w:hAnsi="標楷體" w:cs="文鼎標楷注音破音三" w:hint="eastAsia"/>
              </w:rPr>
              <w:t>和</w:t>
            </w:r>
            <w:r w:rsidRPr="00162093">
              <w:rPr>
                <w:rFonts w:ascii="標楷體" w:eastAsia="標楷體" w:hAnsi="標楷體" w:cs="細明體" w:hint="eastAsia"/>
              </w:rPr>
              <w:t>丙圓的圓周長也大約是直徑的</w:t>
            </w:r>
            <w:r w:rsidRPr="00162093">
              <w:rPr>
                <w:rFonts w:ascii="標楷體" w:eastAsia="標楷體" w:hAnsi="標楷體" w:hint="eastAsia"/>
              </w:rPr>
              <w:t>3.14</w:t>
            </w:r>
            <w:r w:rsidRPr="00162093">
              <w:rPr>
                <w:rFonts w:ascii="標楷體" w:eastAsia="標楷體" w:hAnsi="標楷體" w:cs="細明體" w:hint="eastAsia"/>
              </w:rPr>
              <w:t>倍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7CB34965" w14:textId="77777777" w:rsidR="00BC1977" w:rsidRPr="00162093" w:rsidRDefault="00BC1977" w:rsidP="00BC1977">
            <w:pPr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</w:t>
            </w:r>
            <w:r w:rsidRPr="00162093">
              <w:rPr>
                <w:rFonts w:ascii="標楷體" w:eastAsia="標楷體" w:hAnsi="標楷體" w:cs="文鼎標楷注音破音三" w:hint="eastAsia"/>
              </w:rPr>
              <w:t>說說</w:t>
            </w:r>
            <w:r w:rsidRPr="00162093">
              <w:rPr>
                <w:rFonts w:ascii="標楷體" w:eastAsia="標楷體" w:hAnsi="標楷體" w:cs="細明體" w:hint="eastAsia"/>
              </w:rPr>
              <w:t>看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圓周長</w:t>
            </w:r>
            <w:r w:rsidRPr="00162093">
              <w:rPr>
                <w:rFonts w:ascii="標楷體" w:eastAsia="標楷體" w:hAnsi="標楷體" w:cs="文鼎標楷注音破音三" w:hint="eastAsia"/>
              </w:rPr>
              <w:t>和</w:t>
            </w:r>
            <w:r w:rsidRPr="00162093">
              <w:rPr>
                <w:rFonts w:ascii="標楷體" w:eastAsia="標楷體" w:hAnsi="標楷體" w:cs="細明體" w:hint="eastAsia"/>
              </w:rPr>
              <w:t>直徑有</w:t>
            </w:r>
            <w:r w:rsidRPr="00162093">
              <w:rPr>
                <w:rFonts w:ascii="標楷體" w:eastAsia="標楷體" w:hAnsi="標楷體" w:cs="文鼎標楷注音破音三" w:hint="eastAsia"/>
              </w:rPr>
              <w:t>什麼</w:t>
            </w:r>
            <w:r w:rsidRPr="00162093">
              <w:rPr>
                <w:rFonts w:ascii="標楷體" w:eastAsia="標楷體" w:hAnsi="標楷體" w:cs="細明體" w:hint="eastAsia"/>
              </w:rPr>
              <w:t>關係</w:t>
            </w:r>
            <w:r w:rsidRPr="00162093">
              <w:rPr>
                <w:rFonts w:ascii="標楷體" w:eastAsia="標楷體" w:hAnsi="標楷體" w:cs="文鼎標楷注音破音三" w:hint="eastAsia"/>
              </w:rPr>
              <w:t>？</w:t>
            </w:r>
          </w:p>
          <w:p w14:paraId="05139E62" w14:textId="77777777" w:rsidR="00BC1977" w:rsidRPr="00162093" w:rsidRDefault="00BC1977" w:rsidP="00BC197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․兒童分組討論</w:t>
            </w:r>
            <w:r w:rsidRPr="00162093">
              <w:rPr>
                <w:rFonts w:ascii="標楷體" w:eastAsia="標楷體" w:hAnsi="標楷體" w:cs="文鼎標楷注音破音三" w:hint="eastAsia"/>
              </w:rPr>
              <w:t>、</w:t>
            </w:r>
            <w:r w:rsidRPr="00162093">
              <w:rPr>
                <w:rFonts w:ascii="標楷體" w:eastAsia="標楷體" w:hAnsi="標楷體" w:cs="細明體" w:hint="eastAsia"/>
              </w:rPr>
              <w:t>發表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  <w:r w:rsidRPr="00162093">
              <w:rPr>
                <w:rFonts w:ascii="標楷體" w:eastAsia="標楷體" w:hAnsi="標楷體" w:cs="細明體" w:hint="eastAsia"/>
              </w:rPr>
              <w:t>如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  <w:r w:rsidRPr="00162093">
              <w:rPr>
                <w:rFonts w:ascii="標楷體" w:eastAsia="標楷體" w:hAnsi="標楷體" w:cs="細明體" w:hint="eastAsia"/>
              </w:rPr>
              <w:t>每個圓的周長大約是直徑的</w:t>
            </w:r>
            <w:r w:rsidRPr="00162093">
              <w:rPr>
                <w:rFonts w:ascii="標楷體" w:eastAsia="標楷體" w:hAnsi="標楷體" w:hint="eastAsia"/>
              </w:rPr>
              <w:t>3.14</w:t>
            </w:r>
            <w:r w:rsidRPr="00162093">
              <w:rPr>
                <w:rFonts w:ascii="標楷體" w:eastAsia="標楷體" w:hAnsi="標楷體" w:cs="細明體" w:hint="eastAsia"/>
              </w:rPr>
              <w:t>倍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  <w:p w14:paraId="5CAFBE49" w14:textId="77777777" w:rsidR="00BC1977" w:rsidRPr="00162093" w:rsidRDefault="00BC1977" w:rsidP="00BC197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․每一個圓的周長大約都是直徑的</w:t>
            </w:r>
            <w:r w:rsidRPr="00162093">
              <w:rPr>
                <w:rFonts w:ascii="標楷體" w:eastAsia="標楷體" w:hAnsi="標楷體" w:hint="eastAsia"/>
              </w:rPr>
              <w:t>3.14</w:t>
            </w:r>
            <w:r w:rsidRPr="00162093">
              <w:rPr>
                <w:rFonts w:ascii="標楷體" w:eastAsia="標楷體" w:hAnsi="標楷體" w:cs="細明體" w:hint="eastAsia"/>
              </w:rPr>
              <w:t>倍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要怎</w:t>
            </w:r>
            <w:r w:rsidRPr="00162093">
              <w:rPr>
                <w:rFonts w:ascii="標楷體" w:eastAsia="標楷體" w:hAnsi="標楷體" w:cs="文鼎標楷注音破音三" w:hint="eastAsia"/>
              </w:rPr>
              <w:t>麼說？</w:t>
            </w:r>
            <w:r w:rsidRPr="00162093">
              <w:rPr>
                <w:rFonts w:ascii="標楷體" w:eastAsia="標楷體" w:hAnsi="標楷體" w:cs="細明體" w:hint="eastAsia"/>
              </w:rPr>
              <w:t>怎</w:t>
            </w:r>
            <w:r w:rsidRPr="00162093">
              <w:rPr>
                <w:rFonts w:ascii="標楷體" w:eastAsia="標楷體" w:hAnsi="標楷體" w:cs="文鼎標楷注音破音三" w:hint="eastAsia"/>
              </w:rPr>
              <w:t>麼</w:t>
            </w:r>
            <w:r w:rsidRPr="00162093">
              <w:rPr>
                <w:rFonts w:ascii="標楷體" w:eastAsia="標楷體" w:hAnsi="標楷體" w:cs="細明體" w:hint="eastAsia"/>
              </w:rPr>
              <w:t>記</w:t>
            </w:r>
            <w:r w:rsidRPr="00162093">
              <w:rPr>
                <w:rFonts w:ascii="標楷體" w:eastAsia="標楷體" w:hAnsi="標楷體" w:cs="文鼎標楷注音破音三" w:hint="eastAsia"/>
              </w:rPr>
              <w:t>？</w:t>
            </w:r>
          </w:p>
          <w:p w14:paraId="5D23E88F" w14:textId="77777777" w:rsidR="00BC1977" w:rsidRPr="00162093" w:rsidRDefault="00BC1977" w:rsidP="00BC197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․兒童分組討論</w:t>
            </w:r>
            <w:r w:rsidRPr="00162093">
              <w:rPr>
                <w:rFonts w:ascii="標楷體" w:eastAsia="標楷體" w:hAnsi="標楷體" w:cs="文鼎標楷注音破音三" w:hint="eastAsia"/>
              </w:rPr>
              <w:t>、</w:t>
            </w:r>
            <w:r w:rsidRPr="00162093">
              <w:rPr>
                <w:rFonts w:ascii="標楷體" w:eastAsia="標楷體" w:hAnsi="標楷體" w:cs="細明體" w:hint="eastAsia"/>
              </w:rPr>
              <w:t>發表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  <w:r w:rsidRPr="00162093">
              <w:rPr>
                <w:rFonts w:ascii="標楷體" w:eastAsia="標楷體" w:hAnsi="標楷體" w:cs="細明體" w:hint="eastAsia"/>
              </w:rPr>
              <w:t>如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  <w:r w:rsidRPr="00162093">
              <w:rPr>
                <w:rFonts w:ascii="標楷體" w:eastAsia="標楷體" w:hAnsi="標楷體" w:cs="細明體" w:hint="eastAsia"/>
              </w:rPr>
              <w:t>圓周長除以直徑大約等於</w:t>
            </w:r>
            <w:r w:rsidRPr="00162093">
              <w:rPr>
                <w:rFonts w:ascii="標楷體" w:eastAsia="標楷體" w:hAnsi="標楷體" w:hint="eastAsia"/>
              </w:rPr>
              <w:t>3.14</w:t>
            </w:r>
            <w:r w:rsidRPr="00162093">
              <w:rPr>
                <w:rFonts w:ascii="標楷體" w:eastAsia="標楷體" w:hAnsi="標楷體" w:cs="細明體" w:hint="eastAsia"/>
              </w:rPr>
              <w:t>倍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可以記作</w:t>
            </w:r>
            <w:r w:rsidRPr="00162093">
              <w:rPr>
                <w:rFonts w:ascii="標楷體" w:eastAsia="標楷體" w:hAnsi="標楷體" w:cs="文鼎標楷注音破音三" w:hint="eastAsia"/>
              </w:rPr>
              <w:t>「</w:t>
            </w:r>
            <w:r w:rsidRPr="00162093">
              <w:rPr>
                <w:rFonts w:ascii="標楷體" w:eastAsia="標楷體" w:hAnsi="標楷體" w:cs="細明體" w:hint="eastAsia"/>
              </w:rPr>
              <w:t>圓周長</w:t>
            </w:r>
            <w:r w:rsidRPr="00162093">
              <w:rPr>
                <w:rFonts w:ascii="標楷體" w:eastAsia="標楷體" w:hAnsi="標楷體" w:cs="文鼎標楷注音破音三" w:hint="eastAsia"/>
              </w:rPr>
              <w:t>÷</w:t>
            </w:r>
            <w:r w:rsidRPr="00162093">
              <w:rPr>
                <w:rFonts w:ascii="標楷體" w:eastAsia="標楷體" w:hAnsi="標楷體" w:cs="細明體" w:hint="eastAsia"/>
              </w:rPr>
              <w:t>直徑</w:t>
            </w:r>
            <w:r w:rsidRPr="00162093">
              <w:rPr>
                <w:rFonts w:ascii="標楷體" w:eastAsia="標楷體" w:hAnsi="標楷體" w:cs="文鼎標楷注音破音三" w:hint="eastAsia"/>
              </w:rPr>
              <w:t>＝</w:t>
            </w:r>
            <w:r w:rsidRPr="00162093">
              <w:rPr>
                <w:rFonts w:ascii="標楷體" w:eastAsia="標楷體" w:hAnsi="標楷體" w:cs="細明體" w:hint="eastAsia"/>
              </w:rPr>
              <w:t>圓周率</w:t>
            </w:r>
            <w:r w:rsidRPr="00162093">
              <w:rPr>
                <w:rFonts w:ascii="標楷體" w:eastAsia="標楷體" w:hAnsi="標楷體" w:cs="文鼎標楷注音破音三" w:hint="eastAsia"/>
              </w:rPr>
              <w:t>」。</w:t>
            </w:r>
          </w:p>
          <w:p w14:paraId="459DA152" w14:textId="77777777" w:rsidR="00BC1977" w:rsidRPr="00162093" w:rsidRDefault="00BC1977" w:rsidP="00BC1977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․教師</w:t>
            </w:r>
            <w:r w:rsidRPr="00162093">
              <w:rPr>
                <w:rFonts w:ascii="標楷體" w:eastAsia="標楷體" w:hAnsi="標楷體" w:cs="文鼎標楷注音破音三" w:hint="eastAsia"/>
              </w:rPr>
              <w:t>說</w:t>
            </w:r>
            <w:r w:rsidRPr="00162093">
              <w:rPr>
                <w:rFonts w:ascii="標楷體" w:eastAsia="標楷體" w:hAnsi="標楷體" w:cs="細明體" w:hint="eastAsia"/>
              </w:rPr>
              <w:t>明</w:t>
            </w:r>
            <w:r w:rsidRPr="00162093">
              <w:rPr>
                <w:rFonts w:ascii="標楷體" w:eastAsia="標楷體" w:hAnsi="標楷體" w:cs="文鼎標楷注音破音三" w:hint="eastAsia"/>
              </w:rPr>
              <w:t>：</w:t>
            </w:r>
            <w:r w:rsidRPr="00162093">
              <w:rPr>
                <w:rFonts w:ascii="標楷體" w:eastAsia="標楷體" w:hAnsi="標楷體" w:cs="細明體" w:hint="eastAsia"/>
              </w:rPr>
              <w:t>每一個圓的圓周長除以</w:t>
            </w:r>
            <w:r w:rsidRPr="00162093">
              <w:rPr>
                <w:rFonts w:ascii="標楷體" w:eastAsia="標楷體" w:hAnsi="標楷體" w:cs="文鼎標楷注音破音三" w:hint="eastAsia"/>
              </w:rPr>
              <w:t>它</w:t>
            </w:r>
            <w:r w:rsidRPr="00162093">
              <w:rPr>
                <w:rFonts w:ascii="標楷體" w:eastAsia="標楷體" w:hAnsi="標楷體" w:cs="細明體" w:hint="eastAsia"/>
              </w:rPr>
              <w:t>的直徑都大約是</w:t>
            </w:r>
            <w:r w:rsidRPr="00162093">
              <w:rPr>
                <w:rFonts w:ascii="標楷體" w:eastAsia="標楷體" w:hAnsi="標楷體" w:hint="eastAsia"/>
              </w:rPr>
              <w:t>3.14，</w:t>
            </w:r>
            <w:r w:rsidRPr="00162093">
              <w:rPr>
                <w:rFonts w:ascii="標楷體" w:eastAsia="標楷體" w:hAnsi="標楷體" w:cs="細明體" w:hint="eastAsia"/>
              </w:rPr>
              <w:t>因此約定圓周長除以直徑稱為圓周率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  <w:r w:rsidRPr="00162093">
              <w:rPr>
                <w:rFonts w:ascii="標楷體" w:eastAsia="標楷體" w:hAnsi="標楷體" w:cs="細明體" w:hint="eastAsia"/>
              </w:rPr>
              <w:t>為了計算方便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通常用</w:t>
            </w:r>
            <w:r w:rsidRPr="00162093">
              <w:rPr>
                <w:rFonts w:ascii="標楷體" w:eastAsia="標楷體" w:hAnsi="標楷體" w:hint="eastAsia"/>
              </w:rPr>
              <w:t>3.14</w:t>
            </w:r>
            <w:r w:rsidRPr="00162093">
              <w:rPr>
                <w:rFonts w:ascii="標楷體" w:eastAsia="標楷體" w:hAnsi="標楷體" w:cs="細明體" w:hint="eastAsia"/>
              </w:rPr>
              <w:t>表示圓周率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並於寫答時須</w:t>
            </w:r>
            <w:r w:rsidRPr="00162093">
              <w:rPr>
                <w:rFonts w:ascii="標楷體" w:eastAsia="標楷體" w:hAnsi="標楷體" w:cs="文鼎標楷注音破音三" w:hint="eastAsia"/>
              </w:rPr>
              <w:t>注</w:t>
            </w:r>
            <w:r w:rsidRPr="00162093">
              <w:rPr>
                <w:rFonts w:ascii="標楷體" w:eastAsia="標楷體" w:hAnsi="標楷體" w:cs="細明體" w:hint="eastAsia"/>
              </w:rPr>
              <w:t>意寫</w:t>
            </w:r>
            <w:r w:rsidRPr="00162093">
              <w:rPr>
                <w:rFonts w:ascii="標楷體" w:eastAsia="標楷體" w:hAnsi="標楷體" w:cs="文鼎標楷注音破音三" w:hint="eastAsia"/>
              </w:rPr>
              <w:t>「</w:t>
            </w:r>
            <w:r w:rsidRPr="00162093">
              <w:rPr>
                <w:rFonts w:ascii="標楷體" w:eastAsia="標楷體" w:hAnsi="標楷體" w:cs="細明體" w:hint="eastAsia"/>
              </w:rPr>
              <w:t>約</w:t>
            </w:r>
            <w:r w:rsidRPr="00162093">
              <w:rPr>
                <w:rFonts w:ascii="標楷體" w:eastAsia="標楷體" w:hAnsi="標楷體" w:cs="文鼎標楷注音破音三" w:hint="eastAsia"/>
              </w:rPr>
              <w:t>」。</w:t>
            </w:r>
          </w:p>
          <w:p w14:paraId="01C5FC5B" w14:textId="4B42ABCB" w:rsidR="00A2528E" w:rsidRDefault="00BC1977" w:rsidP="00BC1977">
            <w:pPr>
              <w:spacing w:line="300" w:lineRule="exact"/>
              <w:rPr>
                <w:rFonts w:ascii="標楷體" w:eastAsia="標楷體" w:hAnsi="標楷體"/>
              </w:rPr>
            </w:pPr>
            <w:r w:rsidRPr="00162093">
              <w:rPr>
                <w:rFonts w:ascii="標楷體" w:eastAsia="標楷體" w:hAnsi="標楷體" w:cs="細明體" w:hint="eastAsia"/>
              </w:rPr>
              <w:t>․兒童聆聽</w:t>
            </w:r>
            <w:r w:rsidRPr="00162093">
              <w:rPr>
                <w:rFonts w:ascii="標楷體" w:eastAsia="標楷體" w:hAnsi="標楷體" w:cs="文鼎標楷注音破音三" w:hint="eastAsia"/>
              </w:rPr>
              <w:t>，</w:t>
            </w:r>
            <w:r w:rsidRPr="00162093">
              <w:rPr>
                <w:rFonts w:ascii="標楷體" w:eastAsia="標楷體" w:hAnsi="標楷體" w:cs="細明體" w:hint="eastAsia"/>
              </w:rPr>
              <w:t>凝聚共識</w:t>
            </w:r>
            <w:r w:rsidRPr="00162093">
              <w:rPr>
                <w:rFonts w:ascii="標楷體" w:eastAsia="標楷體" w:hAnsi="標楷體" w:cs="文鼎標楷注音破音三" w:hint="eastAsia"/>
              </w:rPr>
              <w:t>。</w:t>
            </w:r>
          </w:p>
        </w:tc>
      </w:tr>
      <w:tr w:rsidR="00A2528E" w14:paraId="4FCEE9EA" w14:textId="77777777" w:rsidTr="00D571A8">
        <w:trPr>
          <w:trHeight w:val="539"/>
          <w:jc w:val="center"/>
        </w:trPr>
        <w:tc>
          <w:tcPr>
            <w:tcW w:w="9908" w:type="dxa"/>
            <w:gridSpan w:val="2"/>
            <w:shd w:val="clear" w:color="auto" w:fill="D9D9D9" w:themeFill="background1" w:themeFillShade="D9"/>
            <w:vAlign w:val="center"/>
          </w:tcPr>
          <w:p w14:paraId="70D5A95B" w14:textId="77777777" w:rsidR="00A2528E" w:rsidRDefault="00A2528E" w:rsidP="00962F8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學生學習評量</w:t>
            </w:r>
          </w:p>
        </w:tc>
      </w:tr>
      <w:tr w:rsidR="00A2528E" w14:paraId="10B0EA5D" w14:textId="77777777" w:rsidTr="00D571A8">
        <w:trPr>
          <w:jc w:val="center"/>
        </w:trPr>
        <w:tc>
          <w:tcPr>
            <w:tcW w:w="9908" w:type="dxa"/>
            <w:gridSpan w:val="2"/>
          </w:tcPr>
          <w:p w14:paraId="03B9CC5E" w14:textId="77777777" w:rsidR="00BC1977" w:rsidRPr="00045A17" w:rsidRDefault="00BC1977" w:rsidP="00BC1977">
            <w:pPr>
              <w:spacing w:line="300" w:lineRule="exact"/>
              <w:rPr>
                <w:rFonts w:ascii="標楷體" w:eastAsia="標楷體" w:hAnsi="標楷體"/>
              </w:rPr>
            </w:pPr>
            <w:r w:rsidRPr="00045A17">
              <w:rPr>
                <w:rFonts w:ascii="標楷體" w:eastAsia="標楷體" w:hAnsi="標楷體" w:hint="eastAsia"/>
              </w:rPr>
              <w:t>1.小組合作。</w:t>
            </w:r>
          </w:p>
          <w:p w14:paraId="09E1DE5C" w14:textId="77777777" w:rsidR="00BC1977" w:rsidRPr="00045A17" w:rsidRDefault="00BC1977" w:rsidP="00BC1977">
            <w:pPr>
              <w:spacing w:line="300" w:lineRule="exact"/>
              <w:rPr>
                <w:rFonts w:ascii="標楷體" w:eastAsia="標楷體" w:hAnsi="標楷體"/>
              </w:rPr>
            </w:pPr>
            <w:r w:rsidRPr="00045A17">
              <w:rPr>
                <w:rFonts w:ascii="標楷體" w:eastAsia="標楷體" w:hAnsi="標楷體" w:hint="eastAsia"/>
              </w:rPr>
              <w:t>2.觀察操作參與度。</w:t>
            </w:r>
          </w:p>
          <w:p w14:paraId="3BB7AE92" w14:textId="3D136AF2" w:rsidR="00A2528E" w:rsidRDefault="00BC1977" w:rsidP="00BC1977">
            <w:pPr>
              <w:spacing w:line="300" w:lineRule="exact"/>
              <w:rPr>
                <w:rFonts w:ascii="標楷體" w:eastAsia="標楷體" w:hAnsi="標楷體"/>
              </w:rPr>
            </w:pPr>
            <w:r w:rsidRPr="00045A17">
              <w:rPr>
                <w:rFonts w:ascii="標楷體" w:eastAsia="標楷體" w:hAnsi="標楷體" w:hint="eastAsia"/>
              </w:rPr>
              <w:t>3.發表及說明。</w:t>
            </w:r>
          </w:p>
        </w:tc>
      </w:tr>
      <w:tr w:rsidR="00A2528E" w14:paraId="3588CE0C" w14:textId="77777777" w:rsidTr="00D571A8">
        <w:trPr>
          <w:trHeight w:val="575"/>
          <w:jc w:val="center"/>
        </w:trPr>
        <w:tc>
          <w:tcPr>
            <w:tcW w:w="9908" w:type="dxa"/>
            <w:gridSpan w:val="2"/>
            <w:shd w:val="clear" w:color="auto" w:fill="D9D9D9" w:themeFill="background1" w:themeFillShade="D9"/>
            <w:vAlign w:val="center"/>
          </w:tcPr>
          <w:p w14:paraId="6E1BA4A9" w14:textId="77777777" w:rsidR="00A2528E" w:rsidRDefault="00A2528E" w:rsidP="00962F8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共備夥伴意見回饋</w:t>
            </w:r>
          </w:p>
        </w:tc>
      </w:tr>
      <w:tr w:rsidR="00A2528E" w14:paraId="7F038754" w14:textId="77777777" w:rsidTr="00D571A8">
        <w:trPr>
          <w:jc w:val="center"/>
        </w:trPr>
        <w:tc>
          <w:tcPr>
            <w:tcW w:w="9908" w:type="dxa"/>
            <w:gridSpan w:val="2"/>
          </w:tcPr>
          <w:p w14:paraId="5CA324D5" w14:textId="79C8E2A8" w:rsidR="009453BE" w:rsidRPr="009453BE" w:rsidRDefault="009453BE" w:rsidP="00957E2D">
            <w:pPr>
              <w:pStyle w:val="a3"/>
              <w:numPr>
                <w:ilvl w:val="0"/>
                <w:numId w:val="4"/>
              </w:numPr>
              <w:ind w:leftChars="0" w:left="244" w:hanging="244"/>
              <w:rPr>
                <w:rFonts w:ascii="標楷體" w:eastAsia="標楷體" w:hAnsi="標楷體"/>
              </w:rPr>
            </w:pPr>
            <w:r w:rsidRPr="009453BE">
              <w:rPr>
                <w:rFonts w:ascii="標楷體" w:eastAsia="標楷體" w:hAnsi="標楷體" w:cs="DFKaiShu-SB-Estd-BF" w:hint="eastAsia"/>
                <w:kern w:val="0"/>
              </w:rPr>
              <w:t>欣怡老師：學生透過附件教具操作，讓學習效果更佳，也加深學生的學習印象。</w:t>
            </w:r>
          </w:p>
          <w:p w14:paraId="5C557681" w14:textId="6B274586" w:rsidR="00A2528E" w:rsidRPr="009453BE" w:rsidRDefault="009453BE" w:rsidP="00957E2D">
            <w:pPr>
              <w:pStyle w:val="a3"/>
              <w:numPr>
                <w:ilvl w:val="0"/>
                <w:numId w:val="4"/>
              </w:numPr>
              <w:ind w:leftChars="0" w:left="244" w:hanging="244"/>
              <w:rPr>
                <w:rFonts w:ascii="標楷體" w:eastAsia="標楷體" w:hAnsi="標楷體"/>
              </w:rPr>
            </w:pPr>
            <w:r w:rsidRPr="009453BE">
              <w:rPr>
                <w:rFonts w:ascii="標楷體" w:eastAsia="標楷體" w:hAnsi="標楷體" w:hint="eastAsia"/>
              </w:rPr>
              <w:t>俊賢</w:t>
            </w:r>
            <w:r w:rsidRPr="009453BE">
              <w:rPr>
                <w:rFonts w:ascii="標楷體" w:eastAsia="標楷體" w:hAnsi="標楷體"/>
              </w:rPr>
              <w:t>老師</w:t>
            </w:r>
            <w:r w:rsidRPr="009453BE">
              <w:rPr>
                <w:rFonts w:ascii="標楷體" w:eastAsia="標楷體" w:hAnsi="標楷體" w:hint="eastAsia"/>
              </w:rPr>
              <w:t>：與學生生活經驗做結合</w:t>
            </w:r>
            <w:r w:rsidRPr="009453BE">
              <w:rPr>
                <w:rFonts w:ascii="標楷體" w:eastAsia="標楷體" w:hAnsi="標楷體"/>
              </w:rPr>
              <w:t>，</w:t>
            </w:r>
            <w:r w:rsidRPr="009453BE">
              <w:rPr>
                <w:rFonts w:ascii="標楷體" w:eastAsia="標楷體" w:hAnsi="標楷體" w:hint="eastAsia"/>
              </w:rPr>
              <w:t>學生</w:t>
            </w:r>
            <w:r w:rsidRPr="009453BE">
              <w:rPr>
                <w:rFonts w:ascii="標楷體" w:eastAsia="標楷體" w:hAnsi="標楷體"/>
              </w:rPr>
              <w:t>學習動機</w:t>
            </w:r>
            <w:r w:rsidRPr="009453BE">
              <w:rPr>
                <w:rFonts w:ascii="標楷體" w:eastAsia="標楷體" w:hAnsi="標楷體" w:hint="eastAsia"/>
              </w:rPr>
              <w:t>會更</w:t>
            </w:r>
            <w:r w:rsidRPr="009453BE">
              <w:rPr>
                <w:rFonts w:ascii="標楷體" w:eastAsia="標楷體" w:hAnsi="標楷體"/>
              </w:rPr>
              <w:t>佳</w:t>
            </w:r>
            <w:r w:rsidRPr="009453BE">
              <w:rPr>
                <w:rFonts w:ascii="標楷體" w:eastAsia="標楷體" w:hAnsi="標楷體" w:hint="eastAsia"/>
              </w:rPr>
              <w:t>。</w:t>
            </w:r>
          </w:p>
          <w:p w14:paraId="5737494A" w14:textId="77777777" w:rsidR="00A2528E" w:rsidRDefault="00A2528E" w:rsidP="009453BE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14:paraId="456B8D7D" w14:textId="77777777" w:rsidR="00A2528E" w:rsidRPr="004F1BAE" w:rsidRDefault="00A2528E" w:rsidP="00A2528E">
      <w:pPr>
        <w:spacing w:line="300" w:lineRule="exact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教學教師簽名:                           共備夥伴簽名:</w:t>
      </w: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20764B00" w14:textId="77777777" w:rsidR="00055021" w:rsidRPr="00A2528E" w:rsidRDefault="00055021" w:rsidP="00A2528E">
      <w:pPr>
        <w:snapToGrid w:val="0"/>
        <w:jc w:val="center"/>
        <w:rPr>
          <w:rFonts w:ascii="標楷體" w:eastAsia="標楷體" w:hAnsi="標楷體"/>
          <w:b/>
          <w:sz w:val="32"/>
        </w:rPr>
        <w:sectPr w:rsidR="00055021" w:rsidRPr="00A2528E" w:rsidSect="00D571A8">
          <w:pgSz w:w="11907" w:h="16840" w:code="9"/>
          <w:pgMar w:top="1134" w:right="851" w:bottom="1134" w:left="907" w:header="851" w:footer="567" w:gutter="0"/>
          <w:cols w:space="425"/>
          <w:docGrid w:type="lines" w:linePitch="360"/>
        </w:sectPr>
      </w:pPr>
    </w:p>
    <w:p w14:paraId="5DE907F1" w14:textId="1A321069" w:rsidR="00A2528E" w:rsidRPr="000D4374" w:rsidRDefault="00A2528E" w:rsidP="00A2528E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基隆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長樂國民小學11</w:t>
      </w:r>
      <w:r w:rsidR="004F1213"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學年度教師公開觀課紀錄表</w:t>
      </w:r>
    </w:p>
    <w:p w14:paraId="4FE2A1C9" w14:textId="77777777" w:rsidR="00A2528E" w:rsidRPr="009D2416" w:rsidRDefault="00A2528E" w:rsidP="00A2528E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表二:</w:t>
      </w:r>
      <w:r w:rsidRPr="0045432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教學觀</w:t>
      </w:r>
      <w:r>
        <w:rPr>
          <w:rFonts w:ascii="標楷體" w:eastAsia="標楷體" w:hAnsi="標楷體" w:hint="eastAsia"/>
          <w:b/>
          <w:sz w:val="32"/>
          <w:szCs w:val="32"/>
        </w:rPr>
        <w:t>察紀錄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  <w:r>
        <w:rPr>
          <w:rFonts w:ascii="標楷體" w:eastAsia="標楷體" w:hAnsi="標楷體" w:hint="eastAsia"/>
          <w:b/>
          <w:sz w:val="32"/>
          <w:szCs w:val="32"/>
        </w:rPr>
        <w:t>】《觀課者填寫》</w:t>
      </w:r>
    </w:p>
    <w:p w14:paraId="4494927A" w14:textId="6D998E44" w:rsidR="00CA6EFA" w:rsidRPr="00C9489B" w:rsidRDefault="00CA6EFA" w:rsidP="00CA6EFA">
      <w:pPr>
        <w:spacing w:line="400" w:lineRule="exact"/>
        <w:rPr>
          <w:rFonts w:ascii="標楷體" w:eastAsia="標楷體" w:hAnsi="標楷體"/>
        </w:rPr>
      </w:pPr>
      <w:r w:rsidRPr="00C9489B">
        <w:rPr>
          <w:rFonts w:ascii="標楷體" w:eastAsia="標楷體" w:hAnsi="標楷體" w:hint="eastAsia"/>
        </w:rPr>
        <w:t>授課教師：</w:t>
      </w:r>
      <w:r w:rsidRPr="00877A62">
        <w:rPr>
          <w:rFonts w:ascii="標楷體" w:eastAsia="標楷體" w:hAnsi="標楷體" w:hint="eastAsia"/>
          <w:u w:val="single"/>
        </w:rPr>
        <w:t xml:space="preserve"> </w:t>
      </w:r>
      <w:r w:rsidR="008A3848">
        <w:rPr>
          <w:rFonts w:ascii="標楷體" w:eastAsia="標楷體" w:hAnsi="標楷體" w:hint="eastAsia"/>
          <w:u w:val="single"/>
        </w:rPr>
        <w:t>劉欣怡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C9489B">
        <w:rPr>
          <w:rFonts w:ascii="標楷體" w:eastAsia="標楷體" w:hAnsi="標楷體" w:hint="eastAsia"/>
        </w:rPr>
        <w:t>任教年級：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D67791">
        <w:rPr>
          <w:rFonts w:ascii="標楷體" w:eastAsia="標楷體" w:hAnsi="標楷體" w:hint="eastAsia"/>
          <w:u w:val="single"/>
        </w:rPr>
        <w:t xml:space="preserve">科任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C9489B">
        <w:rPr>
          <w:rFonts w:ascii="標楷體" w:eastAsia="標楷體" w:hAnsi="標楷體" w:hint="eastAsia"/>
        </w:rPr>
        <w:t>任教領域/科目：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8A3848">
        <w:rPr>
          <w:rFonts w:ascii="標楷體" w:eastAsia="標楷體" w:hAnsi="標楷體" w:hint="eastAsia"/>
          <w:u w:val="single"/>
        </w:rPr>
        <w:t>音樂、美勞</w:t>
      </w:r>
      <w:r w:rsidR="00D67791">
        <w:rPr>
          <w:rFonts w:ascii="標楷體" w:eastAsia="標楷體" w:hAnsi="標楷體" w:hint="eastAsia"/>
          <w:u w:val="single"/>
        </w:rPr>
        <w:t>、表藝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  </w:t>
      </w:r>
    </w:p>
    <w:p w14:paraId="12C42797" w14:textId="43B94770" w:rsidR="00CA6EFA" w:rsidRPr="00C9489B" w:rsidRDefault="00CA6EFA" w:rsidP="00CA6EFA">
      <w:pPr>
        <w:spacing w:line="40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 xml:space="preserve">回饋人員: </w:t>
      </w:r>
      <w:r>
        <w:rPr>
          <w:rFonts w:ascii="標楷體" w:eastAsia="標楷體" w:hAnsi="標楷體" w:hint="eastAsia"/>
          <w:u w:val="single"/>
        </w:rPr>
        <w:t xml:space="preserve"> 李建泓   </w:t>
      </w:r>
      <w:r w:rsidRPr="00C9489B">
        <w:rPr>
          <w:rFonts w:ascii="標楷體" w:eastAsia="標楷體" w:hAnsi="標楷體" w:hint="eastAsia"/>
        </w:rPr>
        <w:t>任教年級：</w:t>
      </w:r>
      <w:r>
        <w:rPr>
          <w:rFonts w:ascii="標楷體" w:eastAsia="標楷體" w:hAnsi="標楷體" w:hint="eastAsia"/>
          <w:u w:val="single"/>
        </w:rPr>
        <w:t xml:space="preserve"> 六年級  </w:t>
      </w:r>
      <w:r w:rsidRPr="00C9489B">
        <w:rPr>
          <w:rFonts w:ascii="標楷體" w:eastAsia="標楷體" w:hAnsi="標楷體" w:hint="eastAsia"/>
        </w:rPr>
        <w:t>任教領域/科目：</w:t>
      </w:r>
      <w:r>
        <w:rPr>
          <w:rFonts w:ascii="標楷體" w:eastAsia="標楷體" w:hAnsi="標楷體" w:hint="eastAsia"/>
          <w:u w:val="single"/>
        </w:rPr>
        <w:t xml:space="preserve"> 國語、數學  </w:t>
      </w:r>
    </w:p>
    <w:p w14:paraId="0A2F9A75" w14:textId="05D0890B" w:rsidR="00CA6EFA" w:rsidRPr="00C9489B" w:rsidRDefault="00CA6EFA" w:rsidP="00CA6EFA">
      <w:pPr>
        <w:spacing w:line="48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教學單元</w:t>
      </w:r>
      <w:r w:rsidRPr="00C9489B"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u w:val="single"/>
        </w:rPr>
        <w:t xml:space="preserve"> </w:t>
      </w:r>
      <w:r w:rsidR="008A3848">
        <w:rPr>
          <w:rFonts w:ascii="標楷體" w:eastAsia="標楷體" w:hAnsi="標楷體" w:hint="eastAsia"/>
          <w:u w:val="single"/>
        </w:rPr>
        <w:t>音樂藝術點線面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 xml:space="preserve"> </w:t>
      </w:r>
      <w:r w:rsidRPr="00AC7DFE">
        <w:rPr>
          <w:rFonts w:ascii="標楷體" w:eastAsia="標楷體" w:hAnsi="標楷體" w:hint="eastAsia"/>
        </w:rPr>
        <w:t xml:space="preserve"> </w:t>
      </w:r>
      <w:r w:rsidRPr="00C9489B">
        <w:rPr>
          <w:rFonts w:ascii="標楷體" w:eastAsia="標楷體" w:hAnsi="標楷體" w:hint="eastAsia"/>
        </w:rPr>
        <w:t>教學節次：共</w:t>
      </w:r>
      <w:r>
        <w:rPr>
          <w:rFonts w:ascii="標楷體" w:eastAsia="標楷體" w:hAnsi="標楷體" w:hint="eastAsia"/>
          <w:u w:val="single"/>
        </w:rPr>
        <w:t xml:space="preserve">  </w:t>
      </w:r>
      <w:r w:rsidR="008A3848">
        <w:rPr>
          <w:rFonts w:ascii="標楷體" w:eastAsia="標楷體" w:hAnsi="標楷體"/>
          <w:u w:val="single"/>
        </w:rPr>
        <w:t>5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C9489B">
        <w:rPr>
          <w:rFonts w:ascii="標楷體" w:eastAsia="標楷體" w:hAnsi="標楷體" w:hint="eastAsia"/>
        </w:rPr>
        <w:t>節，本次教學為第</w:t>
      </w:r>
      <w:r>
        <w:rPr>
          <w:rFonts w:ascii="標楷體" w:eastAsia="標楷體" w:hAnsi="標楷體" w:hint="eastAsia"/>
          <w:u w:val="single"/>
        </w:rPr>
        <w:t xml:space="preserve"> </w:t>
      </w:r>
      <w:r w:rsidR="008A3848">
        <w:rPr>
          <w:rFonts w:ascii="標楷體" w:eastAsia="標楷體" w:hAnsi="標楷體"/>
          <w:u w:val="single"/>
        </w:rPr>
        <w:t>2</w:t>
      </w:r>
      <w:r>
        <w:rPr>
          <w:rFonts w:ascii="標楷體" w:eastAsia="標楷體" w:hAnsi="標楷體" w:hint="eastAsia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節</w:t>
      </w:r>
    </w:p>
    <w:p w14:paraId="32777DF3" w14:textId="5EE90BA4" w:rsidR="00A2528E" w:rsidRPr="00C9489B" w:rsidRDefault="00CA6EFA" w:rsidP="00CA6EFA">
      <w:pPr>
        <w:spacing w:line="480" w:lineRule="exact"/>
        <w:rPr>
          <w:rFonts w:ascii="標楷體" w:eastAsia="標楷體" w:hAnsi="標楷體"/>
        </w:rPr>
      </w:pPr>
      <w:r w:rsidRPr="00C9489B">
        <w:rPr>
          <w:rFonts w:ascii="標楷體" w:eastAsia="標楷體" w:hAnsi="標楷體"/>
        </w:rPr>
        <w:t>觀察</w:t>
      </w:r>
      <w:r w:rsidRPr="00C9489B">
        <w:rPr>
          <w:rFonts w:ascii="標楷體" w:eastAsia="標楷體" w:hAnsi="標楷體" w:hint="eastAsia"/>
        </w:rPr>
        <w:t>日期</w:t>
      </w:r>
      <w:r w:rsidRPr="00C9489B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877A62">
        <w:rPr>
          <w:rFonts w:ascii="標楷體" w:eastAsia="標楷體" w:hAnsi="標楷體" w:hint="eastAsia"/>
          <w:u w:val="single"/>
        </w:rPr>
        <w:t>11</w:t>
      </w:r>
      <w:r>
        <w:rPr>
          <w:rFonts w:ascii="標楷體" w:eastAsia="標楷體" w:hAnsi="標楷體"/>
          <w:u w:val="single"/>
        </w:rPr>
        <w:t>1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C9489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>10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C9489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 </w:t>
      </w:r>
      <w:r w:rsidR="008A3848">
        <w:rPr>
          <w:rFonts w:ascii="標楷體" w:eastAsia="標楷體" w:hAnsi="標楷體"/>
          <w:u w:val="single"/>
        </w:rPr>
        <w:t>3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C9489B">
        <w:rPr>
          <w:rFonts w:ascii="標楷體" w:eastAsia="標楷體" w:hAnsi="標楷體" w:hint="eastAsia"/>
        </w:rPr>
        <w:t>日 星期</w:t>
      </w:r>
      <w:r w:rsidRPr="00C9489B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</w:t>
      </w:r>
      <w:r w:rsidR="00D67791">
        <w:rPr>
          <w:rFonts w:ascii="標楷體" w:eastAsia="標楷體" w:hAnsi="標楷體" w:hint="eastAsia"/>
          <w:u w:val="single"/>
        </w:rPr>
        <w:t>一</w:t>
      </w:r>
      <w:r>
        <w:rPr>
          <w:rFonts w:ascii="標楷體" w:eastAsia="標楷體" w:hAnsi="標楷體" w:hint="eastAsia"/>
          <w:u w:val="single"/>
        </w:rPr>
        <w:t xml:space="preserve"> </w:t>
      </w:r>
      <w:r w:rsidRPr="00C9489B">
        <w:rPr>
          <w:rFonts w:ascii="標楷體" w:eastAsia="標楷體" w:hAnsi="標楷體" w:hint="eastAsia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 xml:space="preserve">   節次:第</w:t>
      </w:r>
      <w:r w:rsidRPr="00C9489B">
        <w:rPr>
          <w:rFonts w:ascii="標楷體" w:eastAsia="標楷體" w:hAnsi="標楷體" w:hint="eastAsia"/>
          <w:u w:val="single"/>
        </w:rPr>
        <w:t xml:space="preserve"> </w:t>
      </w:r>
      <w:r w:rsidR="008A3848">
        <w:rPr>
          <w:rFonts w:ascii="標楷體" w:eastAsia="標楷體" w:hAnsi="標楷體" w:hint="eastAsia"/>
          <w:u w:val="single"/>
        </w:rPr>
        <w:t>三</w:t>
      </w:r>
      <w:r w:rsidRPr="00C9489B">
        <w:rPr>
          <w:rFonts w:ascii="標楷體" w:eastAsia="標楷體" w:hAnsi="標楷體" w:hint="eastAsia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節</w:t>
      </w:r>
    </w:p>
    <w:p w14:paraId="2D27B463" w14:textId="77777777" w:rsidR="00A2528E" w:rsidRPr="00E33FB0" w:rsidRDefault="00A2528E" w:rsidP="00A2528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085"/>
        <w:gridCol w:w="41"/>
        <w:gridCol w:w="3090"/>
        <w:gridCol w:w="601"/>
        <w:gridCol w:w="567"/>
        <w:gridCol w:w="567"/>
      </w:tblGrid>
      <w:tr w:rsidR="00A2528E" w:rsidRPr="004F5345" w14:paraId="4CCE1F3B" w14:textId="77777777" w:rsidTr="00962F86">
        <w:trPr>
          <w:cantSplit/>
          <w:trHeight w:val="235"/>
          <w:jc w:val="center"/>
        </w:trPr>
        <w:tc>
          <w:tcPr>
            <w:tcW w:w="426" w:type="dxa"/>
            <w:vMerge w:val="restart"/>
            <w:vAlign w:val="center"/>
          </w:tcPr>
          <w:p w14:paraId="673FFD06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5126" w:type="dxa"/>
            <w:gridSpan w:val="2"/>
            <w:vMerge w:val="restart"/>
            <w:vAlign w:val="center"/>
          </w:tcPr>
          <w:p w14:paraId="1CDABED3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090" w:type="dxa"/>
            <w:vMerge w:val="restart"/>
            <w:vAlign w:val="center"/>
          </w:tcPr>
          <w:p w14:paraId="0ED770DC" w14:textId="77777777" w:rsidR="00A2528E" w:rsidRDefault="00A2528E" w:rsidP="00962F86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教師表現事實摘要敘述</w:t>
            </w:r>
          </w:p>
          <w:p w14:paraId="7A1150FB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</w:tcPr>
          <w:p w14:paraId="055C9BB5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(請勾選)</w:t>
            </w:r>
          </w:p>
        </w:tc>
      </w:tr>
      <w:tr w:rsidR="00A2528E" w:rsidRPr="004F5345" w14:paraId="19762C53" w14:textId="77777777" w:rsidTr="00962F86">
        <w:trPr>
          <w:cantSplit/>
          <w:trHeight w:val="1289"/>
          <w:jc w:val="center"/>
        </w:trPr>
        <w:tc>
          <w:tcPr>
            <w:tcW w:w="426" w:type="dxa"/>
            <w:vMerge/>
          </w:tcPr>
          <w:p w14:paraId="1A910848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6" w:type="dxa"/>
            <w:gridSpan w:val="2"/>
            <w:vMerge/>
          </w:tcPr>
          <w:p w14:paraId="48F77092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vMerge/>
          </w:tcPr>
          <w:p w14:paraId="57A676A4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tbRlV"/>
            <w:vAlign w:val="center"/>
          </w:tcPr>
          <w:p w14:paraId="2822571C" w14:textId="77777777" w:rsidR="00A2528E" w:rsidRPr="004F5345" w:rsidRDefault="00A2528E" w:rsidP="00962F8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4874855E" w14:textId="77777777" w:rsidR="00A2528E" w:rsidRPr="004F5345" w:rsidRDefault="00A2528E" w:rsidP="00962F8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392D49D4" w14:textId="77777777" w:rsidR="00A2528E" w:rsidRPr="004F5345" w:rsidRDefault="00A2528E" w:rsidP="00962F8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</w:t>
            </w:r>
            <w:r>
              <w:rPr>
                <w:rFonts w:ascii="標楷體" w:eastAsia="標楷體" w:hAnsi="標楷體" w:hint="eastAsia"/>
              </w:rPr>
              <w:t>成長</w:t>
            </w:r>
          </w:p>
        </w:tc>
      </w:tr>
      <w:tr w:rsidR="00A2528E" w:rsidRPr="004F5345" w14:paraId="47C62055" w14:textId="77777777" w:rsidTr="00962F86">
        <w:trPr>
          <w:cantSplit/>
          <w:trHeight w:val="340"/>
          <w:jc w:val="center"/>
        </w:trPr>
        <w:tc>
          <w:tcPr>
            <w:tcW w:w="426" w:type="dxa"/>
            <w:vMerge w:val="restart"/>
            <w:vAlign w:val="center"/>
          </w:tcPr>
          <w:p w14:paraId="658F2B9D" w14:textId="77777777" w:rsidR="00A2528E" w:rsidRDefault="00A2528E" w:rsidP="00962F86">
            <w:pPr>
              <w:jc w:val="center"/>
              <w:rPr>
                <w:rFonts w:ascii="標楷體" w:eastAsia="標楷體" w:hAnsi="標楷體"/>
              </w:rPr>
            </w:pPr>
          </w:p>
          <w:p w14:paraId="40892078" w14:textId="77777777" w:rsidR="00A2528E" w:rsidRDefault="00A2528E" w:rsidP="00962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  <w:p w14:paraId="67AF6DCA" w14:textId="77777777" w:rsidR="00A2528E" w:rsidRDefault="00A2528E" w:rsidP="00962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</w:p>
          <w:p w14:paraId="5013C230" w14:textId="77777777" w:rsidR="00A2528E" w:rsidRPr="004F5345" w:rsidRDefault="00A2528E" w:rsidP="00962F8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設計與教學</w:t>
            </w:r>
          </w:p>
        </w:tc>
        <w:tc>
          <w:tcPr>
            <w:tcW w:w="8216" w:type="dxa"/>
            <w:gridSpan w:val="3"/>
            <w:shd w:val="clear" w:color="auto" w:fill="B4C6E7"/>
            <w:vAlign w:val="center"/>
          </w:tcPr>
          <w:p w14:paraId="210D832E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4A17" w14:textId="32D3CC9B" w:rsidR="00A2528E" w:rsidRPr="004F5345" w:rsidRDefault="00261454" w:rsidP="00962F8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07AF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884F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64855BBC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16D32A5C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3E0CB7DB" w14:textId="77777777" w:rsidR="00A2528E" w:rsidRPr="004F5345" w:rsidRDefault="00A2528E" w:rsidP="00962F86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有效連結學生的新舊知能或生活經驗，引發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4825" w:type="dxa"/>
            <w:gridSpan w:val="4"/>
            <w:vMerge w:val="restart"/>
            <w:tcBorders>
              <w:right w:val="single" w:sz="4" w:space="0" w:color="auto"/>
            </w:tcBorders>
          </w:tcPr>
          <w:p w14:paraId="3B87655E" w14:textId="77777777" w:rsidR="00957E2D" w:rsidRDefault="00957E2D" w:rsidP="00962F86">
            <w:pPr>
              <w:pStyle w:val="a3"/>
              <w:numPr>
                <w:ilvl w:val="0"/>
                <w:numId w:val="9"/>
              </w:numPr>
              <w:spacing w:line="276" w:lineRule="auto"/>
              <w:ind w:leftChars="0" w:left="244" w:hanging="244"/>
              <w:jc w:val="both"/>
              <w:rPr>
                <w:rFonts w:ascii="標楷體" w:eastAsia="標楷體" w:hAnsi="標楷體"/>
              </w:rPr>
            </w:pPr>
            <w:r w:rsidRPr="00957E2D">
              <w:rPr>
                <w:rFonts w:ascii="標楷體" w:eastAsia="標楷體" w:hAnsi="標楷體"/>
              </w:rPr>
              <w:t>教學方式活潑，教導學生實作。</w:t>
            </w:r>
          </w:p>
          <w:p w14:paraId="519AC0D8" w14:textId="77777777" w:rsidR="00957E2D" w:rsidRDefault="00957E2D" w:rsidP="00962F86">
            <w:pPr>
              <w:pStyle w:val="a3"/>
              <w:numPr>
                <w:ilvl w:val="0"/>
                <w:numId w:val="9"/>
              </w:numPr>
              <w:spacing w:line="276" w:lineRule="auto"/>
              <w:ind w:leftChars="0" w:left="244" w:hanging="244"/>
              <w:jc w:val="both"/>
              <w:rPr>
                <w:rFonts w:ascii="標楷體" w:eastAsia="標楷體" w:hAnsi="標楷體"/>
              </w:rPr>
            </w:pPr>
            <w:r w:rsidRPr="00957E2D">
              <w:rPr>
                <w:rFonts w:ascii="標楷體" w:eastAsia="標楷體" w:hAnsi="標楷體"/>
              </w:rPr>
              <w:t>個別指導，能協助學生熟練</w:t>
            </w:r>
            <w:r w:rsidRPr="00957E2D">
              <w:rPr>
                <w:rFonts w:ascii="標楷體" w:eastAsia="標楷體" w:hAnsi="標楷體" w:hint="eastAsia"/>
              </w:rPr>
              <w:t>直徑及圓周長的測量</w:t>
            </w:r>
            <w:r w:rsidRPr="00957E2D">
              <w:rPr>
                <w:rFonts w:ascii="標楷體" w:eastAsia="標楷體" w:hAnsi="標楷體"/>
              </w:rPr>
              <w:t>步驟。</w:t>
            </w:r>
          </w:p>
          <w:p w14:paraId="08F61B63" w14:textId="545B6767" w:rsidR="00957E2D" w:rsidRPr="00957E2D" w:rsidRDefault="00957E2D" w:rsidP="00962F86">
            <w:pPr>
              <w:pStyle w:val="a3"/>
              <w:numPr>
                <w:ilvl w:val="0"/>
                <w:numId w:val="9"/>
              </w:numPr>
              <w:spacing w:line="276" w:lineRule="auto"/>
              <w:ind w:leftChars="0" w:left="244" w:hanging="244"/>
              <w:jc w:val="both"/>
              <w:rPr>
                <w:rFonts w:ascii="標楷體" w:eastAsia="標楷體" w:hAnsi="標楷體"/>
              </w:rPr>
            </w:pPr>
            <w:r w:rsidRPr="00957E2D">
              <w:rPr>
                <w:rFonts w:ascii="標楷體" w:eastAsia="標楷體" w:hAnsi="標楷體"/>
              </w:rPr>
              <w:t>能再重複指導，總結重點。</w:t>
            </w:r>
          </w:p>
        </w:tc>
      </w:tr>
      <w:tr w:rsidR="00A2528E" w:rsidRPr="004F5345" w14:paraId="5A0EDE0F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6B1D3308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5A3B9DC9" w14:textId="77777777" w:rsidR="00A2528E" w:rsidRPr="004F5345" w:rsidRDefault="00A2528E" w:rsidP="00962F86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C2106CE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0F2D7D94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0769BB65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7E46D247" w14:textId="77777777" w:rsidR="00A2528E" w:rsidRPr="004F5345" w:rsidRDefault="00A2528E" w:rsidP="00962F86">
            <w:pPr>
              <w:snapToGrid w:val="0"/>
              <w:spacing w:line="276" w:lineRule="auto"/>
              <w:ind w:leftChars="190" w:left="1157" w:hangingChars="292" w:hanging="7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DFDDDA8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6162BC0B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  <w:vAlign w:val="center"/>
          </w:tcPr>
          <w:p w14:paraId="5F3760DE" w14:textId="77777777" w:rsidR="00A2528E" w:rsidRPr="004F5345" w:rsidRDefault="00A2528E" w:rsidP="00962F86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6A8C1723" w14:textId="77777777" w:rsidR="00A2528E" w:rsidRPr="004F5345" w:rsidRDefault="00A2528E" w:rsidP="00962F86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完成每個學習活動後，適時歸納或總結學習重點。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B608889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52E06545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  <w:vAlign w:val="center"/>
          </w:tcPr>
          <w:p w14:paraId="23D4EEC1" w14:textId="77777777" w:rsidR="00A2528E" w:rsidRPr="004F5345" w:rsidRDefault="00A2528E" w:rsidP="00962F86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3AD82626" w14:textId="77777777" w:rsidR="00A2528E" w:rsidRPr="004F5345" w:rsidRDefault="00A2528E" w:rsidP="00962F86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A-2-5</w:t>
            </w:r>
            <w:r>
              <w:rPr>
                <w:rFonts w:eastAsia="標楷體" w:hint="eastAsia"/>
                <w:bCs/>
              </w:rPr>
              <w:t>整合知識、技能語態度</w:t>
            </w:r>
          </w:p>
        </w:tc>
        <w:tc>
          <w:tcPr>
            <w:tcW w:w="4825" w:type="dxa"/>
            <w:gridSpan w:val="4"/>
            <w:tcBorders>
              <w:right w:val="single" w:sz="4" w:space="0" w:color="auto"/>
            </w:tcBorders>
            <w:vAlign w:val="center"/>
          </w:tcPr>
          <w:p w14:paraId="113C56F3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48D4B634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  <w:vAlign w:val="center"/>
          </w:tcPr>
          <w:p w14:paraId="0599DC5D" w14:textId="77777777" w:rsidR="00A2528E" w:rsidRPr="004F5345" w:rsidRDefault="00A2528E" w:rsidP="00962F86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7AA79C85" w14:textId="77777777" w:rsidR="00A2528E" w:rsidRDefault="00A2528E" w:rsidP="00962F86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A-2-6</w:t>
            </w:r>
            <w:r>
              <w:rPr>
                <w:rFonts w:eastAsia="標楷體" w:hint="eastAsia"/>
                <w:bCs/>
              </w:rPr>
              <w:t>提供情境化、脈絡化的學習</w:t>
            </w:r>
          </w:p>
        </w:tc>
        <w:tc>
          <w:tcPr>
            <w:tcW w:w="4825" w:type="dxa"/>
            <w:gridSpan w:val="4"/>
            <w:tcBorders>
              <w:right w:val="single" w:sz="4" w:space="0" w:color="auto"/>
            </w:tcBorders>
            <w:vAlign w:val="center"/>
          </w:tcPr>
          <w:p w14:paraId="0B2C9820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3459803B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235EB3AC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gridSpan w:val="3"/>
            <w:shd w:val="clear" w:color="auto" w:fill="B4C6E7"/>
            <w:vAlign w:val="center"/>
          </w:tcPr>
          <w:p w14:paraId="031F8B9B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5CAC" w14:textId="4CCD8AD0" w:rsidR="00A2528E" w:rsidRPr="004F5345" w:rsidRDefault="00261454" w:rsidP="00962F8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2880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8434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6F5A22B4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689919E5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54834473" w14:textId="77777777" w:rsidR="00A2528E" w:rsidRPr="004F5345" w:rsidRDefault="00A2528E" w:rsidP="00962F86">
            <w:pPr>
              <w:snapToGrid w:val="0"/>
              <w:spacing w:line="276" w:lineRule="auto"/>
              <w:ind w:leftChars="192" w:left="1181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>
              <w:rPr>
                <w:rFonts w:eastAsia="標楷體" w:hAnsi="標楷體"/>
                <w:bCs/>
              </w:rPr>
              <w:t>運用適切的教學</w:t>
            </w:r>
            <w:r>
              <w:rPr>
                <w:rFonts w:eastAsia="標楷體" w:hAnsi="標楷體" w:hint="eastAsia"/>
                <w:bCs/>
              </w:rPr>
              <w:t>策略</w:t>
            </w:r>
            <w:r w:rsidRPr="004F5345">
              <w:rPr>
                <w:rFonts w:eastAsia="標楷體" w:hAnsi="標楷體"/>
                <w:bCs/>
              </w:rPr>
              <w:t>，引導學生思考、討論或實作。</w:t>
            </w:r>
          </w:p>
        </w:tc>
        <w:tc>
          <w:tcPr>
            <w:tcW w:w="4825" w:type="dxa"/>
            <w:gridSpan w:val="4"/>
            <w:vMerge w:val="restart"/>
            <w:tcBorders>
              <w:right w:val="single" w:sz="4" w:space="0" w:color="auto"/>
            </w:tcBorders>
          </w:tcPr>
          <w:p w14:paraId="65536B90" w14:textId="77777777" w:rsidR="00CA6EFA" w:rsidRDefault="00CA6EFA" w:rsidP="00962F86">
            <w:pPr>
              <w:pStyle w:val="a3"/>
              <w:numPr>
                <w:ilvl w:val="0"/>
                <w:numId w:val="5"/>
              </w:numPr>
              <w:spacing w:line="276" w:lineRule="auto"/>
              <w:ind w:leftChars="0" w:left="244" w:hanging="244"/>
              <w:jc w:val="both"/>
              <w:rPr>
                <w:rFonts w:ascii="標楷體" w:eastAsia="標楷體" w:hAnsi="標楷體"/>
              </w:rPr>
            </w:pPr>
            <w:r w:rsidRPr="00CA6EFA">
              <w:rPr>
                <w:rFonts w:ascii="標楷體" w:eastAsia="標楷體" w:hAnsi="標楷體"/>
              </w:rPr>
              <w:t>在老師</w:t>
            </w:r>
            <w:r w:rsidRPr="00CA6EFA">
              <w:rPr>
                <w:rFonts w:ascii="標楷體" w:eastAsia="標楷體" w:hAnsi="標楷體" w:hint="eastAsia"/>
              </w:rPr>
              <w:t>帶領操作學習</w:t>
            </w:r>
            <w:r w:rsidRPr="00CA6EFA">
              <w:rPr>
                <w:rFonts w:ascii="標楷體" w:eastAsia="標楷體" w:hAnsi="標楷體"/>
              </w:rPr>
              <w:t>的之下，學生在學習上能專 心學習，沒有人是教室裡的客人，專注著與老師一同</w:t>
            </w:r>
            <w:r w:rsidRPr="00CA6EFA">
              <w:rPr>
                <w:rFonts w:ascii="標楷體" w:eastAsia="標楷體" w:hAnsi="標楷體" w:hint="eastAsia"/>
              </w:rPr>
              <w:t>學習</w:t>
            </w:r>
            <w:r w:rsidRPr="00CA6EFA">
              <w:rPr>
                <w:rFonts w:ascii="標楷體" w:eastAsia="標楷體" w:hAnsi="標楷體"/>
              </w:rPr>
              <w:t>。</w:t>
            </w:r>
          </w:p>
          <w:p w14:paraId="4AE5DCF3" w14:textId="7CFC413D" w:rsidR="00CA6EFA" w:rsidRPr="00CA6EFA" w:rsidRDefault="00CA6EFA" w:rsidP="00962F86">
            <w:pPr>
              <w:pStyle w:val="a3"/>
              <w:numPr>
                <w:ilvl w:val="0"/>
                <w:numId w:val="5"/>
              </w:numPr>
              <w:spacing w:line="276" w:lineRule="auto"/>
              <w:ind w:leftChars="0" w:left="244" w:hanging="244"/>
              <w:jc w:val="both"/>
              <w:rPr>
                <w:rFonts w:ascii="標楷體" w:eastAsia="標楷體" w:hAnsi="標楷體"/>
              </w:rPr>
            </w:pPr>
            <w:r w:rsidRPr="00CA6EFA">
              <w:rPr>
                <w:rFonts w:ascii="標楷體" w:eastAsia="標楷體" w:hAnsi="標楷體"/>
              </w:rPr>
              <w:t>透過老師精彩的講述與帶領，學生十分投入 於課堂的學習之中，在</w:t>
            </w:r>
            <w:r w:rsidR="00957E2D">
              <w:rPr>
                <w:rFonts w:ascii="標楷體" w:eastAsia="標楷體" w:hAnsi="標楷體" w:hint="eastAsia"/>
              </w:rPr>
              <w:t>實際測量</w:t>
            </w:r>
            <w:r w:rsidRPr="00CA6EFA">
              <w:rPr>
                <w:rFonts w:ascii="標楷體" w:eastAsia="標楷體" w:hAnsi="標楷體"/>
              </w:rPr>
              <w:t>的過程之中， 若有沒跟上者，也能立即尋求身旁同學的協助，學習氣氛熱絡。</w:t>
            </w:r>
          </w:p>
        </w:tc>
      </w:tr>
      <w:tr w:rsidR="00A2528E" w:rsidRPr="004F5345" w14:paraId="00E45BE8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6FF237B8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3A507013" w14:textId="77777777" w:rsidR="00A2528E" w:rsidRPr="004F5345" w:rsidRDefault="00A2528E" w:rsidP="00962F8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AE867D6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270878C2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53A67A9E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34BAE71A" w14:textId="77777777" w:rsidR="00A2528E" w:rsidRPr="004F5345" w:rsidRDefault="00A2528E" w:rsidP="00962F86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1409E60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1900D8D9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0B0D6094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gridSpan w:val="3"/>
            <w:shd w:val="clear" w:color="auto" w:fill="B4C6E7"/>
            <w:vAlign w:val="center"/>
          </w:tcPr>
          <w:p w14:paraId="1B3ED24A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2BC6" w14:textId="04531F64" w:rsidR="00A2528E" w:rsidRPr="004F5345" w:rsidRDefault="00261454" w:rsidP="00962F8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26AD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B7FA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146755A1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508BCD4E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1E500653" w14:textId="77777777" w:rsidR="00A2528E" w:rsidRDefault="00A2528E" w:rsidP="00962F86">
            <w:pPr>
              <w:snapToGrid w:val="0"/>
              <w:spacing w:line="276" w:lineRule="auto"/>
              <w:ind w:leftChars="191" w:left="1058" w:hangingChars="250" w:hanging="600"/>
              <w:jc w:val="both"/>
              <w:rPr>
                <w:rFonts w:eastAsia="標楷體" w:hAnsi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</w:t>
            </w:r>
          </w:p>
          <w:p w14:paraId="7F0F6196" w14:textId="77777777" w:rsidR="00A2528E" w:rsidRPr="004F5345" w:rsidRDefault="00A2528E" w:rsidP="00962F86">
            <w:pPr>
              <w:snapToGrid w:val="0"/>
              <w:spacing w:line="276" w:lineRule="auto"/>
              <w:ind w:leftChars="441" w:left="1058" w:firstLineChars="19" w:firstLine="4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 w:hAnsi="標楷體"/>
                <w:bCs/>
              </w:rPr>
              <w:t>效。</w:t>
            </w:r>
          </w:p>
        </w:tc>
        <w:tc>
          <w:tcPr>
            <w:tcW w:w="4825" w:type="dxa"/>
            <w:gridSpan w:val="4"/>
            <w:vMerge w:val="restart"/>
            <w:tcBorders>
              <w:right w:val="single" w:sz="4" w:space="0" w:color="auto"/>
            </w:tcBorders>
          </w:tcPr>
          <w:p w14:paraId="34D49C12" w14:textId="730378E8" w:rsidR="00A2528E" w:rsidRDefault="00CA6EFA" w:rsidP="00CA6EFA">
            <w:pPr>
              <w:pStyle w:val="a3"/>
              <w:numPr>
                <w:ilvl w:val="0"/>
                <w:numId w:val="6"/>
              </w:numPr>
              <w:spacing w:line="276" w:lineRule="auto"/>
              <w:ind w:leftChars="0" w:left="244" w:hanging="244"/>
              <w:jc w:val="both"/>
              <w:rPr>
                <w:rFonts w:ascii="標楷體" w:eastAsia="標楷體" w:hAnsi="標楷體"/>
              </w:rPr>
            </w:pPr>
            <w:r w:rsidRPr="00CA6EFA">
              <w:rPr>
                <w:rFonts w:ascii="標楷體" w:eastAsia="標楷體" w:hAnsi="標楷體"/>
              </w:rPr>
              <w:t>透過老師深入淺出的教學，以幽默風趣的</w:t>
            </w:r>
            <w:r w:rsidRPr="00CA6EFA">
              <w:rPr>
                <w:rFonts w:ascii="標楷體" w:eastAsia="標楷體" w:hAnsi="標楷體"/>
              </w:rPr>
              <w:lastRenderedPageBreak/>
              <w:t>方式，讓學生沉浸於愉快的上課氣氛之中，唯學生在</w:t>
            </w:r>
            <w:r>
              <w:rPr>
                <w:rFonts w:ascii="標楷體" w:eastAsia="標楷體" w:hAnsi="標楷體" w:hint="eastAsia"/>
              </w:rPr>
              <w:t>實測</w:t>
            </w:r>
            <w:r w:rsidRPr="00CA6EFA">
              <w:rPr>
                <w:rFonts w:ascii="標楷體" w:eastAsia="標楷體" w:hAnsi="標楷體"/>
              </w:rPr>
              <w:t>的掌握上，需要再有更多的訓練，讓學生更能掌握學習重點。</w:t>
            </w:r>
          </w:p>
          <w:p w14:paraId="5C13D056" w14:textId="7F2C4B6E" w:rsidR="00CA6EFA" w:rsidRPr="00CA6EFA" w:rsidRDefault="00CA6EFA" w:rsidP="00CA6EFA">
            <w:pPr>
              <w:pStyle w:val="a3"/>
              <w:numPr>
                <w:ilvl w:val="0"/>
                <w:numId w:val="6"/>
              </w:numPr>
              <w:spacing w:line="276" w:lineRule="auto"/>
              <w:ind w:leftChars="0" w:left="244" w:hanging="244"/>
              <w:jc w:val="both"/>
              <w:rPr>
                <w:rFonts w:ascii="標楷體" w:eastAsia="標楷體" w:hAnsi="標楷體"/>
              </w:rPr>
            </w:pPr>
            <w:r w:rsidRPr="00B554B5">
              <w:rPr>
                <w:rFonts w:ascii="標楷體" w:eastAsia="標楷體" w:hAnsi="標楷體"/>
              </w:rPr>
              <w:t>利用提問，評量學生學習成效。</w:t>
            </w:r>
          </w:p>
          <w:p w14:paraId="5B7436CE" w14:textId="77777777" w:rsidR="00A2528E" w:rsidRPr="00CA6EFA" w:rsidRDefault="00A2528E" w:rsidP="00962F86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A2528E" w:rsidRPr="004F5345" w14:paraId="63E5E5C5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5B4CBE54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2A2E893D" w14:textId="77777777" w:rsidR="00A2528E" w:rsidRPr="004F5345" w:rsidRDefault="00A2528E" w:rsidP="00962F86">
            <w:pPr>
              <w:snapToGrid w:val="0"/>
              <w:spacing w:line="276" w:lineRule="auto"/>
              <w:ind w:leftChars="192" w:left="1102" w:hangingChars="267" w:hanging="64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653B224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343AAE0E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  <w:vAlign w:val="center"/>
          </w:tcPr>
          <w:p w14:paraId="05AC967A" w14:textId="77777777" w:rsidR="00A2528E" w:rsidRPr="004F5345" w:rsidRDefault="00A2528E" w:rsidP="00962F86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49158CFA" w14:textId="77777777" w:rsidR="00A2528E" w:rsidRPr="004F5345" w:rsidRDefault="00A2528E" w:rsidP="00962F8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>
              <w:rPr>
                <w:rFonts w:eastAsia="標楷體" w:hAnsi="標楷體" w:hint="eastAsia"/>
                <w:bCs/>
              </w:rPr>
              <w:t>提供學生實踐力行的學習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ACE37AC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2D9DD4B6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4A34307E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4F3530B5" w14:textId="77777777" w:rsidR="00A2528E" w:rsidRPr="004F5345" w:rsidRDefault="00A2528E" w:rsidP="00962F86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69A6EEA" w14:textId="77777777" w:rsidR="00A2528E" w:rsidRPr="004F5345" w:rsidRDefault="00A2528E" w:rsidP="00962F8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A2528E" w:rsidRPr="004F5345" w14:paraId="72BA32F5" w14:textId="77777777" w:rsidTr="00962F86">
        <w:trPr>
          <w:cantSplit/>
          <w:trHeight w:val="340"/>
          <w:jc w:val="center"/>
        </w:trPr>
        <w:tc>
          <w:tcPr>
            <w:tcW w:w="426" w:type="dxa"/>
            <w:vMerge w:val="restart"/>
            <w:vAlign w:val="center"/>
          </w:tcPr>
          <w:p w14:paraId="1AF60B75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5085" w:type="dxa"/>
            <w:vMerge w:val="restart"/>
            <w:tcBorders>
              <w:right w:val="single" w:sz="4" w:space="0" w:color="000000"/>
            </w:tcBorders>
            <w:shd w:val="clear" w:color="auto" w:fill="FFE599"/>
            <w:vAlign w:val="center"/>
          </w:tcPr>
          <w:p w14:paraId="6C2249F7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13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E599"/>
            <w:vAlign w:val="center"/>
          </w:tcPr>
          <w:p w14:paraId="7A7C66FD" w14:textId="77777777" w:rsidR="00A2528E" w:rsidRPr="000D4374" w:rsidRDefault="00A2528E" w:rsidP="00962F86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教師表現事實</w:t>
            </w:r>
          </w:p>
          <w:p w14:paraId="1187E53C" w14:textId="77777777" w:rsidR="00A2528E" w:rsidRDefault="00A2528E" w:rsidP="00962F86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摘要敘述</w:t>
            </w:r>
          </w:p>
          <w:p w14:paraId="2571E2E0" w14:textId="77777777" w:rsidR="00A2528E" w:rsidRPr="004F5345" w:rsidRDefault="00A2528E" w:rsidP="00962F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6812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(請勾選)</w:t>
            </w:r>
          </w:p>
        </w:tc>
      </w:tr>
      <w:tr w:rsidR="00A2528E" w:rsidRPr="004F5345" w14:paraId="1AA16FD0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6C41D896" w14:textId="77777777" w:rsidR="00A2528E" w:rsidRDefault="00A2528E" w:rsidP="00962F86">
            <w:pPr>
              <w:jc w:val="center"/>
              <w:rPr>
                <w:rFonts w:eastAsia="標楷體"/>
              </w:rPr>
            </w:pPr>
          </w:p>
        </w:tc>
        <w:tc>
          <w:tcPr>
            <w:tcW w:w="5085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351EEECD" w14:textId="77777777" w:rsidR="00A2528E" w:rsidRPr="004F5345" w:rsidRDefault="00A2528E" w:rsidP="00962F86">
            <w:pPr>
              <w:spacing w:line="276" w:lineRule="auto"/>
              <w:rPr>
                <w:rFonts w:eastAsia="標楷體"/>
                <w:bCs/>
              </w:rPr>
            </w:pPr>
          </w:p>
        </w:tc>
        <w:tc>
          <w:tcPr>
            <w:tcW w:w="313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E599"/>
          </w:tcPr>
          <w:p w14:paraId="7EBBEF22" w14:textId="77777777" w:rsidR="00A2528E" w:rsidRPr="004F5345" w:rsidRDefault="00A2528E" w:rsidP="00962F86">
            <w:pPr>
              <w:spacing w:line="276" w:lineRule="auto"/>
              <w:rPr>
                <w:rFonts w:eastAsia="標楷體"/>
                <w:bCs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D1E231" w14:textId="77777777" w:rsidR="00A2528E" w:rsidRPr="004F5345" w:rsidRDefault="00A2528E" w:rsidP="00962F8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DF2893" w14:textId="77777777" w:rsidR="00A2528E" w:rsidRPr="004F5345" w:rsidRDefault="00A2528E" w:rsidP="00962F8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2460C5" w14:textId="77777777" w:rsidR="00A2528E" w:rsidRPr="004F5345" w:rsidRDefault="00A2528E" w:rsidP="00962F8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</w:t>
            </w:r>
            <w:r>
              <w:rPr>
                <w:rFonts w:ascii="標楷體" w:eastAsia="標楷體" w:hAnsi="標楷體" w:hint="eastAsia"/>
              </w:rPr>
              <w:t>成長</w:t>
            </w:r>
          </w:p>
        </w:tc>
      </w:tr>
      <w:tr w:rsidR="00A2528E" w:rsidRPr="004F5345" w14:paraId="78E1E016" w14:textId="77777777" w:rsidTr="00962F86">
        <w:trPr>
          <w:cantSplit/>
          <w:trHeight w:val="340"/>
          <w:jc w:val="center"/>
        </w:trPr>
        <w:tc>
          <w:tcPr>
            <w:tcW w:w="426" w:type="dxa"/>
            <w:vMerge w:val="restart"/>
          </w:tcPr>
          <w:p w14:paraId="3E4B36FC" w14:textId="77777777" w:rsidR="00A2528E" w:rsidRPr="004F5345" w:rsidRDefault="00A2528E" w:rsidP="00962F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班級經營輔導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668932C4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8583" w14:textId="03E7F0EF" w:rsidR="00A2528E" w:rsidRPr="004F5345" w:rsidRDefault="00261454" w:rsidP="00962F86">
            <w:pPr>
              <w:spacing w:line="276" w:lineRule="auto"/>
              <w:rPr>
                <w:rFonts w:eastAsia="標楷體"/>
              </w:rPr>
            </w:pPr>
            <w:r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32D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B538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</w:p>
        </w:tc>
      </w:tr>
      <w:tr w:rsidR="00A2528E" w:rsidRPr="004F5345" w14:paraId="536AD4D3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0C5E956B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tcBorders>
              <w:bottom w:val="single" w:sz="4" w:space="0" w:color="auto"/>
            </w:tcBorders>
            <w:vAlign w:val="center"/>
          </w:tcPr>
          <w:p w14:paraId="2396F33A" w14:textId="77777777" w:rsidR="00A2528E" w:rsidRPr="004F5345" w:rsidRDefault="00A2528E" w:rsidP="00962F8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4825" w:type="dxa"/>
            <w:gridSpan w:val="4"/>
            <w:vMerge w:val="restart"/>
            <w:tcBorders>
              <w:right w:val="single" w:sz="4" w:space="0" w:color="auto"/>
            </w:tcBorders>
          </w:tcPr>
          <w:p w14:paraId="6C920560" w14:textId="203062ED" w:rsidR="00261454" w:rsidRDefault="00CA6EFA" w:rsidP="00261454">
            <w:pPr>
              <w:pStyle w:val="a3"/>
              <w:numPr>
                <w:ilvl w:val="0"/>
                <w:numId w:val="11"/>
              </w:numPr>
              <w:kinsoku w:val="0"/>
              <w:overflowPunct w:val="0"/>
              <w:spacing w:line="276" w:lineRule="auto"/>
              <w:ind w:leftChars="0" w:left="244" w:hanging="244"/>
              <w:rPr>
                <w:rFonts w:ascii="標楷體" w:eastAsia="標楷體" w:hAnsi="標楷體" w:cs="新細明體"/>
              </w:rPr>
            </w:pPr>
            <w:r w:rsidRPr="00261454">
              <w:rPr>
                <w:rFonts w:ascii="標楷體" w:eastAsia="標楷體" w:hAnsi="標楷體" w:cs="新細明體" w:hint="eastAsia"/>
              </w:rPr>
              <w:t>老師在課堂中的提問，學生大多主動回應，且與老師有積極的互動；老師也在上課中走動於學生之間，以掌握每位學生的學習狀況。</w:t>
            </w:r>
          </w:p>
          <w:p w14:paraId="70FDCB3D" w14:textId="3FAD0B29" w:rsidR="00CA6EFA" w:rsidRPr="00261454" w:rsidRDefault="00261454" w:rsidP="00261454">
            <w:pPr>
              <w:pStyle w:val="a3"/>
              <w:numPr>
                <w:ilvl w:val="0"/>
                <w:numId w:val="11"/>
              </w:numPr>
              <w:kinsoku w:val="0"/>
              <w:overflowPunct w:val="0"/>
              <w:spacing w:line="276" w:lineRule="auto"/>
              <w:ind w:leftChars="0" w:left="244" w:hanging="244"/>
              <w:rPr>
                <w:rFonts w:ascii="標楷體" w:eastAsia="標楷體" w:hAnsi="標楷體" w:cs="新細明體"/>
              </w:rPr>
            </w:pPr>
            <w:r w:rsidRPr="00261454">
              <w:rPr>
                <w:rFonts w:ascii="標楷體" w:eastAsia="標楷體" w:hAnsi="標楷體" w:cs="新細明體"/>
              </w:rPr>
              <w:t>隨時回應學生的行為表現</w:t>
            </w:r>
          </w:p>
        </w:tc>
      </w:tr>
      <w:tr w:rsidR="00A2528E" w:rsidRPr="004F5345" w14:paraId="0B9B733F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4473919F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tcBorders>
              <w:bottom w:val="single" w:sz="4" w:space="0" w:color="auto"/>
            </w:tcBorders>
            <w:vAlign w:val="center"/>
          </w:tcPr>
          <w:p w14:paraId="20A65AFA" w14:textId="77777777" w:rsidR="00A2528E" w:rsidRPr="004F5345" w:rsidRDefault="00A2528E" w:rsidP="00962F8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482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FCF6F9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</w:p>
        </w:tc>
      </w:tr>
      <w:tr w:rsidR="00A2528E" w:rsidRPr="004F5345" w14:paraId="72762C43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65A0E19F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67FC7144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3C1B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18C20F" w14:textId="7412BDBD" w:rsidR="00A2528E" w:rsidRPr="004F5345" w:rsidRDefault="00261454" w:rsidP="00962F86">
            <w:pPr>
              <w:spacing w:line="276" w:lineRule="auto"/>
              <w:rPr>
                <w:rFonts w:eastAsia="標楷體"/>
              </w:rPr>
            </w:pPr>
            <w:r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82A7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</w:p>
        </w:tc>
      </w:tr>
      <w:tr w:rsidR="00A2528E" w:rsidRPr="004F5345" w14:paraId="69D80D2C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3A8D0040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5F1B" w14:textId="77777777" w:rsidR="00A2528E" w:rsidRPr="004F5345" w:rsidRDefault="00A2528E" w:rsidP="00962F86">
            <w:pPr>
              <w:snapToGrid w:val="0"/>
              <w:spacing w:line="276" w:lineRule="auto"/>
              <w:ind w:leftChars="192" w:left="1169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48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9213F2B" w14:textId="60C73ACC" w:rsidR="00261454" w:rsidRPr="00261454" w:rsidRDefault="00261454" w:rsidP="00261454">
            <w:pPr>
              <w:pStyle w:val="a3"/>
              <w:numPr>
                <w:ilvl w:val="0"/>
                <w:numId w:val="10"/>
              </w:numPr>
              <w:spacing w:line="276" w:lineRule="auto"/>
              <w:ind w:leftChars="0" w:left="244" w:hanging="244"/>
              <w:rPr>
                <w:rFonts w:ascii="標楷體" w:eastAsia="標楷體" w:hAnsi="標楷體"/>
              </w:rPr>
            </w:pPr>
            <w:r w:rsidRPr="00261454">
              <w:rPr>
                <w:rFonts w:ascii="標楷體" w:eastAsia="標楷體" w:hAnsi="標楷體"/>
              </w:rPr>
              <w:t>提供</w:t>
            </w:r>
            <w:r w:rsidR="00D67791">
              <w:rPr>
                <w:rFonts w:ascii="標楷體" w:eastAsia="標楷體" w:hAnsi="標楷體" w:hint="eastAsia"/>
              </w:rPr>
              <w:t>各項教具</w:t>
            </w:r>
            <w:r w:rsidRPr="00261454">
              <w:rPr>
                <w:rFonts w:ascii="標楷體" w:eastAsia="標楷體" w:hAnsi="標楷體"/>
              </w:rPr>
              <w:t>，</w:t>
            </w:r>
            <w:r w:rsidRPr="00261454">
              <w:rPr>
                <w:rFonts w:ascii="標楷體" w:eastAsia="標楷體" w:hAnsi="標楷體" w:hint="eastAsia"/>
              </w:rPr>
              <w:t>供學</w:t>
            </w:r>
            <w:r w:rsidRPr="00261454">
              <w:rPr>
                <w:rFonts w:ascii="標楷體" w:eastAsia="標楷體" w:hAnsi="標楷體"/>
              </w:rPr>
              <w:t>生學習。</w:t>
            </w:r>
          </w:p>
          <w:p w14:paraId="56007011" w14:textId="2AB38906" w:rsidR="00261454" w:rsidRPr="00261454" w:rsidRDefault="00261454" w:rsidP="00261454">
            <w:pPr>
              <w:pStyle w:val="a3"/>
              <w:numPr>
                <w:ilvl w:val="0"/>
                <w:numId w:val="10"/>
              </w:numPr>
              <w:spacing w:line="276" w:lineRule="auto"/>
              <w:ind w:leftChars="0" w:left="244" w:hanging="244"/>
              <w:rPr>
                <w:rFonts w:ascii="標楷體" w:eastAsia="標楷體" w:hAnsi="標楷體"/>
              </w:rPr>
            </w:pPr>
            <w:r w:rsidRPr="00261454">
              <w:rPr>
                <w:rFonts w:ascii="標楷體" w:eastAsia="標楷體" w:hAnsi="標楷體"/>
              </w:rPr>
              <w:t>學習氣氛活潑，師生之間的學習快樂</w:t>
            </w:r>
          </w:p>
        </w:tc>
      </w:tr>
      <w:tr w:rsidR="00A2528E" w:rsidRPr="004F5345" w14:paraId="0EF69E6D" w14:textId="77777777" w:rsidTr="00962F86">
        <w:trPr>
          <w:cantSplit/>
          <w:trHeight w:val="340"/>
          <w:jc w:val="center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207E3863" w14:textId="77777777" w:rsidR="00A2528E" w:rsidRPr="004F5345" w:rsidRDefault="00A2528E" w:rsidP="00962F8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FAEB" w14:textId="77777777" w:rsidR="00A2528E" w:rsidRPr="004F5345" w:rsidRDefault="00A2528E" w:rsidP="00962F86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482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B7D1C1" w14:textId="77777777" w:rsidR="00A2528E" w:rsidRPr="004F5345" w:rsidRDefault="00A2528E" w:rsidP="00962F86">
            <w:pPr>
              <w:spacing w:line="276" w:lineRule="auto"/>
              <w:rPr>
                <w:rFonts w:eastAsia="標楷體"/>
              </w:rPr>
            </w:pPr>
          </w:p>
        </w:tc>
      </w:tr>
    </w:tbl>
    <w:p w14:paraId="26286FC0" w14:textId="77777777" w:rsidR="00A2528E" w:rsidRDefault="00A2528E" w:rsidP="00A2528E">
      <w:pPr>
        <w:widowControl/>
      </w:pPr>
    </w:p>
    <w:p w14:paraId="7853DC68" w14:textId="77777777" w:rsidR="00A2528E" w:rsidRDefault="00A2528E" w:rsidP="00A2528E">
      <w:pPr>
        <w:widowControl/>
      </w:pPr>
    </w:p>
    <w:p w14:paraId="74FA268C" w14:textId="77777777" w:rsidR="00055021" w:rsidRPr="00A2528E" w:rsidRDefault="00055021" w:rsidP="00055021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  <w:sectPr w:rsidR="00055021" w:rsidRPr="00A2528E" w:rsidSect="008A4915">
          <w:pgSz w:w="11907" w:h="16840" w:code="9"/>
          <w:pgMar w:top="1440" w:right="1080" w:bottom="1440" w:left="1080" w:header="851" w:footer="567" w:gutter="0"/>
          <w:cols w:space="425"/>
          <w:docGrid w:type="lines" w:linePitch="360"/>
        </w:sectPr>
      </w:pPr>
    </w:p>
    <w:p w14:paraId="29BD93B2" w14:textId="77777777" w:rsidR="00261454" w:rsidRPr="000D4374" w:rsidRDefault="00261454" w:rsidP="00261454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基隆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長樂國民小學11</w:t>
      </w:r>
      <w:r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學年度教師公開觀課紀錄表</w:t>
      </w:r>
    </w:p>
    <w:p w14:paraId="68D7CFFB" w14:textId="77777777" w:rsidR="00261454" w:rsidRPr="009D2416" w:rsidRDefault="00261454" w:rsidP="00261454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表二:</w:t>
      </w:r>
      <w:r w:rsidRPr="0045432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教學觀</w:t>
      </w:r>
      <w:r>
        <w:rPr>
          <w:rFonts w:ascii="標楷體" w:eastAsia="標楷體" w:hAnsi="標楷體" w:hint="eastAsia"/>
          <w:b/>
          <w:sz w:val="32"/>
          <w:szCs w:val="32"/>
        </w:rPr>
        <w:t>察紀錄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  <w:r>
        <w:rPr>
          <w:rFonts w:ascii="標楷體" w:eastAsia="標楷體" w:hAnsi="標楷體" w:hint="eastAsia"/>
          <w:b/>
          <w:sz w:val="32"/>
          <w:szCs w:val="32"/>
        </w:rPr>
        <w:t>】《觀課者填寫》</w:t>
      </w:r>
    </w:p>
    <w:p w14:paraId="3A52B27D" w14:textId="774B05C6" w:rsidR="00261454" w:rsidRPr="00C9489B" w:rsidRDefault="00261454" w:rsidP="00261454">
      <w:pPr>
        <w:spacing w:line="400" w:lineRule="exact"/>
        <w:rPr>
          <w:rFonts w:ascii="標楷體" w:eastAsia="標楷體" w:hAnsi="標楷體"/>
        </w:rPr>
      </w:pPr>
      <w:r w:rsidRPr="00C9489B">
        <w:rPr>
          <w:rFonts w:ascii="標楷體" w:eastAsia="標楷體" w:hAnsi="標楷體" w:hint="eastAsia"/>
        </w:rPr>
        <w:t>授課教師：</w:t>
      </w:r>
      <w:r w:rsidRPr="00877A62">
        <w:rPr>
          <w:rFonts w:ascii="標楷體" w:eastAsia="標楷體" w:hAnsi="標楷體" w:hint="eastAsia"/>
          <w:u w:val="single"/>
        </w:rPr>
        <w:t xml:space="preserve"> </w:t>
      </w:r>
      <w:r w:rsidR="001B468F">
        <w:rPr>
          <w:rFonts w:ascii="標楷體" w:eastAsia="標楷體" w:hAnsi="標楷體" w:hint="eastAsia"/>
          <w:u w:val="single"/>
        </w:rPr>
        <w:t>李俊賢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C9489B">
        <w:rPr>
          <w:rFonts w:ascii="標楷體" w:eastAsia="標楷體" w:hAnsi="標楷體" w:hint="eastAsia"/>
        </w:rPr>
        <w:t>任教年級：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>60</w:t>
      </w:r>
      <w:r w:rsidR="001B468F">
        <w:rPr>
          <w:rFonts w:ascii="標楷體" w:eastAsia="標楷體" w:hAnsi="標楷體"/>
          <w:u w:val="single"/>
        </w:rPr>
        <w:t>2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C9489B">
        <w:rPr>
          <w:rFonts w:ascii="標楷體" w:eastAsia="標楷體" w:hAnsi="標楷體" w:hint="eastAsia"/>
        </w:rPr>
        <w:t>任教領域/科目：</w:t>
      </w:r>
      <w:r>
        <w:rPr>
          <w:rFonts w:ascii="標楷體" w:eastAsia="標楷體" w:hAnsi="標楷體" w:hint="eastAsia"/>
          <w:u w:val="single"/>
        </w:rPr>
        <w:t xml:space="preserve"> </w:t>
      </w:r>
      <w:r w:rsidR="001B468F">
        <w:rPr>
          <w:rFonts w:ascii="標楷體" w:eastAsia="標楷體" w:hAnsi="標楷體" w:hint="eastAsia"/>
          <w:u w:val="single"/>
        </w:rPr>
        <w:t>國語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    </w:t>
      </w:r>
    </w:p>
    <w:p w14:paraId="11964B3E" w14:textId="77777777" w:rsidR="00261454" w:rsidRPr="00C9489B" w:rsidRDefault="00261454" w:rsidP="00261454">
      <w:pPr>
        <w:spacing w:line="40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 xml:space="preserve">回饋人員: </w:t>
      </w:r>
      <w:r>
        <w:rPr>
          <w:rFonts w:ascii="標楷體" w:eastAsia="標楷體" w:hAnsi="標楷體" w:hint="eastAsia"/>
          <w:u w:val="single"/>
        </w:rPr>
        <w:t xml:space="preserve"> 李建泓   </w:t>
      </w:r>
      <w:r w:rsidRPr="00C9489B">
        <w:rPr>
          <w:rFonts w:ascii="標楷體" w:eastAsia="標楷體" w:hAnsi="標楷體" w:hint="eastAsia"/>
        </w:rPr>
        <w:t>任教年級：</w:t>
      </w:r>
      <w:r>
        <w:rPr>
          <w:rFonts w:ascii="標楷體" w:eastAsia="標楷體" w:hAnsi="標楷體" w:hint="eastAsia"/>
          <w:u w:val="single"/>
        </w:rPr>
        <w:t xml:space="preserve"> 六年級  </w:t>
      </w:r>
      <w:r w:rsidRPr="00C9489B">
        <w:rPr>
          <w:rFonts w:ascii="標楷體" w:eastAsia="標楷體" w:hAnsi="標楷體" w:hint="eastAsia"/>
        </w:rPr>
        <w:t>任教領域/科目：</w:t>
      </w:r>
      <w:r>
        <w:rPr>
          <w:rFonts w:ascii="標楷體" w:eastAsia="標楷體" w:hAnsi="標楷體" w:hint="eastAsia"/>
          <w:u w:val="single"/>
        </w:rPr>
        <w:t xml:space="preserve"> 國語、數學  </w:t>
      </w:r>
    </w:p>
    <w:p w14:paraId="4DD1373B" w14:textId="69972F24" w:rsidR="00261454" w:rsidRPr="00C9489B" w:rsidRDefault="00261454" w:rsidP="00261454">
      <w:pPr>
        <w:spacing w:line="48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教學單元</w:t>
      </w:r>
      <w:r w:rsidRPr="00C9489B"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u w:val="single"/>
        </w:rPr>
        <w:t xml:space="preserve"> </w:t>
      </w:r>
      <w:r w:rsidRPr="00AC7DFE">
        <w:rPr>
          <w:rFonts w:ascii="標楷體" w:eastAsia="標楷體" w:hAnsi="標楷體" w:hint="eastAsia"/>
          <w:u w:val="single"/>
        </w:rPr>
        <w:t>第</w:t>
      </w:r>
      <w:r>
        <w:rPr>
          <w:rFonts w:ascii="標楷體" w:eastAsia="標楷體" w:hAnsi="標楷體" w:hint="eastAsia"/>
          <w:u w:val="single"/>
        </w:rPr>
        <w:t>五</w:t>
      </w:r>
      <w:r w:rsidR="000B6750">
        <w:rPr>
          <w:rFonts w:ascii="標楷體" w:eastAsia="標楷體" w:hAnsi="標楷體" w:hint="eastAsia"/>
          <w:u w:val="single"/>
        </w:rPr>
        <w:t>課</w:t>
      </w:r>
      <w:r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</w:rPr>
        <w:t xml:space="preserve"> </w:t>
      </w:r>
      <w:r w:rsidRPr="00AC7DFE">
        <w:rPr>
          <w:rFonts w:ascii="標楷體" w:eastAsia="標楷體" w:hAnsi="標楷體" w:hint="eastAsia"/>
        </w:rPr>
        <w:t xml:space="preserve"> </w:t>
      </w:r>
      <w:r w:rsidRPr="00C9489B">
        <w:rPr>
          <w:rFonts w:ascii="標楷體" w:eastAsia="標楷體" w:hAnsi="標楷體" w:hint="eastAsia"/>
        </w:rPr>
        <w:t>教學節次：共</w:t>
      </w:r>
      <w:r>
        <w:rPr>
          <w:rFonts w:ascii="標楷體" w:eastAsia="標楷體" w:hAnsi="標楷體" w:hint="eastAsia"/>
          <w:u w:val="single"/>
        </w:rPr>
        <w:t xml:space="preserve">  </w:t>
      </w:r>
      <w:r w:rsidR="000B6750">
        <w:rPr>
          <w:rFonts w:ascii="標楷體" w:eastAsia="標楷體" w:hAnsi="標楷體"/>
          <w:u w:val="single"/>
        </w:rPr>
        <w:t>5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C9489B">
        <w:rPr>
          <w:rFonts w:ascii="標楷體" w:eastAsia="標楷體" w:hAnsi="標楷體" w:hint="eastAsia"/>
        </w:rPr>
        <w:t>節，本次教學為第</w:t>
      </w:r>
      <w:r>
        <w:rPr>
          <w:rFonts w:ascii="標楷體" w:eastAsia="標楷體" w:hAnsi="標楷體" w:hint="eastAsia"/>
          <w:u w:val="single"/>
        </w:rPr>
        <w:t xml:space="preserve"> </w:t>
      </w:r>
      <w:r w:rsidR="000B6750">
        <w:rPr>
          <w:rFonts w:ascii="標楷體" w:eastAsia="標楷體" w:hAnsi="標楷體"/>
          <w:u w:val="single"/>
        </w:rPr>
        <w:t>2</w:t>
      </w:r>
      <w:r>
        <w:rPr>
          <w:rFonts w:ascii="標楷體" w:eastAsia="標楷體" w:hAnsi="標楷體" w:hint="eastAsia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節</w:t>
      </w:r>
    </w:p>
    <w:p w14:paraId="6E40A4A1" w14:textId="103437B4" w:rsidR="00261454" w:rsidRPr="00C9489B" w:rsidRDefault="00261454" w:rsidP="00261454">
      <w:pPr>
        <w:spacing w:line="480" w:lineRule="exact"/>
        <w:rPr>
          <w:rFonts w:ascii="標楷體" w:eastAsia="標楷體" w:hAnsi="標楷體"/>
        </w:rPr>
      </w:pPr>
      <w:r w:rsidRPr="00C9489B">
        <w:rPr>
          <w:rFonts w:ascii="標楷體" w:eastAsia="標楷體" w:hAnsi="標楷體"/>
        </w:rPr>
        <w:t>觀察</w:t>
      </w:r>
      <w:r w:rsidRPr="00C9489B">
        <w:rPr>
          <w:rFonts w:ascii="標楷體" w:eastAsia="標楷體" w:hAnsi="標楷體" w:hint="eastAsia"/>
        </w:rPr>
        <w:t>日期</w:t>
      </w:r>
      <w:r w:rsidRPr="00C9489B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877A62">
        <w:rPr>
          <w:rFonts w:ascii="標楷體" w:eastAsia="標楷體" w:hAnsi="標楷體" w:hint="eastAsia"/>
          <w:u w:val="single"/>
        </w:rPr>
        <w:t>11</w:t>
      </w:r>
      <w:r>
        <w:rPr>
          <w:rFonts w:ascii="標楷體" w:eastAsia="標楷體" w:hAnsi="標楷體"/>
          <w:u w:val="single"/>
        </w:rPr>
        <w:t>1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C9489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>10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C9489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 </w:t>
      </w:r>
      <w:r w:rsidR="000B6750">
        <w:rPr>
          <w:rFonts w:ascii="標楷體" w:eastAsia="標楷體" w:hAnsi="標楷體"/>
          <w:u w:val="single"/>
        </w:rPr>
        <w:t>4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C9489B">
        <w:rPr>
          <w:rFonts w:ascii="標楷體" w:eastAsia="標楷體" w:hAnsi="標楷體" w:hint="eastAsia"/>
        </w:rPr>
        <w:t>日 星期</w:t>
      </w:r>
      <w:r w:rsidRPr="00C9489B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</w:t>
      </w:r>
      <w:r w:rsidR="000B6750">
        <w:rPr>
          <w:rFonts w:ascii="標楷體" w:eastAsia="標楷體" w:hAnsi="標楷體" w:hint="eastAsia"/>
          <w:u w:val="single"/>
        </w:rPr>
        <w:t>二</w:t>
      </w:r>
      <w:r>
        <w:rPr>
          <w:rFonts w:ascii="標楷體" w:eastAsia="標楷體" w:hAnsi="標楷體" w:hint="eastAsia"/>
          <w:u w:val="single"/>
        </w:rPr>
        <w:t xml:space="preserve"> </w:t>
      </w:r>
      <w:r w:rsidRPr="00C9489B">
        <w:rPr>
          <w:rFonts w:ascii="標楷體" w:eastAsia="標楷體" w:hAnsi="標楷體" w:hint="eastAsia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 xml:space="preserve">   節次:第</w:t>
      </w:r>
      <w:r w:rsidRPr="00C9489B">
        <w:rPr>
          <w:rFonts w:ascii="標楷體" w:eastAsia="標楷體" w:hAnsi="標楷體" w:hint="eastAsia"/>
          <w:u w:val="single"/>
        </w:rPr>
        <w:t xml:space="preserve"> </w:t>
      </w:r>
      <w:r w:rsidR="000B6750">
        <w:rPr>
          <w:rFonts w:ascii="標楷體" w:eastAsia="標楷體" w:hAnsi="標楷體" w:hint="eastAsia"/>
          <w:u w:val="single"/>
        </w:rPr>
        <w:t>二</w:t>
      </w:r>
      <w:r w:rsidRPr="00C9489B">
        <w:rPr>
          <w:rFonts w:ascii="標楷體" w:eastAsia="標楷體" w:hAnsi="標楷體" w:hint="eastAsia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節</w:t>
      </w:r>
    </w:p>
    <w:p w14:paraId="40F8984B" w14:textId="77777777" w:rsidR="00261454" w:rsidRPr="00E33FB0" w:rsidRDefault="00261454" w:rsidP="0026145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085"/>
        <w:gridCol w:w="41"/>
        <w:gridCol w:w="3090"/>
        <w:gridCol w:w="601"/>
        <w:gridCol w:w="567"/>
        <w:gridCol w:w="567"/>
      </w:tblGrid>
      <w:tr w:rsidR="00261454" w:rsidRPr="004F5345" w14:paraId="396F6CE2" w14:textId="77777777" w:rsidTr="000021B6">
        <w:trPr>
          <w:cantSplit/>
          <w:trHeight w:val="235"/>
          <w:jc w:val="center"/>
        </w:trPr>
        <w:tc>
          <w:tcPr>
            <w:tcW w:w="426" w:type="dxa"/>
            <w:vMerge w:val="restart"/>
            <w:vAlign w:val="center"/>
          </w:tcPr>
          <w:p w14:paraId="1BF74CFD" w14:textId="77777777" w:rsidR="00261454" w:rsidRPr="004F5345" w:rsidRDefault="00261454" w:rsidP="000021B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5126" w:type="dxa"/>
            <w:gridSpan w:val="2"/>
            <w:vMerge w:val="restart"/>
            <w:vAlign w:val="center"/>
          </w:tcPr>
          <w:p w14:paraId="79515448" w14:textId="77777777" w:rsidR="00261454" w:rsidRPr="004F5345" w:rsidRDefault="00261454" w:rsidP="000021B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090" w:type="dxa"/>
            <w:vMerge w:val="restart"/>
            <w:vAlign w:val="center"/>
          </w:tcPr>
          <w:p w14:paraId="401B4E36" w14:textId="77777777" w:rsidR="00261454" w:rsidRDefault="00261454" w:rsidP="000021B6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教師表現事實摘要敘述</w:t>
            </w:r>
          </w:p>
          <w:p w14:paraId="7294316D" w14:textId="77777777" w:rsidR="00261454" w:rsidRPr="004F5345" w:rsidRDefault="00261454" w:rsidP="000021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</w:tcPr>
          <w:p w14:paraId="3A390B33" w14:textId="77777777" w:rsidR="00261454" w:rsidRPr="004F5345" w:rsidRDefault="00261454" w:rsidP="000021B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(請勾選)</w:t>
            </w:r>
          </w:p>
        </w:tc>
      </w:tr>
      <w:tr w:rsidR="00261454" w:rsidRPr="004F5345" w14:paraId="045DDF12" w14:textId="77777777" w:rsidTr="000021B6">
        <w:trPr>
          <w:cantSplit/>
          <w:trHeight w:val="1289"/>
          <w:jc w:val="center"/>
        </w:trPr>
        <w:tc>
          <w:tcPr>
            <w:tcW w:w="426" w:type="dxa"/>
            <w:vMerge/>
          </w:tcPr>
          <w:p w14:paraId="02B0ED47" w14:textId="77777777" w:rsidR="00261454" w:rsidRPr="004F5345" w:rsidRDefault="00261454" w:rsidP="000021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26" w:type="dxa"/>
            <w:gridSpan w:val="2"/>
            <w:vMerge/>
          </w:tcPr>
          <w:p w14:paraId="588B61BB" w14:textId="77777777" w:rsidR="00261454" w:rsidRPr="004F5345" w:rsidRDefault="00261454" w:rsidP="000021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90" w:type="dxa"/>
            <w:vMerge/>
          </w:tcPr>
          <w:p w14:paraId="763131D4" w14:textId="77777777" w:rsidR="00261454" w:rsidRPr="004F5345" w:rsidRDefault="00261454" w:rsidP="000021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tbRlV"/>
            <w:vAlign w:val="center"/>
          </w:tcPr>
          <w:p w14:paraId="58517C43" w14:textId="77777777" w:rsidR="00261454" w:rsidRPr="004F5345" w:rsidRDefault="00261454" w:rsidP="000021B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4919060F" w14:textId="77777777" w:rsidR="00261454" w:rsidRPr="004F5345" w:rsidRDefault="00261454" w:rsidP="000021B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600A409E" w14:textId="77777777" w:rsidR="00261454" w:rsidRPr="004F5345" w:rsidRDefault="00261454" w:rsidP="000021B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</w:t>
            </w:r>
            <w:r>
              <w:rPr>
                <w:rFonts w:ascii="標楷體" w:eastAsia="標楷體" w:hAnsi="標楷體" w:hint="eastAsia"/>
              </w:rPr>
              <w:t>成長</w:t>
            </w:r>
          </w:p>
        </w:tc>
      </w:tr>
      <w:tr w:rsidR="00261454" w:rsidRPr="004F5345" w14:paraId="1B9BD4A5" w14:textId="77777777" w:rsidTr="000021B6">
        <w:trPr>
          <w:cantSplit/>
          <w:trHeight w:val="340"/>
          <w:jc w:val="center"/>
        </w:trPr>
        <w:tc>
          <w:tcPr>
            <w:tcW w:w="426" w:type="dxa"/>
            <w:vMerge w:val="restart"/>
            <w:vAlign w:val="center"/>
          </w:tcPr>
          <w:p w14:paraId="204357B5" w14:textId="77777777" w:rsidR="00261454" w:rsidRDefault="00261454" w:rsidP="000021B6">
            <w:pPr>
              <w:jc w:val="center"/>
              <w:rPr>
                <w:rFonts w:ascii="標楷體" w:eastAsia="標楷體" w:hAnsi="標楷體"/>
              </w:rPr>
            </w:pPr>
          </w:p>
          <w:p w14:paraId="52888E00" w14:textId="77777777" w:rsidR="00261454" w:rsidRDefault="00261454" w:rsidP="000021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  <w:p w14:paraId="5BBC6845" w14:textId="77777777" w:rsidR="00261454" w:rsidRDefault="00261454" w:rsidP="000021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</w:p>
          <w:p w14:paraId="65F909D6" w14:textId="77777777" w:rsidR="00261454" w:rsidRPr="004F5345" w:rsidRDefault="00261454" w:rsidP="000021B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設計與教學</w:t>
            </w:r>
          </w:p>
        </w:tc>
        <w:tc>
          <w:tcPr>
            <w:tcW w:w="8216" w:type="dxa"/>
            <w:gridSpan w:val="3"/>
            <w:shd w:val="clear" w:color="auto" w:fill="B4C6E7"/>
            <w:vAlign w:val="center"/>
          </w:tcPr>
          <w:p w14:paraId="1DFB50BA" w14:textId="77777777" w:rsidR="00261454" w:rsidRPr="004F5345" w:rsidRDefault="00261454" w:rsidP="000021B6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A-2</w:t>
            </w:r>
            <w:r w:rsidRPr="004F534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BE52" w14:textId="7B50E2E6" w:rsidR="00261454" w:rsidRPr="004F5345" w:rsidRDefault="00F80CFF" w:rsidP="000021B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25F5" w14:textId="77777777" w:rsidR="00261454" w:rsidRPr="004F5345" w:rsidRDefault="00261454" w:rsidP="000021B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FD7F" w14:textId="77777777" w:rsidR="00261454" w:rsidRPr="004F5345" w:rsidRDefault="00261454" w:rsidP="000021B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61454" w:rsidRPr="004F5345" w14:paraId="1292387A" w14:textId="77777777" w:rsidTr="000021B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443979CF" w14:textId="77777777" w:rsidR="00261454" w:rsidRPr="004F5345" w:rsidRDefault="00261454" w:rsidP="000021B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6C02D90E" w14:textId="77777777" w:rsidR="00261454" w:rsidRPr="004F5345" w:rsidRDefault="00261454" w:rsidP="000021B6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A-2-1</w:t>
            </w:r>
            <w:r w:rsidRPr="004F5345">
              <w:rPr>
                <w:rFonts w:eastAsia="標楷體" w:hAnsi="標楷體"/>
                <w:bCs/>
              </w:rPr>
              <w:t>有效連結學生的新舊知能或生活經驗，引發</w:t>
            </w:r>
            <w:r w:rsidRPr="004F5345">
              <w:rPr>
                <w:rFonts w:eastAsia="標楷體" w:hAnsi="標楷體" w:hint="eastAsia"/>
                <w:bCs/>
              </w:rPr>
              <w:t>與</w:t>
            </w:r>
            <w:r w:rsidRPr="004F5345">
              <w:rPr>
                <w:rFonts w:eastAsia="標楷體" w:hAnsi="標楷體"/>
                <w:bCs/>
              </w:rPr>
              <w:t>維持學生學習動機。</w:t>
            </w:r>
          </w:p>
        </w:tc>
        <w:tc>
          <w:tcPr>
            <w:tcW w:w="4825" w:type="dxa"/>
            <w:gridSpan w:val="4"/>
            <w:vMerge w:val="restart"/>
            <w:tcBorders>
              <w:right w:val="single" w:sz="4" w:space="0" w:color="auto"/>
            </w:tcBorders>
          </w:tcPr>
          <w:p w14:paraId="406BFED8" w14:textId="5FE94024" w:rsidR="001D44C9" w:rsidRDefault="005953CA" w:rsidP="001D44C9">
            <w:pPr>
              <w:pStyle w:val="a3"/>
              <w:numPr>
                <w:ilvl w:val="0"/>
                <w:numId w:val="12"/>
              </w:numPr>
              <w:spacing w:line="276" w:lineRule="auto"/>
              <w:ind w:leftChars="0" w:left="244" w:hanging="244"/>
              <w:jc w:val="both"/>
              <w:rPr>
                <w:rFonts w:ascii="標楷體" w:eastAsia="標楷體" w:hAnsi="標楷體"/>
              </w:rPr>
            </w:pPr>
            <w:r w:rsidRPr="005953CA">
              <w:rPr>
                <w:rFonts w:ascii="標楷體" w:eastAsia="標楷體" w:hAnsi="標楷體"/>
              </w:rPr>
              <w:t>教師能針對教學重點，引導小朋友學習</w:t>
            </w:r>
            <w:r w:rsidR="001D44C9" w:rsidRPr="001D44C9">
              <w:rPr>
                <w:rFonts w:ascii="標楷體" w:eastAsia="標楷體" w:hAnsi="標楷體"/>
              </w:rPr>
              <w:t>。</w:t>
            </w:r>
          </w:p>
          <w:p w14:paraId="0707D6E3" w14:textId="77777777" w:rsidR="001D44C9" w:rsidRDefault="001D44C9" w:rsidP="001D44C9">
            <w:pPr>
              <w:pStyle w:val="a3"/>
              <w:numPr>
                <w:ilvl w:val="0"/>
                <w:numId w:val="12"/>
              </w:numPr>
              <w:spacing w:line="276" w:lineRule="auto"/>
              <w:ind w:leftChars="0" w:left="244" w:hanging="244"/>
              <w:jc w:val="both"/>
              <w:rPr>
                <w:rFonts w:ascii="標楷體" w:eastAsia="標楷體" w:hAnsi="標楷體"/>
              </w:rPr>
            </w:pPr>
            <w:r w:rsidRPr="001D44C9">
              <w:rPr>
                <w:rFonts w:ascii="標楷體" w:eastAsia="標楷體" w:hAnsi="標楷體"/>
              </w:rPr>
              <w:t>講解清楚</w:t>
            </w:r>
            <w:r>
              <w:rPr>
                <w:rFonts w:ascii="標楷體" w:eastAsia="標楷體" w:hAnsi="標楷體" w:hint="eastAsia"/>
              </w:rPr>
              <w:t>仔</w:t>
            </w:r>
            <w:r w:rsidRPr="001D44C9">
              <w:rPr>
                <w:rFonts w:ascii="標楷體" w:eastAsia="標楷體" w:hAnsi="標楷體"/>
              </w:rPr>
              <w:t>細，能協助學生習得</w:t>
            </w:r>
            <w:r w:rsidRPr="001D44C9">
              <w:rPr>
                <w:rFonts w:ascii="標楷體" w:eastAsia="標楷體" w:hAnsi="標楷體" w:hint="eastAsia"/>
              </w:rPr>
              <w:t>課文結構</w:t>
            </w:r>
          </w:p>
          <w:p w14:paraId="7C334C87" w14:textId="525E4EF4" w:rsidR="001D44C9" w:rsidRPr="001D44C9" w:rsidRDefault="001D44C9" w:rsidP="001D44C9">
            <w:pPr>
              <w:pStyle w:val="a3"/>
              <w:numPr>
                <w:ilvl w:val="0"/>
                <w:numId w:val="12"/>
              </w:numPr>
              <w:spacing w:line="276" w:lineRule="auto"/>
              <w:ind w:leftChars="0" w:left="244" w:hanging="244"/>
              <w:jc w:val="both"/>
              <w:rPr>
                <w:rFonts w:ascii="標楷體" w:eastAsia="標楷體" w:hAnsi="標楷體"/>
              </w:rPr>
            </w:pPr>
            <w:r w:rsidRPr="001D44C9">
              <w:rPr>
                <w:rFonts w:ascii="標楷體" w:eastAsia="標楷體" w:hAnsi="標楷體"/>
                <w:bCs/>
              </w:rPr>
              <w:t>提供適當的練習或活動，</w:t>
            </w:r>
            <w:r w:rsidRPr="001D44C9">
              <w:rPr>
                <w:rFonts w:ascii="標楷體" w:eastAsia="標楷體" w:hAnsi="標楷體" w:hint="eastAsia"/>
                <w:bCs/>
              </w:rPr>
              <w:t>讓學生</w:t>
            </w:r>
            <w:r w:rsidRPr="001D44C9">
              <w:rPr>
                <w:rFonts w:ascii="標楷體" w:eastAsia="標楷體" w:hAnsi="標楷體"/>
                <w:bCs/>
              </w:rPr>
              <w:t>理解或熟練學習內容</w:t>
            </w:r>
          </w:p>
          <w:p w14:paraId="411D0D40" w14:textId="1EDFEAB6" w:rsidR="001D44C9" w:rsidRPr="001D44C9" w:rsidRDefault="001D44C9" w:rsidP="001D44C9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61454" w:rsidRPr="004F5345" w14:paraId="07997353" w14:textId="77777777" w:rsidTr="000021B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0E8D6D33" w14:textId="77777777" w:rsidR="00261454" w:rsidRPr="004F5345" w:rsidRDefault="00261454" w:rsidP="000021B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62A2FEF0" w14:textId="77777777" w:rsidR="00261454" w:rsidRPr="004F5345" w:rsidRDefault="00261454" w:rsidP="000021B6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清晰呈現教材內容，協助學生習得重要概念、原則或技能。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21B2CFC" w14:textId="77777777" w:rsidR="00261454" w:rsidRPr="004F5345" w:rsidRDefault="00261454" w:rsidP="000021B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61454" w:rsidRPr="004F5345" w14:paraId="2025FE13" w14:textId="77777777" w:rsidTr="000021B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24E9FE56" w14:textId="77777777" w:rsidR="00261454" w:rsidRPr="004F5345" w:rsidRDefault="00261454" w:rsidP="000021B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3FCEF226" w14:textId="77777777" w:rsidR="00261454" w:rsidRPr="004F5345" w:rsidRDefault="00261454" w:rsidP="000021B6">
            <w:pPr>
              <w:snapToGrid w:val="0"/>
              <w:spacing w:line="276" w:lineRule="auto"/>
              <w:ind w:leftChars="190" w:left="1157" w:hangingChars="292" w:hanging="70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提供適當的練習或活動，以理解或熟練學習內容。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12C6B88" w14:textId="77777777" w:rsidR="00261454" w:rsidRPr="004F5345" w:rsidRDefault="00261454" w:rsidP="000021B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61454" w:rsidRPr="004F5345" w14:paraId="665F9069" w14:textId="77777777" w:rsidTr="000021B6">
        <w:trPr>
          <w:cantSplit/>
          <w:trHeight w:val="340"/>
          <w:jc w:val="center"/>
        </w:trPr>
        <w:tc>
          <w:tcPr>
            <w:tcW w:w="426" w:type="dxa"/>
            <w:vMerge/>
            <w:vAlign w:val="center"/>
          </w:tcPr>
          <w:p w14:paraId="6C90E52F" w14:textId="77777777" w:rsidR="00261454" w:rsidRPr="004F5345" w:rsidRDefault="00261454" w:rsidP="000021B6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0DB52FF4" w14:textId="77777777" w:rsidR="00261454" w:rsidRPr="004F5345" w:rsidRDefault="00261454" w:rsidP="000021B6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A-2-4</w:t>
            </w:r>
            <w:r w:rsidRPr="004F5345">
              <w:rPr>
                <w:rFonts w:eastAsia="標楷體" w:hAnsi="標楷體"/>
                <w:bCs/>
              </w:rPr>
              <w:t>完成每個學習活動後，適時歸納或總結學習重點。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AFD66D9" w14:textId="77777777" w:rsidR="00261454" w:rsidRPr="004F5345" w:rsidRDefault="00261454" w:rsidP="000021B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61454" w:rsidRPr="004F5345" w14:paraId="7E2C45DE" w14:textId="77777777" w:rsidTr="000021B6">
        <w:trPr>
          <w:cantSplit/>
          <w:trHeight w:val="340"/>
          <w:jc w:val="center"/>
        </w:trPr>
        <w:tc>
          <w:tcPr>
            <w:tcW w:w="426" w:type="dxa"/>
            <w:vMerge/>
            <w:vAlign w:val="center"/>
          </w:tcPr>
          <w:p w14:paraId="7B33F677" w14:textId="77777777" w:rsidR="00261454" w:rsidRPr="004F5345" w:rsidRDefault="00261454" w:rsidP="000021B6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138329C5" w14:textId="77777777" w:rsidR="00261454" w:rsidRPr="004F5345" w:rsidRDefault="00261454" w:rsidP="000021B6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A-2-5</w:t>
            </w:r>
            <w:r>
              <w:rPr>
                <w:rFonts w:eastAsia="標楷體" w:hint="eastAsia"/>
                <w:bCs/>
              </w:rPr>
              <w:t>整合知識、技能語態度</w:t>
            </w:r>
          </w:p>
        </w:tc>
        <w:tc>
          <w:tcPr>
            <w:tcW w:w="4825" w:type="dxa"/>
            <w:gridSpan w:val="4"/>
            <w:tcBorders>
              <w:right w:val="single" w:sz="4" w:space="0" w:color="auto"/>
            </w:tcBorders>
            <w:vAlign w:val="center"/>
          </w:tcPr>
          <w:p w14:paraId="29E62BD5" w14:textId="77777777" w:rsidR="00261454" w:rsidRPr="004F5345" w:rsidRDefault="00261454" w:rsidP="000021B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61454" w:rsidRPr="004F5345" w14:paraId="53B659DD" w14:textId="77777777" w:rsidTr="000021B6">
        <w:trPr>
          <w:cantSplit/>
          <w:trHeight w:val="340"/>
          <w:jc w:val="center"/>
        </w:trPr>
        <w:tc>
          <w:tcPr>
            <w:tcW w:w="426" w:type="dxa"/>
            <w:vMerge/>
            <w:vAlign w:val="center"/>
          </w:tcPr>
          <w:p w14:paraId="03815E66" w14:textId="77777777" w:rsidR="00261454" w:rsidRPr="004F5345" w:rsidRDefault="00261454" w:rsidP="000021B6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150F0F34" w14:textId="77777777" w:rsidR="00261454" w:rsidRDefault="00261454" w:rsidP="000021B6">
            <w:pPr>
              <w:snapToGrid w:val="0"/>
              <w:spacing w:line="276" w:lineRule="auto"/>
              <w:ind w:leftChars="199" w:left="1102" w:hangingChars="260" w:hanging="624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A-2-6</w:t>
            </w:r>
            <w:r>
              <w:rPr>
                <w:rFonts w:eastAsia="標楷體" w:hint="eastAsia"/>
                <w:bCs/>
              </w:rPr>
              <w:t>提供情境化、脈絡化的學習</w:t>
            </w:r>
          </w:p>
        </w:tc>
        <w:tc>
          <w:tcPr>
            <w:tcW w:w="4825" w:type="dxa"/>
            <w:gridSpan w:val="4"/>
            <w:tcBorders>
              <w:right w:val="single" w:sz="4" w:space="0" w:color="auto"/>
            </w:tcBorders>
            <w:vAlign w:val="center"/>
          </w:tcPr>
          <w:p w14:paraId="7DC6EE71" w14:textId="77777777" w:rsidR="00261454" w:rsidRPr="004F5345" w:rsidRDefault="00261454" w:rsidP="000021B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61454" w:rsidRPr="004F5345" w14:paraId="25C0E706" w14:textId="77777777" w:rsidTr="000021B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15A25405" w14:textId="77777777" w:rsidR="00261454" w:rsidRPr="004F5345" w:rsidRDefault="00261454" w:rsidP="000021B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gridSpan w:val="3"/>
            <w:shd w:val="clear" w:color="auto" w:fill="B4C6E7"/>
            <w:vAlign w:val="center"/>
          </w:tcPr>
          <w:p w14:paraId="0F7E0A67" w14:textId="77777777" w:rsidR="00261454" w:rsidRPr="004F5345" w:rsidRDefault="00261454" w:rsidP="000021B6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A-3</w:t>
            </w:r>
            <w:r w:rsidRPr="004F534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C8F0" w14:textId="691D81CC" w:rsidR="00261454" w:rsidRPr="004F5345" w:rsidRDefault="00F80CFF" w:rsidP="000021B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8FE1" w14:textId="77777777" w:rsidR="00261454" w:rsidRPr="004F5345" w:rsidRDefault="00261454" w:rsidP="000021B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8BC6" w14:textId="77777777" w:rsidR="00261454" w:rsidRPr="004F5345" w:rsidRDefault="00261454" w:rsidP="000021B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61454" w:rsidRPr="004F5345" w14:paraId="0CDE49AE" w14:textId="77777777" w:rsidTr="000021B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746B9E94" w14:textId="77777777" w:rsidR="00261454" w:rsidRPr="004F5345" w:rsidRDefault="00261454" w:rsidP="000021B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5FAF85F4" w14:textId="77777777" w:rsidR="00261454" w:rsidRPr="004F5345" w:rsidRDefault="00261454" w:rsidP="000021B6">
            <w:pPr>
              <w:snapToGrid w:val="0"/>
              <w:spacing w:line="276" w:lineRule="auto"/>
              <w:ind w:leftChars="192" w:left="1181" w:hangingChars="300" w:hanging="720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A-3-1</w:t>
            </w:r>
            <w:r>
              <w:rPr>
                <w:rFonts w:eastAsia="標楷體" w:hAnsi="標楷體"/>
                <w:bCs/>
              </w:rPr>
              <w:t>運用適切的教學</w:t>
            </w:r>
            <w:r>
              <w:rPr>
                <w:rFonts w:eastAsia="標楷體" w:hAnsi="標楷體" w:hint="eastAsia"/>
                <w:bCs/>
              </w:rPr>
              <w:t>策略</w:t>
            </w:r>
            <w:r w:rsidRPr="004F5345">
              <w:rPr>
                <w:rFonts w:eastAsia="標楷體" w:hAnsi="標楷體"/>
                <w:bCs/>
              </w:rPr>
              <w:t>，引導學生思考、討論或實作。</w:t>
            </w:r>
          </w:p>
        </w:tc>
        <w:tc>
          <w:tcPr>
            <w:tcW w:w="4825" w:type="dxa"/>
            <w:gridSpan w:val="4"/>
            <w:vMerge w:val="restart"/>
            <w:tcBorders>
              <w:right w:val="single" w:sz="4" w:space="0" w:color="auto"/>
            </w:tcBorders>
          </w:tcPr>
          <w:p w14:paraId="3EAD52EA" w14:textId="77777777" w:rsidR="001D44C9" w:rsidRDefault="001D44C9" w:rsidP="001D44C9">
            <w:pPr>
              <w:pStyle w:val="a3"/>
              <w:numPr>
                <w:ilvl w:val="0"/>
                <w:numId w:val="13"/>
              </w:numPr>
              <w:spacing w:line="276" w:lineRule="auto"/>
              <w:ind w:leftChars="0" w:left="244" w:hanging="244"/>
              <w:jc w:val="both"/>
              <w:rPr>
                <w:rFonts w:ascii="標楷體" w:eastAsia="標楷體" w:hAnsi="標楷體"/>
              </w:rPr>
            </w:pPr>
            <w:r w:rsidRPr="001D44C9">
              <w:rPr>
                <w:rFonts w:ascii="標楷體" w:eastAsia="標楷體" w:hAnsi="標楷體"/>
              </w:rPr>
              <w:t>按部就班、不疾不徐指導適切。</w:t>
            </w:r>
          </w:p>
          <w:p w14:paraId="4786790A" w14:textId="6E194416" w:rsidR="001D44C9" w:rsidRPr="001D44C9" w:rsidRDefault="001D44C9" w:rsidP="001D44C9">
            <w:pPr>
              <w:pStyle w:val="a3"/>
              <w:numPr>
                <w:ilvl w:val="0"/>
                <w:numId w:val="13"/>
              </w:numPr>
              <w:spacing w:line="276" w:lineRule="auto"/>
              <w:ind w:leftChars="0" w:left="244" w:hanging="244"/>
              <w:jc w:val="both"/>
              <w:rPr>
                <w:rFonts w:ascii="標楷體" w:eastAsia="標楷體" w:hAnsi="標楷體"/>
              </w:rPr>
            </w:pPr>
            <w:r w:rsidRPr="001D44C9">
              <w:rPr>
                <w:rFonts w:ascii="標楷體" w:eastAsia="標楷體" w:hAnsi="標楷體"/>
              </w:rPr>
              <w:t>教學方式活潑，</w:t>
            </w:r>
            <w:r>
              <w:rPr>
                <w:rFonts w:ascii="標楷體" w:eastAsia="標楷體" w:hAnsi="標楷體" w:hint="eastAsia"/>
              </w:rPr>
              <w:t>能引</w:t>
            </w:r>
            <w:r w:rsidRPr="001D44C9">
              <w:rPr>
                <w:rFonts w:ascii="標楷體" w:eastAsia="標楷體" w:hAnsi="標楷體"/>
              </w:rPr>
              <w:t>導學生</w:t>
            </w:r>
            <w:r>
              <w:rPr>
                <w:rFonts w:ascii="標楷體" w:eastAsia="標楷體" w:hAnsi="標楷體" w:hint="eastAsia"/>
              </w:rPr>
              <w:t>對課文的</w:t>
            </w:r>
            <w:r w:rsidRPr="001D44C9">
              <w:rPr>
                <w:rFonts w:ascii="標楷體" w:eastAsia="標楷體" w:hAnsi="標楷體" w:hint="eastAsia"/>
              </w:rPr>
              <w:t>思考及探究</w:t>
            </w:r>
            <w:r w:rsidRPr="001D44C9">
              <w:rPr>
                <w:rFonts w:ascii="標楷體" w:eastAsia="標楷體" w:hAnsi="標楷體"/>
              </w:rPr>
              <w:t>。</w:t>
            </w:r>
          </w:p>
        </w:tc>
      </w:tr>
      <w:tr w:rsidR="00261454" w:rsidRPr="004F5345" w14:paraId="4ECF36DE" w14:textId="77777777" w:rsidTr="000021B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46BD51E8" w14:textId="77777777" w:rsidR="00261454" w:rsidRPr="004F5345" w:rsidRDefault="00261454" w:rsidP="000021B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67FC05E0" w14:textId="77777777" w:rsidR="00261454" w:rsidRPr="004F5345" w:rsidRDefault="00261454" w:rsidP="000021B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/>
                <w:bCs/>
              </w:rPr>
              <w:t>教</w:t>
            </w:r>
            <w:r>
              <w:rPr>
                <w:rFonts w:eastAsia="標楷體" w:hAnsi="標楷體"/>
                <w:bCs/>
              </w:rPr>
              <w:t>學活動中</w:t>
            </w:r>
            <w:r w:rsidRPr="004F5345">
              <w:rPr>
                <w:rFonts w:eastAsia="標楷體" w:hAnsi="標楷體"/>
                <w:bCs/>
              </w:rPr>
              <w:t>融入學習策略的指導。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A7A3EFC" w14:textId="77777777" w:rsidR="00261454" w:rsidRPr="004F5345" w:rsidRDefault="00261454" w:rsidP="000021B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61454" w:rsidRPr="004F5345" w14:paraId="6FEAA367" w14:textId="77777777" w:rsidTr="000021B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7E78BD02" w14:textId="77777777" w:rsidR="00261454" w:rsidRPr="004F5345" w:rsidRDefault="00261454" w:rsidP="000021B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78F7F82C" w14:textId="77777777" w:rsidR="00261454" w:rsidRPr="004F5345" w:rsidRDefault="00261454" w:rsidP="000021B6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A-3-3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運用口語、非口語、教室走動等溝通技巧，幫助學生學習。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BF8B954" w14:textId="77777777" w:rsidR="00261454" w:rsidRPr="004F5345" w:rsidRDefault="00261454" w:rsidP="000021B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61454" w:rsidRPr="004F5345" w14:paraId="2C429A1E" w14:textId="77777777" w:rsidTr="000021B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178BA918" w14:textId="77777777" w:rsidR="00261454" w:rsidRPr="004F5345" w:rsidRDefault="00261454" w:rsidP="000021B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gridSpan w:val="3"/>
            <w:shd w:val="clear" w:color="auto" w:fill="B4C6E7"/>
            <w:vAlign w:val="center"/>
          </w:tcPr>
          <w:p w14:paraId="63E2CF2A" w14:textId="77777777" w:rsidR="00261454" w:rsidRPr="004F5345" w:rsidRDefault="00261454" w:rsidP="000021B6">
            <w:pPr>
              <w:spacing w:line="276" w:lineRule="auto"/>
              <w:jc w:val="both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A-4</w:t>
            </w:r>
            <w:r w:rsidRPr="004F5345">
              <w:rPr>
                <w:rFonts w:eastAsia="標楷體" w:hAnsi="標楷體"/>
                <w:bCs/>
              </w:rPr>
              <w:t>運用多元評量方式評估學生能力</w:t>
            </w:r>
            <w:r w:rsidRPr="004F5345">
              <w:rPr>
                <w:rFonts w:eastAsia="標楷體" w:hAnsi="標楷體" w:hint="eastAsia"/>
                <w:bCs/>
              </w:rPr>
              <w:t>，</w:t>
            </w:r>
            <w:r w:rsidRPr="004F5345">
              <w:rPr>
                <w:rFonts w:eastAsia="標楷體" w:hAnsi="標楷體"/>
                <w:bCs/>
              </w:rPr>
              <w:t>提供學習回饋並調整教學。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691C" w14:textId="2C094CD9" w:rsidR="00261454" w:rsidRPr="004F5345" w:rsidRDefault="00F80CFF" w:rsidP="000021B6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0B66" w14:textId="77777777" w:rsidR="00261454" w:rsidRPr="004F5345" w:rsidRDefault="00261454" w:rsidP="000021B6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12AE" w14:textId="77777777" w:rsidR="00261454" w:rsidRPr="004F5345" w:rsidRDefault="00261454" w:rsidP="000021B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61454" w:rsidRPr="004F5345" w14:paraId="4D5DD4A3" w14:textId="77777777" w:rsidTr="000021B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121F42F3" w14:textId="77777777" w:rsidR="00261454" w:rsidRPr="004F5345" w:rsidRDefault="00261454" w:rsidP="000021B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545813C8" w14:textId="77777777" w:rsidR="00261454" w:rsidRDefault="00261454" w:rsidP="000021B6">
            <w:pPr>
              <w:snapToGrid w:val="0"/>
              <w:spacing w:line="276" w:lineRule="auto"/>
              <w:ind w:leftChars="191" w:left="1058" w:hangingChars="250" w:hanging="600"/>
              <w:jc w:val="both"/>
              <w:rPr>
                <w:rFonts w:eastAsia="標楷體" w:hAnsi="標楷體"/>
                <w:bCs/>
              </w:rPr>
            </w:pPr>
            <w:r w:rsidRPr="004F5345">
              <w:rPr>
                <w:rFonts w:eastAsia="標楷體"/>
                <w:bCs/>
              </w:rPr>
              <w:t>A-4-1</w:t>
            </w:r>
            <w:r w:rsidRPr="004F5345">
              <w:rPr>
                <w:rFonts w:eastAsia="標楷體" w:hAnsi="標楷體"/>
                <w:bCs/>
              </w:rPr>
              <w:t>運用多元評量方式，評估學生學習成</w:t>
            </w:r>
          </w:p>
          <w:p w14:paraId="51FBBFA3" w14:textId="77777777" w:rsidR="00261454" w:rsidRPr="004F5345" w:rsidRDefault="00261454" w:rsidP="000021B6">
            <w:pPr>
              <w:snapToGrid w:val="0"/>
              <w:spacing w:line="276" w:lineRule="auto"/>
              <w:ind w:leftChars="441" w:left="1058" w:firstLineChars="19" w:firstLine="46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 w:hAnsi="標楷體"/>
                <w:bCs/>
              </w:rPr>
              <w:t>效。</w:t>
            </w:r>
          </w:p>
        </w:tc>
        <w:tc>
          <w:tcPr>
            <w:tcW w:w="4825" w:type="dxa"/>
            <w:gridSpan w:val="4"/>
            <w:vMerge w:val="restart"/>
            <w:tcBorders>
              <w:right w:val="single" w:sz="4" w:space="0" w:color="auto"/>
            </w:tcBorders>
          </w:tcPr>
          <w:p w14:paraId="66C2EAC2" w14:textId="77777777" w:rsidR="001D44C9" w:rsidRDefault="001D44C9" w:rsidP="001D44C9">
            <w:pPr>
              <w:pStyle w:val="a3"/>
              <w:numPr>
                <w:ilvl w:val="0"/>
                <w:numId w:val="14"/>
              </w:numPr>
              <w:spacing w:line="276" w:lineRule="auto"/>
              <w:ind w:leftChars="0" w:left="244" w:hanging="244"/>
              <w:jc w:val="both"/>
              <w:rPr>
                <w:rFonts w:ascii="標楷體" w:eastAsia="標楷體" w:hAnsi="標楷體"/>
              </w:rPr>
            </w:pPr>
            <w:r w:rsidRPr="001D44C9">
              <w:rPr>
                <w:rFonts w:ascii="標楷體" w:eastAsia="標楷體" w:hAnsi="標楷體"/>
              </w:rPr>
              <w:t>以提問及實作評估學生學 習成效。</w:t>
            </w:r>
          </w:p>
          <w:p w14:paraId="18AFCFA9" w14:textId="77777777" w:rsidR="001D44C9" w:rsidRDefault="001D44C9" w:rsidP="001D44C9">
            <w:pPr>
              <w:pStyle w:val="a3"/>
              <w:numPr>
                <w:ilvl w:val="0"/>
                <w:numId w:val="14"/>
              </w:numPr>
              <w:spacing w:line="276" w:lineRule="auto"/>
              <w:ind w:leftChars="0" w:left="244" w:hanging="244"/>
              <w:jc w:val="both"/>
              <w:rPr>
                <w:rFonts w:ascii="標楷體" w:eastAsia="標楷體" w:hAnsi="標楷體"/>
              </w:rPr>
            </w:pPr>
            <w:r w:rsidRPr="001D44C9">
              <w:rPr>
                <w:rFonts w:ascii="標楷體" w:eastAsia="標楷體" w:hAnsi="標楷體"/>
              </w:rPr>
              <w:t>適時誇獎</w:t>
            </w:r>
            <w:r w:rsidRPr="001D44C9">
              <w:rPr>
                <w:rFonts w:ascii="標楷體" w:eastAsia="標楷體" w:hAnsi="標楷體" w:hint="eastAsia"/>
              </w:rPr>
              <w:t>回答</w:t>
            </w:r>
            <w:r w:rsidRPr="001D44C9">
              <w:rPr>
                <w:rFonts w:ascii="標楷體" w:eastAsia="標楷體" w:hAnsi="標楷體"/>
              </w:rPr>
              <w:t>正確的學生，並協助</w:t>
            </w:r>
            <w:r w:rsidRPr="001D44C9">
              <w:rPr>
                <w:rFonts w:ascii="標楷體" w:eastAsia="標楷體" w:hAnsi="標楷體" w:hint="eastAsia"/>
              </w:rPr>
              <w:t>回答較</w:t>
            </w:r>
            <w:r w:rsidRPr="001D44C9">
              <w:rPr>
                <w:rFonts w:ascii="標楷體" w:eastAsia="標楷體" w:hAnsi="標楷體"/>
              </w:rPr>
              <w:t>慢的學生</w:t>
            </w:r>
          </w:p>
          <w:p w14:paraId="7F21C3B4" w14:textId="2E1C8F3C" w:rsidR="001D44C9" w:rsidRPr="001D44C9" w:rsidRDefault="001D44C9" w:rsidP="001D44C9">
            <w:pPr>
              <w:pStyle w:val="a3"/>
              <w:numPr>
                <w:ilvl w:val="0"/>
                <w:numId w:val="14"/>
              </w:numPr>
              <w:spacing w:line="276" w:lineRule="auto"/>
              <w:ind w:leftChars="0" w:left="244" w:hanging="244"/>
              <w:jc w:val="both"/>
              <w:rPr>
                <w:rFonts w:ascii="標楷體" w:eastAsia="標楷體" w:hAnsi="標楷體"/>
              </w:rPr>
            </w:pPr>
            <w:r w:rsidRPr="001D44C9">
              <w:rPr>
                <w:rFonts w:ascii="標楷體" w:eastAsia="標楷體" w:hAnsi="標楷體"/>
              </w:rPr>
              <w:t>根據學生學習狀況，調整教 學</w:t>
            </w:r>
          </w:p>
        </w:tc>
      </w:tr>
      <w:tr w:rsidR="00261454" w:rsidRPr="004F5345" w14:paraId="111280EC" w14:textId="77777777" w:rsidTr="000021B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23B361FC" w14:textId="77777777" w:rsidR="00261454" w:rsidRPr="004F5345" w:rsidRDefault="00261454" w:rsidP="000021B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33C2C22F" w14:textId="77777777" w:rsidR="00261454" w:rsidRPr="004F5345" w:rsidRDefault="00261454" w:rsidP="000021B6">
            <w:pPr>
              <w:snapToGrid w:val="0"/>
              <w:spacing w:line="276" w:lineRule="auto"/>
              <w:ind w:leftChars="192" w:left="1102" w:hangingChars="267" w:hanging="641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A-4-2</w:t>
            </w:r>
            <w:r w:rsidRPr="004F5345">
              <w:rPr>
                <w:rFonts w:eastAsia="標楷體" w:hAnsi="標楷體"/>
                <w:bCs/>
              </w:rPr>
              <w:t>分析評量結果，適時提供學生適切的學習回饋。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1A06368" w14:textId="77777777" w:rsidR="00261454" w:rsidRPr="004F5345" w:rsidRDefault="00261454" w:rsidP="000021B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61454" w:rsidRPr="004F5345" w14:paraId="198B5A07" w14:textId="77777777" w:rsidTr="000021B6">
        <w:trPr>
          <w:cantSplit/>
          <w:trHeight w:val="340"/>
          <w:jc w:val="center"/>
        </w:trPr>
        <w:tc>
          <w:tcPr>
            <w:tcW w:w="426" w:type="dxa"/>
            <w:vMerge/>
            <w:vAlign w:val="center"/>
          </w:tcPr>
          <w:p w14:paraId="0DE8A60B" w14:textId="77777777" w:rsidR="00261454" w:rsidRPr="004F5345" w:rsidRDefault="00261454" w:rsidP="000021B6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3136B256" w14:textId="77777777" w:rsidR="00261454" w:rsidRPr="004F5345" w:rsidRDefault="00261454" w:rsidP="000021B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A-4-3</w:t>
            </w:r>
            <w:r>
              <w:rPr>
                <w:rFonts w:eastAsia="標楷體" w:hAnsi="標楷體" w:hint="eastAsia"/>
                <w:bCs/>
              </w:rPr>
              <w:t>提供學生實踐力行的學習</w:t>
            </w: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A646BE1" w14:textId="77777777" w:rsidR="00261454" w:rsidRPr="004F5345" w:rsidRDefault="00261454" w:rsidP="000021B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61454" w:rsidRPr="004F5345" w14:paraId="06D98976" w14:textId="77777777" w:rsidTr="000021B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1209765E" w14:textId="77777777" w:rsidR="00261454" w:rsidRPr="004F5345" w:rsidRDefault="00261454" w:rsidP="000021B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vAlign w:val="center"/>
          </w:tcPr>
          <w:p w14:paraId="100EB3FE" w14:textId="77777777" w:rsidR="00261454" w:rsidRPr="004F5345" w:rsidRDefault="00261454" w:rsidP="000021B6">
            <w:pPr>
              <w:snapToGrid w:val="0"/>
              <w:spacing w:line="276" w:lineRule="auto"/>
              <w:jc w:val="both"/>
              <w:rPr>
                <w:rFonts w:eastAsia="標楷體"/>
                <w:bCs/>
              </w:rPr>
            </w:pPr>
          </w:p>
        </w:tc>
        <w:tc>
          <w:tcPr>
            <w:tcW w:w="48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F1BC176" w14:textId="77777777" w:rsidR="00261454" w:rsidRPr="004F5345" w:rsidRDefault="00261454" w:rsidP="000021B6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261454" w:rsidRPr="004F5345" w14:paraId="6157F83F" w14:textId="77777777" w:rsidTr="000021B6">
        <w:trPr>
          <w:cantSplit/>
          <w:trHeight w:val="340"/>
          <w:jc w:val="center"/>
        </w:trPr>
        <w:tc>
          <w:tcPr>
            <w:tcW w:w="426" w:type="dxa"/>
            <w:vMerge w:val="restart"/>
            <w:vAlign w:val="center"/>
          </w:tcPr>
          <w:p w14:paraId="627B332E" w14:textId="77777777" w:rsidR="00261454" w:rsidRPr="004F5345" w:rsidRDefault="00261454" w:rsidP="000021B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 w:hint="eastAsia"/>
              </w:rPr>
              <w:lastRenderedPageBreak/>
              <w:t>層面</w:t>
            </w:r>
          </w:p>
        </w:tc>
        <w:tc>
          <w:tcPr>
            <w:tcW w:w="5085" w:type="dxa"/>
            <w:vMerge w:val="restart"/>
            <w:tcBorders>
              <w:right w:val="single" w:sz="4" w:space="0" w:color="000000"/>
            </w:tcBorders>
            <w:shd w:val="clear" w:color="auto" w:fill="FFE599"/>
            <w:vAlign w:val="center"/>
          </w:tcPr>
          <w:p w14:paraId="2B675835" w14:textId="77777777" w:rsidR="00261454" w:rsidRPr="004F5345" w:rsidRDefault="00261454" w:rsidP="000021B6">
            <w:pPr>
              <w:jc w:val="center"/>
              <w:rPr>
                <w:rFonts w:ascii="標楷體" w:eastAsia="標楷體" w:hAnsi="標楷體"/>
              </w:rPr>
            </w:pPr>
            <w:r w:rsidRPr="004F5345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313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E599"/>
            <w:vAlign w:val="center"/>
          </w:tcPr>
          <w:p w14:paraId="36AFC3B1" w14:textId="77777777" w:rsidR="00261454" w:rsidRPr="000D4374" w:rsidRDefault="00261454" w:rsidP="000021B6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教師表現事實</w:t>
            </w:r>
          </w:p>
          <w:p w14:paraId="0FF3405C" w14:textId="77777777" w:rsidR="00261454" w:rsidRDefault="00261454" w:rsidP="000021B6">
            <w:pPr>
              <w:jc w:val="center"/>
              <w:rPr>
                <w:rFonts w:ascii="標楷體" w:eastAsia="標楷體" w:hAnsi="標楷體"/>
                <w:b/>
              </w:rPr>
            </w:pPr>
            <w:r w:rsidRPr="000D4374">
              <w:rPr>
                <w:rFonts w:ascii="標楷體" w:eastAsia="標楷體" w:hAnsi="標楷體"/>
                <w:b/>
              </w:rPr>
              <w:t>摘要敘述</w:t>
            </w:r>
          </w:p>
          <w:p w14:paraId="01F8C1D9" w14:textId="77777777" w:rsidR="00261454" w:rsidRPr="004F5345" w:rsidRDefault="00261454" w:rsidP="000021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(含教師教學行為、學生學習表現、師生互動與學生同儕互動情形)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4CB1" w14:textId="77777777" w:rsidR="00261454" w:rsidRPr="004F5345" w:rsidRDefault="00261454" w:rsidP="000021B6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 w:hint="eastAsia"/>
              </w:rPr>
              <w:t>(請勾選)</w:t>
            </w:r>
          </w:p>
        </w:tc>
      </w:tr>
      <w:tr w:rsidR="00261454" w:rsidRPr="004F5345" w14:paraId="2DAA47C7" w14:textId="77777777" w:rsidTr="000021B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06DB607B" w14:textId="77777777" w:rsidR="00261454" w:rsidRDefault="00261454" w:rsidP="000021B6">
            <w:pPr>
              <w:jc w:val="center"/>
              <w:rPr>
                <w:rFonts w:eastAsia="標楷體"/>
              </w:rPr>
            </w:pPr>
          </w:p>
        </w:tc>
        <w:tc>
          <w:tcPr>
            <w:tcW w:w="5085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E599"/>
          </w:tcPr>
          <w:p w14:paraId="29110F20" w14:textId="77777777" w:rsidR="00261454" w:rsidRPr="004F5345" w:rsidRDefault="00261454" w:rsidP="000021B6">
            <w:pPr>
              <w:spacing w:line="276" w:lineRule="auto"/>
              <w:rPr>
                <w:rFonts w:eastAsia="標楷體"/>
                <w:bCs/>
              </w:rPr>
            </w:pPr>
          </w:p>
        </w:tc>
        <w:tc>
          <w:tcPr>
            <w:tcW w:w="313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E599"/>
          </w:tcPr>
          <w:p w14:paraId="0E7DFA32" w14:textId="77777777" w:rsidR="00261454" w:rsidRPr="004F5345" w:rsidRDefault="00261454" w:rsidP="000021B6">
            <w:pPr>
              <w:spacing w:line="276" w:lineRule="auto"/>
              <w:rPr>
                <w:rFonts w:eastAsia="標楷體"/>
                <w:bCs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F41327" w14:textId="77777777" w:rsidR="00261454" w:rsidRPr="004F5345" w:rsidRDefault="00261454" w:rsidP="000021B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8F817A" w14:textId="77777777" w:rsidR="00261454" w:rsidRPr="004F5345" w:rsidRDefault="00261454" w:rsidP="000021B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671C02" w14:textId="77777777" w:rsidR="00261454" w:rsidRPr="004F5345" w:rsidRDefault="00261454" w:rsidP="000021B6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待</w:t>
            </w:r>
            <w:r>
              <w:rPr>
                <w:rFonts w:ascii="標楷體" w:eastAsia="標楷體" w:hAnsi="標楷體" w:hint="eastAsia"/>
              </w:rPr>
              <w:t>成長</w:t>
            </w:r>
          </w:p>
        </w:tc>
      </w:tr>
      <w:tr w:rsidR="00261454" w:rsidRPr="004F5345" w14:paraId="3D80225E" w14:textId="77777777" w:rsidTr="000021B6">
        <w:trPr>
          <w:cantSplit/>
          <w:trHeight w:val="340"/>
          <w:jc w:val="center"/>
        </w:trPr>
        <w:tc>
          <w:tcPr>
            <w:tcW w:w="426" w:type="dxa"/>
            <w:vMerge w:val="restart"/>
          </w:tcPr>
          <w:p w14:paraId="789068F8" w14:textId="77777777" w:rsidR="00261454" w:rsidRPr="004F5345" w:rsidRDefault="00261454" w:rsidP="000021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班級經營輔導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5717DD77" w14:textId="77777777" w:rsidR="00261454" w:rsidRPr="004F5345" w:rsidRDefault="00261454" w:rsidP="000021B6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B-1</w:t>
            </w:r>
            <w:r w:rsidRPr="004F534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034F" w14:textId="77777777" w:rsidR="00261454" w:rsidRPr="004F5345" w:rsidRDefault="00261454" w:rsidP="000021B6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8CF" w14:textId="7BD5DD39" w:rsidR="00261454" w:rsidRPr="004F5345" w:rsidRDefault="00F80CFF" w:rsidP="000021B6">
            <w:pPr>
              <w:spacing w:line="276" w:lineRule="auto"/>
              <w:rPr>
                <w:rFonts w:eastAsia="標楷體"/>
              </w:rPr>
            </w:pPr>
            <w:r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A89B" w14:textId="77777777" w:rsidR="00261454" w:rsidRPr="004F5345" w:rsidRDefault="00261454" w:rsidP="000021B6">
            <w:pPr>
              <w:spacing w:line="276" w:lineRule="auto"/>
              <w:rPr>
                <w:rFonts w:eastAsia="標楷體"/>
              </w:rPr>
            </w:pPr>
          </w:p>
        </w:tc>
      </w:tr>
      <w:tr w:rsidR="00261454" w:rsidRPr="004F5345" w14:paraId="229D9D6C" w14:textId="77777777" w:rsidTr="000021B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77B344BD" w14:textId="77777777" w:rsidR="00261454" w:rsidRPr="004F5345" w:rsidRDefault="00261454" w:rsidP="000021B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tcBorders>
              <w:bottom w:val="single" w:sz="4" w:space="0" w:color="auto"/>
            </w:tcBorders>
            <w:vAlign w:val="center"/>
          </w:tcPr>
          <w:p w14:paraId="336109A3" w14:textId="77777777" w:rsidR="00261454" w:rsidRPr="004F5345" w:rsidRDefault="00261454" w:rsidP="000021B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B-1-1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4825" w:type="dxa"/>
            <w:gridSpan w:val="4"/>
            <w:vMerge w:val="restart"/>
            <w:tcBorders>
              <w:right w:val="single" w:sz="4" w:space="0" w:color="auto"/>
            </w:tcBorders>
          </w:tcPr>
          <w:p w14:paraId="0C8929C2" w14:textId="77777777" w:rsidR="001D44C9" w:rsidRDefault="001D44C9" w:rsidP="001D44C9">
            <w:pPr>
              <w:pStyle w:val="a3"/>
              <w:numPr>
                <w:ilvl w:val="0"/>
                <w:numId w:val="15"/>
              </w:numPr>
              <w:kinsoku w:val="0"/>
              <w:overflowPunct w:val="0"/>
              <w:spacing w:line="276" w:lineRule="auto"/>
              <w:ind w:leftChars="0" w:left="244" w:hanging="244"/>
              <w:rPr>
                <w:rFonts w:ascii="標楷體" w:eastAsia="標楷體" w:hAnsi="標楷體"/>
              </w:rPr>
            </w:pPr>
            <w:r w:rsidRPr="001D44C9">
              <w:rPr>
                <w:rFonts w:ascii="標楷體" w:eastAsia="標楷體" w:hAnsi="標楷體"/>
              </w:rPr>
              <w:t>適時獎勵學生，有助於學生 學習的課堂規範。</w:t>
            </w:r>
          </w:p>
          <w:p w14:paraId="2F246759" w14:textId="2BF5B763" w:rsidR="001D44C9" w:rsidRPr="001D44C9" w:rsidRDefault="001D44C9" w:rsidP="001D44C9">
            <w:pPr>
              <w:pStyle w:val="a3"/>
              <w:numPr>
                <w:ilvl w:val="0"/>
                <w:numId w:val="15"/>
              </w:numPr>
              <w:kinsoku w:val="0"/>
              <w:overflowPunct w:val="0"/>
              <w:spacing w:line="276" w:lineRule="auto"/>
              <w:ind w:leftChars="0" w:left="244" w:hanging="244"/>
              <w:rPr>
                <w:rFonts w:ascii="標楷體" w:eastAsia="標楷體" w:hAnsi="標楷體"/>
              </w:rPr>
            </w:pPr>
            <w:r w:rsidRPr="001D44C9">
              <w:rPr>
                <w:rFonts w:ascii="標楷體" w:eastAsia="標楷體" w:hAnsi="標楷體"/>
              </w:rPr>
              <w:t>隨時回應學生的行為表現</w:t>
            </w:r>
          </w:p>
        </w:tc>
      </w:tr>
      <w:tr w:rsidR="00261454" w:rsidRPr="004F5345" w14:paraId="2EC7EED7" w14:textId="77777777" w:rsidTr="000021B6">
        <w:trPr>
          <w:cantSplit/>
          <w:trHeight w:val="340"/>
          <w:jc w:val="center"/>
        </w:trPr>
        <w:tc>
          <w:tcPr>
            <w:tcW w:w="426" w:type="dxa"/>
            <w:vMerge/>
          </w:tcPr>
          <w:p w14:paraId="13ACF4C8" w14:textId="77777777" w:rsidR="00261454" w:rsidRPr="004F5345" w:rsidRDefault="00261454" w:rsidP="000021B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tcBorders>
              <w:bottom w:val="single" w:sz="4" w:space="0" w:color="auto"/>
            </w:tcBorders>
            <w:vAlign w:val="center"/>
          </w:tcPr>
          <w:p w14:paraId="6D374723" w14:textId="77777777" w:rsidR="00261454" w:rsidRPr="004F5345" w:rsidRDefault="00261454" w:rsidP="000021B6">
            <w:pPr>
              <w:snapToGrid w:val="0"/>
              <w:spacing w:line="276" w:lineRule="auto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B-1-2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482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B1098A" w14:textId="77777777" w:rsidR="00261454" w:rsidRPr="004F5345" w:rsidRDefault="00261454" w:rsidP="000021B6">
            <w:pPr>
              <w:spacing w:line="276" w:lineRule="auto"/>
              <w:rPr>
                <w:rFonts w:eastAsia="標楷體"/>
              </w:rPr>
            </w:pPr>
          </w:p>
        </w:tc>
      </w:tr>
      <w:tr w:rsidR="00261454" w:rsidRPr="004F5345" w14:paraId="1646E549" w14:textId="77777777" w:rsidTr="000021B6">
        <w:trPr>
          <w:cantSplit/>
          <w:trHeight w:val="340"/>
          <w:jc w:val="center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472283C0" w14:textId="77777777" w:rsidR="00261454" w:rsidRPr="004F5345" w:rsidRDefault="00261454" w:rsidP="000021B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22527D5" w14:textId="77777777" w:rsidR="00261454" w:rsidRPr="004F5345" w:rsidRDefault="00261454" w:rsidP="000021B6">
            <w:pPr>
              <w:spacing w:line="276" w:lineRule="auto"/>
              <w:rPr>
                <w:rFonts w:eastAsia="標楷體"/>
              </w:rPr>
            </w:pPr>
            <w:r w:rsidRPr="004F5345">
              <w:rPr>
                <w:rFonts w:eastAsia="標楷體"/>
                <w:bCs/>
              </w:rPr>
              <w:t>B-2</w:t>
            </w:r>
            <w:r w:rsidRPr="004F5345">
              <w:rPr>
                <w:rFonts w:eastAsia="標楷體" w:hAnsi="標楷體"/>
                <w:bCs/>
              </w:rPr>
              <w:t>安排學習情境，促進師生互動。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CA01" w14:textId="5694BCFB" w:rsidR="00261454" w:rsidRPr="004F5345" w:rsidRDefault="00F80CFF" w:rsidP="000021B6">
            <w:pPr>
              <w:spacing w:line="276" w:lineRule="auto"/>
              <w:rPr>
                <w:rFonts w:eastAsia="標楷體"/>
              </w:rPr>
            </w:pPr>
            <w:r>
              <w:rPr>
                <w:rFonts w:ascii="MS Gothic" w:eastAsia="MS Gothic" w:hAnsi="MS Gothic" w:cs="MS Gothic" w:hint="eastAsia"/>
              </w:rPr>
              <w:t>✓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D367F8" w14:textId="77777777" w:rsidR="00261454" w:rsidRPr="004F5345" w:rsidRDefault="00261454" w:rsidP="000021B6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8C9B" w14:textId="77777777" w:rsidR="00261454" w:rsidRPr="004F5345" w:rsidRDefault="00261454" w:rsidP="000021B6">
            <w:pPr>
              <w:spacing w:line="276" w:lineRule="auto"/>
              <w:rPr>
                <w:rFonts w:eastAsia="標楷體"/>
              </w:rPr>
            </w:pPr>
          </w:p>
        </w:tc>
      </w:tr>
      <w:tr w:rsidR="00261454" w:rsidRPr="004F5345" w14:paraId="734C4ABF" w14:textId="77777777" w:rsidTr="000021B6">
        <w:trPr>
          <w:cantSplit/>
          <w:trHeight w:val="340"/>
          <w:jc w:val="center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38D6E63B" w14:textId="77777777" w:rsidR="00261454" w:rsidRPr="004F5345" w:rsidRDefault="00261454" w:rsidP="000021B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2E91" w14:textId="77777777" w:rsidR="00261454" w:rsidRPr="004F5345" w:rsidRDefault="00261454" w:rsidP="000021B6">
            <w:pPr>
              <w:snapToGrid w:val="0"/>
              <w:spacing w:line="276" w:lineRule="auto"/>
              <w:ind w:leftChars="192" w:left="1169" w:hangingChars="295" w:hanging="708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 xml:space="preserve">B-2-1 </w:t>
            </w:r>
            <w:r w:rsidRPr="004F5345">
              <w:rPr>
                <w:rFonts w:eastAsia="標楷體" w:hAnsi="標楷體"/>
                <w:bCs/>
              </w:rPr>
              <w:t>安排適切的教學環境與設施，促進師生互動與學生學習。</w:t>
            </w:r>
          </w:p>
        </w:tc>
        <w:tc>
          <w:tcPr>
            <w:tcW w:w="48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43F46D0" w14:textId="77777777" w:rsidR="00261454" w:rsidRPr="00F80CFF" w:rsidRDefault="00FB046E" w:rsidP="00FB046E">
            <w:pPr>
              <w:pStyle w:val="a3"/>
              <w:numPr>
                <w:ilvl w:val="0"/>
                <w:numId w:val="16"/>
              </w:numPr>
              <w:spacing w:line="276" w:lineRule="auto"/>
              <w:ind w:leftChars="0" w:left="244" w:hanging="244"/>
              <w:rPr>
                <w:rFonts w:ascii="標楷體" w:eastAsia="標楷體" w:hAnsi="標楷體"/>
              </w:rPr>
            </w:pPr>
            <w:r w:rsidRPr="00F80CFF">
              <w:rPr>
                <w:rFonts w:ascii="標楷體" w:eastAsia="標楷體" w:hAnsi="標楷體"/>
              </w:rPr>
              <w:t>學習氣氛活潑，師生之間的 學習快樂。</w:t>
            </w:r>
          </w:p>
          <w:p w14:paraId="4183AB38" w14:textId="63EFB68C" w:rsidR="00FB046E" w:rsidRPr="00FB046E" w:rsidRDefault="00F80CFF" w:rsidP="00FB046E">
            <w:pPr>
              <w:pStyle w:val="a3"/>
              <w:numPr>
                <w:ilvl w:val="0"/>
                <w:numId w:val="16"/>
              </w:numPr>
              <w:spacing w:line="276" w:lineRule="auto"/>
              <w:ind w:leftChars="0" w:left="244" w:hanging="244"/>
              <w:rPr>
                <w:rFonts w:ascii="標楷體" w:eastAsia="標楷體" w:hAnsi="標楷體"/>
              </w:rPr>
            </w:pPr>
            <w:r w:rsidRPr="00F80CFF">
              <w:rPr>
                <w:rFonts w:ascii="標楷體" w:eastAsia="標楷體" w:hAnsi="標楷體"/>
              </w:rPr>
              <w:t>透過</w:t>
            </w:r>
            <w:r w:rsidRPr="00F80CFF">
              <w:rPr>
                <w:rFonts w:ascii="標楷體" w:eastAsia="標楷體" w:hAnsi="標楷體" w:hint="eastAsia"/>
              </w:rPr>
              <w:t>獎勵及競賽</w:t>
            </w:r>
            <w:r w:rsidRPr="00F80CFF">
              <w:rPr>
                <w:rFonts w:ascii="標楷體" w:eastAsia="標楷體" w:hAnsi="標楷體"/>
              </w:rPr>
              <w:t>方式讓學生專注於學習，並更富趣味。</w:t>
            </w:r>
            <w:r w:rsidR="00FB046E" w:rsidRPr="00F80CFF">
              <w:rPr>
                <w:rFonts w:ascii="標楷體" w:eastAsia="標楷體" w:hAnsi="標楷體" w:hint="eastAsia"/>
              </w:rPr>
              <w:t>。</w:t>
            </w:r>
          </w:p>
        </w:tc>
      </w:tr>
      <w:tr w:rsidR="00261454" w:rsidRPr="004F5345" w14:paraId="41FB564C" w14:textId="77777777" w:rsidTr="000021B6">
        <w:trPr>
          <w:cantSplit/>
          <w:trHeight w:val="340"/>
          <w:jc w:val="center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50DC858F" w14:textId="77777777" w:rsidR="00261454" w:rsidRPr="004F5345" w:rsidRDefault="00261454" w:rsidP="000021B6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8AD" w14:textId="77777777" w:rsidR="00261454" w:rsidRPr="004F5345" w:rsidRDefault="00261454" w:rsidP="000021B6">
            <w:pPr>
              <w:snapToGrid w:val="0"/>
              <w:spacing w:line="276" w:lineRule="auto"/>
              <w:ind w:leftChars="191" w:left="1142" w:hangingChars="285" w:hanging="684"/>
              <w:jc w:val="both"/>
              <w:rPr>
                <w:rFonts w:eastAsia="標楷體"/>
                <w:bCs/>
              </w:rPr>
            </w:pPr>
            <w:r w:rsidRPr="004F5345">
              <w:rPr>
                <w:rFonts w:eastAsia="標楷體"/>
                <w:bCs/>
              </w:rPr>
              <w:t>B-2-2</w:t>
            </w:r>
            <w:r>
              <w:rPr>
                <w:rFonts w:eastAsia="標楷體" w:hint="eastAsia"/>
                <w:bCs/>
              </w:rPr>
              <w:t xml:space="preserve"> </w:t>
            </w:r>
            <w:r w:rsidRPr="004F5345">
              <w:rPr>
                <w:rFonts w:eastAsia="標楷體" w:hAnsi="標楷體"/>
                <w:bCs/>
              </w:rPr>
              <w:t>營造溫暖的學習氣氛，促進師生之間的合作關係。</w:t>
            </w:r>
          </w:p>
        </w:tc>
        <w:tc>
          <w:tcPr>
            <w:tcW w:w="482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FB3A4" w14:textId="77777777" w:rsidR="00261454" w:rsidRPr="004F5345" w:rsidRDefault="00261454" w:rsidP="000021B6">
            <w:pPr>
              <w:spacing w:line="276" w:lineRule="auto"/>
              <w:rPr>
                <w:rFonts w:eastAsia="標楷體"/>
              </w:rPr>
            </w:pPr>
          </w:p>
        </w:tc>
      </w:tr>
    </w:tbl>
    <w:p w14:paraId="622A7288" w14:textId="56603418" w:rsidR="00261454" w:rsidRDefault="00261454" w:rsidP="00261454">
      <w:pPr>
        <w:widowControl/>
      </w:pPr>
    </w:p>
    <w:p w14:paraId="43BB68FD" w14:textId="07B79DD0" w:rsidR="00261454" w:rsidRDefault="00261454" w:rsidP="00261454">
      <w:pPr>
        <w:widowControl/>
      </w:pPr>
    </w:p>
    <w:p w14:paraId="2A2DD742" w14:textId="3BA7B646" w:rsidR="00261454" w:rsidRDefault="00261454" w:rsidP="00261454">
      <w:pPr>
        <w:widowControl/>
      </w:pPr>
    </w:p>
    <w:p w14:paraId="2C087738" w14:textId="5BD26660" w:rsidR="00261454" w:rsidRDefault="00261454" w:rsidP="00261454">
      <w:pPr>
        <w:widowControl/>
      </w:pPr>
    </w:p>
    <w:p w14:paraId="31AE5235" w14:textId="07949339" w:rsidR="00261454" w:rsidRDefault="00261454" w:rsidP="00261454">
      <w:pPr>
        <w:widowControl/>
      </w:pPr>
    </w:p>
    <w:p w14:paraId="69E0AE9F" w14:textId="6B97FD73" w:rsidR="00261454" w:rsidRDefault="00261454" w:rsidP="00261454">
      <w:pPr>
        <w:widowControl/>
      </w:pPr>
    </w:p>
    <w:p w14:paraId="40E31000" w14:textId="61E9A724" w:rsidR="00261454" w:rsidRDefault="00261454" w:rsidP="00261454">
      <w:pPr>
        <w:widowControl/>
      </w:pPr>
    </w:p>
    <w:p w14:paraId="5BBDF36F" w14:textId="2130BD9F" w:rsidR="00261454" w:rsidRDefault="00261454" w:rsidP="00261454">
      <w:pPr>
        <w:widowControl/>
      </w:pPr>
    </w:p>
    <w:p w14:paraId="65E73D7F" w14:textId="732F2EF0" w:rsidR="00261454" w:rsidRDefault="00261454" w:rsidP="00261454">
      <w:pPr>
        <w:widowControl/>
      </w:pPr>
    </w:p>
    <w:p w14:paraId="7428AC6A" w14:textId="576B48D4" w:rsidR="00261454" w:rsidRDefault="00261454" w:rsidP="00261454">
      <w:pPr>
        <w:widowControl/>
      </w:pPr>
    </w:p>
    <w:p w14:paraId="49D5E3A0" w14:textId="2D8A5F92" w:rsidR="00261454" w:rsidRDefault="00261454" w:rsidP="00261454">
      <w:pPr>
        <w:widowControl/>
      </w:pPr>
    </w:p>
    <w:p w14:paraId="308133D7" w14:textId="67AE83BD" w:rsidR="00261454" w:rsidRDefault="00261454" w:rsidP="00261454">
      <w:pPr>
        <w:widowControl/>
      </w:pPr>
    </w:p>
    <w:p w14:paraId="2D00D230" w14:textId="138C3DD4" w:rsidR="00261454" w:rsidRDefault="00261454" w:rsidP="00261454">
      <w:pPr>
        <w:widowControl/>
      </w:pPr>
    </w:p>
    <w:p w14:paraId="062C9EF3" w14:textId="78DA74D7" w:rsidR="00261454" w:rsidRDefault="00261454" w:rsidP="00261454">
      <w:pPr>
        <w:widowControl/>
      </w:pPr>
    </w:p>
    <w:p w14:paraId="6FC14E85" w14:textId="65EE2C3D" w:rsidR="00261454" w:rsidRDefault="00261454" w:rsidP="00261454">
      <w:pPr>
        <w:widowControl/>
      </w:pPr>
    </w:p>
    <w:p w14:paraId="7D241DF6" w14:textId="6D9E6598" w:rsidR="00261454" w:rsidRDefault="00261454" w:rsidP="00261454">
      <w:pPr>
        <w:widowControl/>
      </w:pPr>
    </w:p>
    <w:p w14:paraId="70AC628A" w14:textId="204D3EBF" w:rsidR="00261454" w:rsidRDefault="00261454" w:rsidP="00261454">
      <w:pPr>
        <w:widowControl/>
      </w:pPr>
    </w:p>
    <w:p w14:paraId="4E6CED8B" w14:textId="43E1C443" w:rsidR="00261454" w:rsidRDefault="00261454" w:rsidP="00261454">
      <w:pPr>
        <w:widowControl/>
      </w:pPr>
    </w:p>
    <w:p w14:paraId="47332537" w14:textId="102797E2" w:rsidR="00261454" w:rsidRDefault="00261454" w:rsidP="00261454">
      <w:pPr>
        <w:widowControl/>
      </w:pPr>
    </w:p>
    <w:p w14:paraId="59FA77F7" w14:textId="78D927C7" w:rsidR="00261454" w:rsidRDefault="00261454" w:rsidP="00261454">
      <w:pPr>
        <w:widowControl/>
      </w:pPr>
    </w:p>
    <w:p w14:paraId="3DD7F075" w14:textId="20309963" w:rsidR="00261454" w:rsidRDefault="00261454" w:rsidP="00261454">
      <w:pPr>
        <w:widowControl/>
      </w:pPr>
    </w:p>
    <w:p w14:paraId="03793F7D" w14:textId="5D854DB0" w:rsidR="00261454" w:rsidRDefault="00261454" w:rsidP="00261454">
      <w:pPr>
        <w:widowControl/>
      </w:pPr>
    </w:p>
    <w:p w14:paraId="5E024A61" w14:textId="18EC453B" w:rsidR="00261454" w:rsidRDefault="00261454" w:rsidP="00261454">
      <w:pPr>
        <w:widowControl/>
      </w:pPr>
    </w:p>
    <w:p w14:paraId="5EEF133E" w14:textId="287B359C" w:rsidR="00055021" w:rsidRPr="000D4374" w:rsidRDefault="00055021" w:rsidP="00055021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基隆</w:t>
      </w:r>
      <w:r w:rsidRPr="004762E7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標楷體" w:eastAsia="標楷體" w:hAnsi="標楷體" w:hint="eastAsia"/>
          <w:b/>
          <w:sz w:val="32"/>
          <w:szCs w:val="32"/>
        </w:rPr>
        <w:t>長樂國民小學11</w:t>
      </w:r>
      <w:r w:rsidR="004F1213"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學年度教師公開觀課紀錄表</w:t>
      </w:r>
    </w:p>
    <w:p w14:paraId="14C22DC2" w14:textId="54FD91D5" w:rsidR="00055021" w:rsidRPr="009D2416" w:rsidRDefault="00055021" w:rsidP="00055021">
      <w:pPr>
        <w:spacing w:line="48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表三-【議課紀錄</w:t>
      </w:r>
      <w:r w:rsidRPr="004F5345">
        <w:rPr>
          <w:rFonts w:ascii="標楷體" w:eastAsia="標楷體" w:hAnsi="標楷體"/>
          <w:b/>
          <w:sz w:val="32"/>
          <w:szCs w:val="32"/>
        </w:rPr>
        <w:t>表</w:t>
      </w:r>
      <w:r>
        <w:rPr>
          <w:rFonts w:ascii="標楷體" w:eastAsia="標楷體" w:hAnsi="標楷體" w:hint="eastAsia"/>
          <w:b/>
          <w:sz w:val="32"/>
          <w:szCs w:val="32"/>
        </w:rPr>
        <w:t>】《授課者</w:t>
      </w:r>
      <w:r w:rsidR="00A2528E">
        <w:rPr>
          <w:rFonts w:ascii="標楷體" w:eastAsia="標楷體" w:hAnsi="標楷體" w:hint="eastAsia"/>
          <w:b/>
          <w:sz w:val="32"/>
          <w:szCs w:val="32"/>
        </w:rPr>
        <w:t>填寫彙整</w:t>
      </w:r>
      <w:r w:rsidR="0040167D">
        <w:rPr>
          <w:rFonts w:ascii="標楷體" w:eastAsia="標楷體" w:hAnsi="標楷體" w:hint="eastAsia"/>
          <w:b/>
          <w:sz w:val="32"/>
          <w:szCs w:val="32"/>
        </w:rPr>
        <w:t>議課時</w:t>
      </w:r>
      <w:r w:rsidR="00A2528E">
        <w:rPr>
          <w:rFonts w:ascii="標楷體" w:eastAsia="標楷體" w:hAnsi="標楷體" w:hint="eastAsia"/>
          <w:b/>
          <w:sz w:val="32"/>
          <w:szCs w:val="32"/>
        </w:rPr>
        <w:t>夥伴的</w:t>
      </w:r>
      <w:r w:rsidR="0040167D">
        <w:rPr>
          <w:rFonts w:ascii="標楷體" w:eastAsia="標楷體" w:hAnsi="標楷體" w:hint="eastAsia"/>
          <w:b/>
          <w:sz w:val="32"/>
          <w:szCs w:val="32"/>
        </w:rPr>
        <w:t>討論</w:t>
      </w:r>
      <w:r w:rsidR="00A2528E">
        <w:rPr>
          <w:rFonts w:ascii="標楷體" w:eastAsia="標楷體" w:hAnsi="標楷體" w:hint="eastAsia"/>
          <w:b/>
          <w:sz w:val="32"/>
          <w:szCs w:val="32"/>
        </w:rPr>
        <w:t>內容</w:t>
      </w:r>
      <w:r>
        <w:rPr>
          <w:rFonts w:ascii="標楷體" w:eastAsia="標楷體" w:hAnsi="標楷體" w:hint="eastAsia"/>
          <w:b/>
          <w:sz w:val="32"/>
          <w:szCs w:val="32"/>
        </w:rPr>
        <w:t>》</w:t>
      </w:r>
    </w:p>
    <w:p w14:paraId="78622518" w14:textId="5932B6D5" w:rsidR="00055021" w:rsidRPr="00C9489B" w:rsidRDefault="00055021" w:rsidP="00055021">
      <w:pPr>
        <w:spacing w:line="400" w:lineRule="exact"/>
        <w:rPr>
          <w:rFonts w:ascii="標楷體" w:eastAsia="標楷體" w:hAnsi="標楷體"/>
        </w:rPr>
      </w:pPr>
      <w:r w:rsidRPr="00C9489B">
        <w:rPr>
          <w:rFonts w:ascii="標楷體" w:eastAsia="標楷體" w:hAnsi="標楷體" w:hint="eastAsia"/>
        </w:rPr>
        <w:t>授課教師：</w:t>
      </w:r>
      <w:r w:rsidRPr="00C9489B">
        <w:rPr>
          <w:rFonts w:ascii="標楷體" w:eastAsia="標楷體" w:hAnsi="標楷體" w:hint="eastAsia"/>
          <w:u w:val="single"/>
        </w:rPr>
        <w:t xml:space="preserve"> </w:t>
      </w:r>
      <w:r w:rsidR="00957E2D">
        <w:rPr>
          <w:rFonts w:ascii="標楷體" w:eastAsia="標楷體" w:hAnsi="標楷體" w:hint="eastAsia"/>
          <w:u w:val="single"/>
        </w:rPr>
        <w:t>李建泓</w:t>
      </w:r>
      <w:r w:rsidRPr="00C9489B">
        <w:rPr>
          <w:rFonts w:ascii="標楷體" w:eastAsia="標楷體" w:hAnsi="標楷體" w:hint="eastAsia"/>
          <w:u w:val="single"/>
        </w:rPr>
        <w:t xml:space="preserve">   </w:t>
      </w:r>
      <w:r w:rsidRPr="00C9489B">
        <w:rPr>
          <w:rFonts w:ascii="標楷體" w:eastAsia="標楷體" w:hAnsi="標楷體" w:hint="eastAsia"/>
        </w:rPr>
        <w:t>任教年級：</w:t>
      </w:r>
      <w:r w:rsidR="00957E2D" w:rsidRPr="00957E2D">
        <w:rPr>
          <w:rFonts w:ascii="標楷體" w:eastAsia="標楷體" w:hAnsi="標楷體" w:hint="eastAsia"/>
          <w:u w:val="single"/>
        </w:rPr>
        <w:t xml:space="preserve"> </w:t>
      </w:r>
      <w:r w:rsidR="00957E2D" w:rsidRPr="00957E2D">
        <w:rPr>
          <w:rFonts w:ascii="標楷體" w:eastAsia="標楷體" w:hAnsi="標楷體"/>
          <w:u w:val="single"/>
        </w:rPr>
        <w:t xml:space="preserve"> </w:t>
      </w:r>
      <w:r w:rsidR="00957E2D" w:rsidRPr="00957E2D">
        <w:rPr>
          <w:rFonts w:ascii="標楷體" w:eastAsia="標楷體" w:hAnsi="標楷體" w:hint="eastAsia"/>
          <w:u w:val="single"/>
        </w:rPr>
        <w:t>六年級</w:t>
      </w:r>
      <w:r w:rsidR="00957E2D" w:rsidRPr="00957E2D">
        <w:rPr>
          <w:rFonts w:ascii="標楷體" w:eastAsia="標楷體" w:hAnsi="標楷體"/>
          <w:u w:val="single"/>
        </w:rPr>
        <w:t xml:space="preserve">   </w:t>
      </w:r>
      <w:r w:rsidRPr="00C9489B">
        <w:rPr>
          <w:rFonts w:ascii="標楷體" w:eastAsia="標楷體" w:hAnsi="標楷體" w:hint="eastAsia"/>
        </w:rPr>
        <w:t>任教領域/科目：</w:t>
      </w:r>
      <w:r w:rsidR="00957E2D" w:rsidRPr="00957E2D">
        <w:rPr>
          <w:rFonts w:ascii="標楷體" w:eastAsia="標楷體" w:hAnsi="標楷體" w:hint="eastAsia"/>
          <w:u w:val="single"/>
        </w:rPr>
        <w:t xml:space="preserve"> </w:t>
      </w:r>
      <w:r w:rsidR="00957E2D">
        <w:rPr>
          <w:rFonts w:ascii="標楷體" w:eastAsia="標楷體" w:hAnsi="標楷體" w:hint="eastAsia"/>
          <w:u w:val="single"/>
        </w:rPr>
        <w:t xml:space="preserve">國語、數學  </w:t>
      </w:r>
    </w:p>
    <w:p w14:paraId="6835FDB5" w14:textId="707236FB" w:rsidR="00055021" w:rsidRPr="00C9489B" w:rsidRDefault="00055021" w:rsidP="00055021">
      <w:pPr>
        <w:spacing w:line="480" w:lineRule="exact"/>
        <w:rPr>
          <w:rFonts w:ascii="標楷體" w:eastAsia="標楷體" w:hAnsi="標楷體"/>
          <w:u w:val="single"/>
        </w:rPr>
      </w:pPr>
      <w:r w:rsidRPr="00C9489B">
        <w:rPr>
          <w:rFonts w:ascii="標楷體" w:eastAsia="標楷體" w:hAnsi="標楷體" w:hint="eastAsia"/>
        </w:rPr>
        <w:t>教學單元</w:t>
      </w:r>
      <w:r w:rsidRPr="00C9489B">
        <w:rPr>
          <w:rFonts w:ascii="標楷體" w:eastAsia="標楷體" w:hAnsi="標楷體"/>
        </w:rPr>
        <w:t>：</w:t>
      </w:r>
      <w:r w:rsidR="00957E2D" w:rsidRPr="00957E2D">
        <w:rPr>
          <w:rFonts w:ascii="標楷體" w:eastAsia="標楷體" w:hAnsi="標楷體" w:hint="eastAsia"/>
          <w:u w:val="single"/>
        </w:rPr>
        <w:t xml:space="preserve"> 圓周率和圓面積 </w:t>
      </w:r>
      <w:r w:rsidRPr="00C9489B">
        <w:rPr>
          <w:rFonts w:ascii="標楷體" w:eastAsia="標楷體" w:hAnsi="標楷體" w:hint="eastAsia"/>
        </w:rPr>
        <w:t>教學節次：共</w:t>
      </w:r>
      <w:r w:rsidR="00957E2D" w:rsidRPr="00957E2D">
        <w:rPr>
          <w:rFonts w:ascii="標楷體" w:eastAsia="標楷體" w:hAnsi="標楷體" w:hint="eastAsia"/>
          <w:u w:val="single"/>
        </w:rPr>
        <w:t xml:space="preserve"> </w:t>
      </w:r>
      <w:r w:rsidR="00957E2D" w:rsidRPr="00957E2D">
        <w:rPr>
          <w:rFonts w:ascii="標楷體" w:eastAsia="標楷體" w:hAnsi="標楷體"/>
          <w:u w:val="single"/>
        </w:rPr>
        <w:t xml:space="preserve"> </w:t>
      </w:r>
      <w:r w:rsidR="00957E2D">
        <w:rPr>
          <w:rFonts w:ascii="標楷體" w:eastAsia="標楷體" w:hAnsi="標楷體"/>
          <w:u w:val="single"/>
        </w:rPr>
        <w:t>6</w:t>
      </w:r>
      <w:r w:rsidR="00957E2D" w:rsidRPr="00957E2D">
        <w:rPr>
          <w:rFonts w:ascii="標楷體" w:eastAsia="標楷體" w:hAnsi="標楷體"/>
          <w:u w:val="single"/>
        </w:rPr>
        <w:t xml:space="preserve">  </w:t>
      </w:r>
      <w:r w:rsidRPr="00C9489B">
        <w:rPr>
          <w:rFonts w:ascii="標楷體" w:eastAsia="標楷體" w:hAnsi="標楷體" w:hint="eastAsia"/>
        </w:rPr>
        <w:t>節，本次教學為第</w:t>
      </w:r>
      <w:r w:rsidR="00957E2D" w:rsidRPr="00957E2D">
        <w:rPr>
          <w:rFonts w:ascii="標楷體" w:eastAsia="標楷體" w:hAnsi="標楷體" w:hint="eastAsia"/>
          <w:u w:val="single"/>
        </w:rPr>
        <w:t xml:space="preserve"> </w:t>
      </w:r>
      <w:r w:rsidR="00957E2D" w:rsidRPr="00957E2D">
        <w:rPr>
          <w:rFonts w:ascii="標楷體" w:eastAsia="標楷體" w:hAnsi="標楷體"/>
          <w:u w:val="single"/>
        </w:rPr>
        <w:t xml:space="preserve"> </w:t>
      </w:r>
      <w:r w:rsidR="00957E2D">
        <w:rPr>
          <w:rFonts w:ascii="標楷體" w:eastAsia="標楷體" w:hAnsi="標楷體"/>
          <w:u w:val="single"/>
        </w:rPr>
        <w:t>1</w:t>
      </w:r>
      <w:r w:rsidR="00957E2D" w:rsidRPr="00957E2D">
        <w:rPr>
          <w:rFonts w:ascii="標楷體" w:eastAsia="標楷體" w:hAnsi="標楷體"/>
          <w:u w:val="single"/>
        </w:rPr>
        <w:t xml:space="preserve">  </w:t>
      </w:r>
      <w:r w:rsidRPr="00C9489B">
        <w:rPr>
          <w:rFonts w:ascii="標楷體" w:eastAsia="標楷體" w:hAnsi="標楷體" w:hint="eastAsia"/>
        </w:rPr>
        <w:t>節</w:t>
      </w:r>
    </w:p>
    <w:p w14:paraId="7A52E97C" w14:textId="641E21CC" w:rsidR="00055021" w:rsidRDefault="00055021" w:rsidP="00055021">
      <w:pPr>
        <w:spacing w:line="480" w:lineRule="exact"/>
        <w:rPr>
          <w:rFonts w:ascii="標楷體" w:eastAsia="標楷體" w:hAnsi="標楷體"/>
        </w:rPr>
      </w:pPr>
      <w:r w:rsidRPr="00C9489B">
        <w:rPr>
          <w:rFonts w:ascii="標楷體" w:eastAsia="標楷體" w:hAnsi="標楷體" w:hint="eastAsia"/>
        </w:rPr>
        <w:t>議課日期</w:t>
      </w:r>
      <w:r w:rsidRPr="00C9489B">
        <w:rPr>
          <w:rFonts w:ascii="標楷體" w:eastAsia="標楷體" w:hAnsi="標楷體"/>
        </w:rPr>
        <w:t>：</w:t>
      </w:r>
      <w:r w:rsidR="00957E2D" w:rsidRPr="00957E2D">
        <w:rPr>
          <w:rFonts w:ascii="標楷體" w:eastAsia="標楷體" w:hAnsi="標楷體" w:hint="eastAsia"/>
          <w:u w:val="single"/>
        </w:rPr>
        <w:t xml:space="preserve"> </w:t>
      </w:r>
      <w:r w:rsidR="00957E2D">
        <w:rPr>
          <w:rFonts w:ascii="標楷體" w:eastAsia="標楷體" w:hAnsi="標楷體"/>
          <w:u w:val="single"/>
        </w:rPr>
        <w:t>111</w:t>
      </w:r>
      <w:r w:rsidR="00957E2D" w:rsidRPr="00957E2D">
        <w:rPr>
          <w:rFonts w:ascii="標楷體" w:eastAsia="標楷體" w:hAnsi="標楷體"/>
          <w:u w:val="single"/>
        </w:rPr>
        <w:t xml:space="preserve"> </w:t>
      </w:r>
      <w:r w:rsidRPr="00C9489B">
        <w:rPr>
          <w:rFonts w:ascii="標楷體" w:eastAsia="標楷體" w:hAnsi="標楷體" w:hint="eastAsia"/>
        </w:rPr>
        <w:t>年</w:t>
      </w:r>
      <w:r w:rsidR="00957E2D" w:rsidRPr="00957E2D">
        <w:rPr>
          <w:rFonts w:ascii="標楷體" w:eastAsia="標楷體" w:hAnsi="標楷體" w:hint="eastAsia"/>
          <w:u w:val="single"/>
        </w:rPr>
        <w:t xml:space="preserve"> </w:t>
      </w:r>
      <w:r w:rsidR="00957E2D" w:rsidRPr="00957E2D">
        <w:rPr>
          <w:rFonts w:ascii="標楷體" w:eastAsia="標楷體" w:hAnsi="標楷體"/>
          <w:u w:val="single"/>
        </w:rPr>
        <w:t xml:space="preserve"> </w:t>
      </w:r>
      <w:r w:rsidR="00957E2D">
        <w:rPr>
          <w:rFonts w:ascii="標楷體" w:eastAsia="標楷體" w:hAnsi="標楷體"/>
          <w:u w:val="single"/>
        </w:rPr>
        <w:t>10</w:t>
      </w:r>
      <w:r w:rsidR="00957E2D" w:rsidRPr="00957E2D">
        <w:rPr>
          <w:rFonts w:ascii="標楷體" w:eastAsia="標楷體" w:hAnsi="標楷體"/>
          <w:u w:val="single"/>
        </w:rPr>
        <w:t xml:space="preserve">  </w:t>
      </w:r>
      <w:r w:rsidRPr="00C9489B">
        <w:rPr>
          <w:rFonts w:ascii="標楷體" w:eastAsia="標楷體" w:hAnsi="標楷體" w:hint="eastAsia"/>
        </w:rPr>
        <w:t>月</w:t>
      </w:r>
      <w:r w:rsidR="00957E2D" w:rsidRPr="00957E2D">
        <w:rPr>
          <w:rFonts w:ascii="標楷體" w:eastAsia="標楷體" w:hAnsi="標楷體" w:hint="eastAsia"/>
          <w:u w:val="single"/>
        </w:rPr>
        <w:t xml:space="preserve"> </w:t>
      </w:r>
      <w:r w:rsidR="00957E2D" w:rsidRPr="00957E2D">
        <w:rPr>
          <w:rFonts w:ascii="標楷體" w:eastAsia="標楷體" w:hAnsi="標楷體"/>
          <w:u w:val="single"/>
        </w:rPr>
        <w:t xml:space="preserve"> </w:t>
      </w:r>
      <w:r w:rsidR="00957E2D">
        <w:rPr>
          <w:rFonts w:ascii="標楷體" w:eastAsia="標楷體" w:hAnsi="標楷體"/>
          <w:u w:val="single"/>
        </w:rPr>
        <w:t>13</w:t>
      </w:r>
      <w:r w:rsidR="00957E2D" w:rsidRPr="00957E2D">
        <w:rPr>
          <w:rFonts w:ascii="標楷體" w:eastAsia="標楷體" w:hAnsi="標楷體"/>
          <w:u w:val="single"/>
        </w:rPr>
        <w:t xml:space="preserve">  </w:t>
      </w:r>
      <w:r w:rsidRPr="00C9489B">
        <w:rPr>
          <w:rFonts w:ascii="標楷體" w:eastAsia="標楷體" w:hAnsi="標楷體" w:hint="eastAsia"/>
        </w:rPr>
        <w:t>日 星期</w:t>
      </w:r>
      <w:r w:rsidR="00957E2D" w:rsidRPr="00957E2D">
        <w:rPr>
          <w:rFonts w:ascii="標楷體" w:eastAsia="標楷體" w:hAnsi="標楷體" w:hint="eastAsia"/>
          <w:u w:val="single"/>
        </w:rPr>
        <w:t xml:space="preserve"> </w:t>
      </w:r>
      <w:r w:rsidR="00957E2D" w:rsidRPr="00957E2D">
        <w:rPr>
          <w:rFonts w:ascii="標楷體" w:eastAsia="標楷體" w:hAnsi="標楷體"/>
          <w:u w:val="single"/>
        </w:rPr>
        <w:t xml:space="preserve"> </w:t>
      </w:r>
      <w:r w:rsidR="00957E2D">
        <w:rPr>
          <w:rFonts w:ascii="標楷體" w:eastAsia="標楷體" w:hAnsi="標楷體" w:hint="eastAsia"/>
          <w:u w:val="single"/>
        </w:rPr>
        <w:t>四</w:t>
      </w:r>
      <w:r w:rsidR="00957E2D" w:rsidRPr="00957E2D">
        <w:rPr>
          <w:rFonts w:ascii="標楷體" w:eastAsia="標楷體" w:hAnsi="標楷體"/>
          <w:u w:val="single"/>
        </w:rPr>
        <w:t xml:space="preserve">  </w:t>
      </w:r>
      <w:r w:rsidRPr="00C9489B">
        <w:rPr>
          <w:rFonts w:ascii="標楷體" w:eastAsia="標楷體" w:hAnsi="標楷體" w:hint="eastAsia"/>
        </w:rPr>
        <w:t xml:space="preserve">    節次:第</w:t>
      </w:r>
      <w:r w:rsidR="00957E2D" w:rsidRPr="00957E2D">
        <w:rPr>
          <w:rFonts w:ascii="標楷體" w:eastAsia="標楷體" w:hAnsi="標楷體" w:hint="eastAsia"/>
          <w:u w:val="single"/>
        </w:rPr>
        <w:t xml:space="preserve"> </w:t>
      </w:r>
      <w:r w:rsidR="00957E2D" w:rsidRPr="00957E2D">
        <w:rPr>
          <w:rFonts w:ascii="標楷體" w:eastAsia="標楷體" w:hAnsi="標楷體"/>
          <w:u w:val="single"/>
        </w:rPr>
        <w:t xml:space="preserve"> </w:t>
      </w:r>
      <w:r w:rsidR="00957E2D">
        <w:rPr>
          <w:rFonts w:ascii="標楷體" w:eastAsia="標楷體" w:hAnsi="標楷體"/>
          <w:u w:val="single"/>
        </w:rPr>
        <w:t>2</w:t>
      </w:r>
      <w:r w:rsidR="00957E2D" w:rsidRPr="00957E2D">
        <w:rPr>
          <w:rFonts w:ascii="標楷體" w:eastAsia="標楷體" w:hAnsi="標楷體"/>
          <w:u w:val="single"/>
        </w:rPr>
        <w:t xml:space="preserve">  </w:t>
      </w:r>
      <w:r w:rsidRPr="00C9489B">
        <w:rPr>
          <w:rFonts w:ascii="標楷體" w:eastAsia="標楷體" w:hAnsi="標楷體" w:hint="eastAsia"/>
        </w:rPr>
        <w:t>節</w:t>
      </w:r>
    </w:p>
    <w:p w14:paraId="4539F9CB" w14:textId="41036EE8" w:rsidR="002B150A" w:rsidRPr="00A2528E" w:rsidRDefault="00A2528E" w:rsidP="00055021">
      <w:pPr>
        <w:spacing w:line="480" w:lineRule="exact"/>
        <w:rPr>
          <w:rFonts w:ascii="標楷體" w:eastAsia="標楷體" w:hAnsi="標楷體"/>
          <w:b/>
        </w:rPr>
      </w:pPr>
      <w:r w:rsidRPr="00A2528E">
        <w:rPr>
          <w:rFonts w:ascii="標楷體" w:eastAsia="標楷體" w:hAnsi="標楷體" w:hint="eastAsia"/>
          <w:b/>
        </w:rPr>
        <w:t>議課時討論的面向可參考下表</w:t>
      </w: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2098"/>
        <w:gridCol w:w="3289"/>
        <w:gridCol w:w="3402"/>
      </w:tblGrid>
      <w:tr w:rsidR="00A2528E" w14:paraId="171E3AE2" w14:textId="77777777" w:rsidTr="00A2528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D38C79" w14:textId="77777777" w:rsidR="00A2528E" w:rsidRDefault="00A2528E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面向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C0CF1A" w14:textId="77777777" w:rsidR="00A2528E" w:rsidRDefault="00A2528E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1.全班學習氛圍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D60DC8" w14:textId="77777777" w:rsidR="00A2528E" w:rsidRDefault="00A2528E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2.學生學習動機與歷程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DB9CE1" w14:textId="77777777" w:rsidR="00A2528E" w:rsidRDefault="00A2528E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3.學生學習結果</w:t>
            </w:r>
          </w:p>
        </w:tc>
      </w:tr>
      <w:tr w:rsidR="00A2528E" w14:paraId="05AB7F64" w14:textId="77777777" w:rsidTr="00A2528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F990" w14:textId="77777777" w:rsidR="00A2528E" w:rsidRDefault="00A2528E" w:rsidP="00A2528E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觀</w:t>
            </w:r>
          </w:p>
          <w:p w14:paraId="6D0F5D83" w14:textId="01835BBC" w:rsidR="00A2528E" w:rsidRDefault="00A2528E" w:rsidP="00A2528E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察</w:t>
            </w:r>
          </w:p>
          <w:p w14:paraId="1CFB47B8" w14:textId="77777777" w:rsidR="00A2528E" w:rsidRDefault="00A2528E" w:rsidP="00A2528E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與</w:t>
            </w:r>
          </w:p>
          <w:p w14:paraId="353835E5" w14:textId="77777777" w:rsidR="00A2528E" w:rsidRDefault="00A2528E" w:rsidP="00A2528E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討</w:t>
            </w:r>
          </w:p>
          <w:p w14:paraId="7DC5AD17" w14:textId="6EFB2E9D" w:rsidR="00A2528E" w:rsidRDefault="00A2528E" w:rsidP="00A2528E">
            <w:pPr>
              <w:spacing w:line="28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604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1-1是否有安心學習的環境？</w:t>
            </w:r>
          </w:p>
          <w:p w14:paraId="2420C845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1-2是否有熱衷學習的環境？</w:t>
            </w:r>
          </w:p>
          <w:p w14:paraId="18AFB71E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1-3是否有聆聽學習的環境？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A848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2-1老師是否關照每個學生的學習？</w:t>
            </w:r>
          </w:p>
          <w:p w14:paraId="22149658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2-2是否引發學生學習動機？</w:t>
            </w:r>
          </w:p>
          <w:p w14:paraId="0AD86CB0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2-3學生學習動機是否持續？</w:t>
            </w:r>
          </w:p>
          <w:p w14:paraId="2BCE50B0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2-4學生是否相互關注與傾聽？</w:t>
            </w:r>
          </w:p>
          <w:p w14:paraId="24FA44FC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2-5學生是否互相協助與討論？</w:t>
            </w:r>
          </w:p>
          <w:p w14:paraId="3035313E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2-6學生是否投入和參與學習？</w:t>
            </w:r>
          </w:p>
          <w:p w14:paraId="03AEEC1F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2-7是否發現有特殊表現的學生？(如(學習停滯、學習超前和學習具潛力的學生)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1782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3-1學生學習如何發生？何時發生？</w:t>
            </w:r>
          </w:p>
          <w:p w14:paraId="2083C38D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3-2學生學習的困難之處是什麼？</w:t>
            </w:r>
          </w:p>
          <w:p w14:paraId="79F1AC38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3-3學習挑戰是否發生，學生學習的樣貌是什麼？</w:t>
            </w:r>
          </w:p>
          <w:p w14:paraId="4768E2CB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3-4學生學習思考程度是否深化？</w:t>
            </w:r>
          </w:p>
          <w:p w14:paraId="1DD168BB" w14:textId="77777777" w:rsidR="00A2528E" w:rsidRDefault="00A2528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3-5 學生是否能進行反思或後設思考？</w:t>
            </w:r>
          </w:p>
        </w:tc>
      </w:tr>
    </w:tbl>
    <w:p w14:paraId="0D8CFAF8" w14:textId="4F31311E" w:rsidR="00055021" w:rsidRPr="00585CBD" w:rsidRDefault="00055021" w:rsidP="00A2528E">
      <w:pPr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EB45E" wp14:editId="4BA977A8">
                <wp:simplePos x="0" y="0"/>
                <wp:positionH relativeFrom="column">
                  <wp:posOffset>95250</wp:posOffset>
                </wp:positionH>
                <wp:positionV relativeFrom="paragraph">
                  <wp:posOffset>203200</wp:posOffset>
                </wp:positionV>
                <wp:extent cx="6019800" cy="4305300"/>
                <wp:effectExtent l="0" t="0" r="19050" b="1905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430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C95725" w14:textId="77777777" w:rsidR="00055021" w:rsidRPr="00094C5C" w:rsidRDefault="00055021" w:rsidP="00055021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0F211198" w14:textId="77777777" w:rsidR="00055021" w:rsidRPr="00094C5C" w:rsidRDefault="00055021" w:rsidP="00055021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D231212" w14:textId="77777777" w:rsidR="0059288F" w:rsidRDefault="0059288F" w:rsidP="0059288F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line="340" w:lineRule="exact"/>
                              <w:ind w:left="244" w:right="244" w:hanging="244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59288F">
                              <w:rPr>
                                <w:rFonts w:ascii="標楷體" w:eastAsia="標楷體" w:hAnsi="標楷體"/>
                              </w:rPr>
                              <w:t xml:space="preserve">內容緊扣主題，與生活連結。 </w:t>
                            </w:r>
                          </w:p>
                          <w:p w14:paraId="0B102A63" w14:textId="77777777" w:rsidR="0059288F" w:rsidRDefault="0059288F" w:rsidP="0059288F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line="340" w:lineRule="exact"/>
                              <w:ind w:left="244" w:right="244" w:hanging="244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59288F">
                              <w:rPr>
                                <w:rFonts w:ascii="標楷體" w:eastAsia="標楷體" w:hAnsi="標楷體"/>
                              </w:rPr>
                              <w:t>透</w:t>
                            </w:r>
                            <w:r w:rsidRPr="0059288F">
                              <w:rPr>
                                <w:rFonts w:ascii="標楷體" w:eastAsia="標楷體" w:hAnsi="標楷體" w:hint="eastAsia"/>
                              </w:rPr>
                              <w:t>過實際操作</w:t>
                            </w:r>
                            <w:r w:rsidRPr="0059288F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Pr="0059288F">
                              <w:rPr>
                                <w:rFonts w:ascii="標楷體" w:eastAsia="標楷體" w:hAnsi="標楷體" w:hint="eastAsia"/>
                              </w:rPr>
                              <w:t>加深</w:t>
                            </w:r>
                            <w:r w:rsidRPr="0059288F">
                              <w:rPr>
                                <w:rFonts w:ascii="標楷體" w:eastAsia="標楷體" w:hAnsi="標楷體"/>
                              </w:rPr>
                              <w:t>學生</w:t>
                            </w:r>
                            <w:r w:rsidRPr="0059288F">
                              <w:rPr>
                                <w:rFonts w:ascii="標楷體" w:eastAsia="標楷體" w:hAnsi="標楷體" w:hint="eastAsia"/>
                              </w:rPr>
                              <w:t>學習印象及概念的了解</w:t>
                            </w:r>
                            <w:r w:rsidRPr="0059288F">
                              <w:rPr>
                                <w:rFonts w:ascii="標楷體" w:eastAsia="標楷體" w:hAnsi="標楷體"/>
                              </w:rPr>
                              <w:t xml:space="preserve">。 </w:t>
                            </w:r>
                          </w:p>
                          <w:p w14:paraId="02AC9DF5" w14:textId="2CE7683C" w:rsidR="00055021" w:rsidRDefault="0059288F" w:rsidP="0059288F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line="340" w:lineRule="exact"/>
                              <w:ind w:left="244" w:right="244" w:hanging="244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59288F">
                              <w:rPr>
                                <w:rFonts w:ascii="標楷體" w:eastAsia="標楷體" w:hAnsi="標楷體"/>
                              </w:rPr>
                              <w:t>重點分析清楚，使學生在學習上事半功倍。</w:t>
                            </w:r>
                          </w:p>
                          <w:p w14:paraId="03543DD7" w14:textId="0C2ECA47" w:rsidR="000B6750" w:rsidRPr="000B6750" w:rsidRDefault="000B6750" w:rsidP="0059288F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line="340" w:lineRule="exact"/>
                              <w:ind w:left="244" w:right="244" w:hanging="244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B6750">
                              <w:rPr>
                                <w:rFonts w:ascii="標楷體" w:eastAsia="標楷體" w:hAnsi="標楷體"/>
                              </w:rPr>
                              <w:t>學生常規優良 師生互動與學生同儕</w:t>
                            </w:r>
                          </w:p>
                          <w:p w14:paraId="44967EF8" w14:textId="5A54D3F5" w:rsidR="000B6750" w:rsidRPr="000B6750" w:rsidRDefault="000B6750" w:rsidP="0059288F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spacing w:line="340" w:lineRule="exact"/>
                              <w:ind w:left="244" w:right="244" w:hanging="244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B6750">
                              <w:rPr>
                                <w:rFonts w:ascii="標楷體" w:eastAsia="標楷體" w:hAnsi="標楷體"/>
                              </w:rPr>
                              <w:t>師生互動良好，學生同儕相互學習</w:t>
                            </w:r>
                          </w:p>
                          <w:p w14:paraId="6BC6EF6B" w14:textId="77777777" w:rsidR="00055021" w:rsidRPr="00094C5C" w:rsidRDefault="00055021" w:rsidP="00055021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9DBCF43" w14:textId="77777777" w:rsidR="00055021" w:rsidRPr="00094C5C" w:rsidRDefault="00055021" w:rsidP="00055021">
                            <w:pPr>
                              <w:pStyle w:val="a5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50953AA9" w14:textId="77777777" w:rsidR="0059288F" w:rsidRDefault="0059288F" w:rsidP="0059288F"/>
                          <w:p w14:paraId="0D12A37E" w14:textId="37D71033" w:rsidR="00055021" w:rsidRPr="0059288F" w:rsidRDefault="0059288F" w:rsidP="0059288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9288F">
                              <w:rPr>
                                <w:rFonts w:ascii="標楷體" w:eastAsia="標楷體" w:hAnsi="標楷體"/>
                              </w:rPr>
                              <w:t>課程設計安排可再微調，可預留最後五分鐘對學生做基本評量，以掌握學生學習情形。</w:t>
                            </w:r>
                          </w:p>
                          <w:p w14:paraId="3F1FF598" w14:textId="77777777" w:rsidR="00055021" w:rsidRDefault="00055021" w:rsidP="0005502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81D9BB0" w14:textId="77777777" w:rsidR="00055021" w:rsidRDefault="00055021" w:rsidP="0005502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2EA961D" w14:textId="74B903EB" w:rsidR="00055021" w:rsidRDefault="00055021" w:rsidP="0005502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7545B8CA" w14:textId="77777777" w:rsidR="0059288F" w:rsidRPr="0059288F" w:rsidRDefault="0059288F" w:rsidP="0005502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9288F">
                              <w:rPr>
                                <w:rFonts w:ascii="標楷體" w:eastAsia="標楷體" w:hAnsi="標楷體"/>
                              </w:rPr>
                              <w:t xml:space="preserve">1.藉由觀課的討論使彼此的教學有所助益。 </w:t>
                            </w:r>
                          </w:p>
                          <w:p w14:paraId="78D83CBD" w14:textId="029DA814" w:rsidR="0059288F" w:rsidRPr="0059288F" w:rsidRDefault="0059288F" w:rsidP="0005502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9288F">
                              <w:rPr>
                                <w:rFonts w:ascii="標楷體" w:eastAsia="標楷體" w:hAnsi="標楷體"/>
                              </w:rPr>
                              <w:t>2.能夠使個別教師取長補短，尋找自己的問題與改進。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EB45E" id="矩形 12" o:spid="_x0000_s1026" style="position:absolute;left:0;text-align:left;margin-left:7.5pt;margin-top:16pt;width:474pt;height:3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18jEAIAAAcEAAAOAAAAZHJzL2Uyb0RvYy54bWysU9tu2zAMfR+wfxD0vthOk64x4hRFug4D&#10;ugvQ7QNkWbaFyaJGKXG6rx8lJ2m2vQ3zg0Ca4iF5eLS+PQyG7RV6DbbixSznTFkJjbZdxb99fXhz&#10;w5kPwjbCgFUVf1ae325ev1qPrlRz6ME0ChmBWF+OruJ9CK7MMi97NQg/A6csBVvAQQRyscsaFCOh&#10;Dyab5/l1NgI2DkEq7+nv/RTkm4TftkqGz23rVWCm4tRbSCems45ntlmLskPhei2PbYh/6GIQ2lLR&#10;M9S9CILtUP8FNWiJ4KENMwlDBm2rpUoz0DRF/sc0T71wKs1C5Hh3psn/P1j5af/kvmBs3btHkN89&#10;s7Dthe3UHSKMvRINlSsiUdnofHlOiI6nVFaPH6Gh1YpdgMTBocUhAtJ07JCofj5TrQ6BSfp5nRer&#10;m5w2Iim2uMqXV+TEGqI8pTv04b2CgUWj4ki7TPBi/+jDdPV0JVaz8KCNSfs0lo0VXy3ny5Tgwegm&#10;BtOU2NVbg2wvoiLSd6z727VBB9Kl0UPFqU36JqVEOt7ZJlUJQpvJpqaNjeAqKe7Y3omgqEVfhkN9&#10;oLRo1tA8E28Ikxrp9ZDRA/7kbCQlVtz/2AlUnJkPlrhfFYtFlG5yFsu3c3LwMlJfRoSVBFXxwNlk&#10;bsMk951D3fVUqUikWLijfbU6MfnS1XHLpLa0i+PLiHK+9NOtl/e7+QUAAP//AwBQSwMEFAAGAAgA&#10;AAAhABtvDTndAAAACQEAAA8AAABkcnMvZG93bnJldi54bWxMj0FPwzAMhe9I/IfISNxYsk0bUJpO&#10;BbHrJAYScMsak1RrnKrJ1vLvMSc42U/Pev5euZlCJ844pDaShvlMgUBqom3JaXh73d7cgUjZkDVd&#10;JNTwjQk21eVFaQobR3rB8z47wSGUCqPB59wXUqbGYzBpFnsk9r7iEExmOThpBzNyeOjkQqm1DKYl&#10;/uBNj08em+P+FDQ895+7euWSrN+z/zjGx3Hrd07r66upfgCRccp/x/CLz+hQMdMhnsgm0bFecZWs&#10;Ybngyf79esnLQcPtXCmQVSn/N6h+AAAA//8DAFBLAQItABQABgAIAAAAIQC2gziS/gAAAOEBAAAT&#10;AAAAAAAAAAAAAAAAAAAAAABbQ29udGVudF9UeXBlc10ueG1sUEsBAi0AFAAGAAgAAAAhADj9If/W&#10;AAAAlAEAAAsAAAAAAAAAAAAAAAAALwEAAF9yZWxzLy5yZWxzUEsBAi0AFAAGAAgAAAAhAJbrXyMQ&#10;AgAABwQAAA4AAAAAAAAAAAAAAAAALgIAAGRycy9lMm9Eb2MueG1sUEsBAi0AFAAGAAgAAAAhABtv&#10;DTndAAAACQEAAA8AAAAAAAAAAAAAAAAAagQAAGRycy9kb3ducmV2LnhtbFBLBQYAAAAABAAEAPMA&#10;AAB0BQAAAAA=&#10;" filled="f">
                <v:textbox>
                  <w:txbxContent>
                    <w:p w14:paraId="68C95725" w14:textId="77777777" w:rsidR="00055021" w:rsidRPr="00094C5C" w:rsidRDefault="00055021" w:rsidP="00055021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0F211198" w14:textId="77777777" w:rsidR="00055021" w:rsidRPr="00094C5C" w:rsidRDefault="00055021" w:rsidP="00055021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0D231212" w14:textId="77777777" w:rsidR="0059288F" w:rsidRDefault="0059288F" w:rsidP="0059288F">
                      <w:pPr>
                        <w:pStyle w:val="a5"/>
                        <w:numPr>
                          <w:ilvl w:val="0"/>
                          <w:numId w:val="8"/>
                        </w:numPr>
                        <w:spacing w:line="340" w:lineRule="exact"/>
                        <w:ind w:left="244" w:right="244" w:hanging="244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59288F">
                        <w:rPr>
                          <w:rFonts w:ascii="標楷體" w:eastAsia="標楷體" w:hAnsi="標楷體"/>
                        </w:rPr>
                        <w:t xml:space="preserve">內容緊扣主題，與生活連結。 </w:t>
                      </w:r>
                    </w:p>
                    <w:p w14:paraId="0B102A63" w14:textId="77777777" w:rsidR="0059288F" w:rsidRDefault="0059288F" w:rsidP="0059288F">
                      <w:pPr>
                        <w:pStyle w:val="a5"/>
                        <w:numPr>
                          <w:ilvl w:val="0"/>
                          <w:numId w:val="8"/>
                        </w:numPr>
                        <w:spacing w:line="340" w:lineRule="exact"/>
                        <w:ind w:left="244" w:right="244" w:hanging="244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59288F">
                        <w:rPr>
                          <w:rFonts w:ascii="標楷體" w:eastAsia="標楷體" w:hAnsi="標楷體"/>
                        </w:rPr>
                        <w:t>透</w:t>
                      </w:r>
                      <w:r w:rsidRPr="0059288F">
                        <w:rPr>
                          <w:rFonts w:ascii="標楷體" w:eastAsia="標楷體" w:hAnsi="標楷體" w:hint="eastAsia"/>
                        </w:rPr>
                        <w:t>過實際操作</w:t>
                      </w:r>
                      <w:r w:rsidRPr="0059288F">
                        <w:rPr>
                          <w:rFonts w:ascii="標楷體" w:eastAsia="標楷體" w:hAnsi="標楷體"/>
                        </w:rPr>
                        <w:t>，</w:t>
                      </w:r>
                      <w:r w:rsidRPr="0059288F">
                        <w:rPr>
                          <w:rFonts w:ascii="標楷體" w:eastAsia="標楷體" w:hAnsi="標楷體" w:hint="eastAsia"/>
                        </w:rPr>
                        <w:t>加深</w:t>
                      </w:r>
                      <w:r w:rsidRPr="0059288F">
                        <w:rPr>
                          <w:rFonts w:ascii="標楷體" w:eastAsia="標楷體" w:hAnsi="標楷體"/>
                        </w:rPr>
                        <w:t>學生</w:t>
                      </w:r>
                      <w:r w:rsidRPr="0059288F">
                        <w:rPr>
                          <w:rFonts w:ascii="標楷體" w:eastAsia="標楷體" w:hAnsi="標楷體" w:hint="eastAsia"/>
                        </w:rPr>
                        <w:t>學習印象及概念的了解</w:t>
                      </w:r>
                      <w:r w:rsidRPr="0059288F">
                        <w:rPr>
                          <w:rFonts w:ascii="標楷體" w:eastAsia="標楷體" w:hAnsi="標楷體"/>
                        </w:rPr>
                        <w:t xml:space="preserve">。 </w:t>
                      </w:r>
                    </w:p>
                    <w:p w14:paraId="02AC9DF5" w14:textId="2CE7683C" w:rsidR="00055021" w:rsidRDefault="0059288F" w:rsidP="0059288F">
                      <w:pPr>
                        <w:pStyle w:val="a5"/>
                        <w:numPr>
                          <w:ilvl w:val="0"/>
                          <w:numId w:val="8"/>
                        </w:numPr>
                        <w:spacing w:line="340" w:lineRule="exact"/>
                        <w:ind w:left="244" w:right="244" w:hanging="244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59288F">
                        <w:rPr>
                          <w:rFonts w:ascii="標楷體" w:eastAsia="標楷體" w:hAnsi="標楷體"/>
                        </w:rPr>
                        <w:t>重點分析清楚，使學生在學習上事半功倍。</w:t>
                      </w:r>
                    </w:p>
                    <w:p w14:paraId="03543DD7" w14:textId="0C2ECA47" w:rsidR="000B6750" w:rsidRPr="000B6750" w:rsidRDefault="000B6750" w:rsidP="0059288F">
                      <w:pPr>
                        <w:pStyle w:val="a5"/>
                        <w:numPr>
                          <w:ilvl w:val="0"/>
                          <w:numId w:val="8"/>
                        </w:numPr>
                        <w:spacing w:line="340" w:lineRule="exact"/>
                        <w:ind w:left="244" w:right="244" w:hanging="244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B6750">
                        <w:rPr>
                          <w:rFonts w:ascii="標楷體" w:eastAsia="標楷體" w:hAnsi="標楷體"/>
                        </w:rPr>
                        <w:t>學生常規優良 師生互動與學生同儕</w:t>
                      </w:r>
                    </w:p>
                    <w:p w14:paraId="44967EF8" w14:textId="5A54D3F5" w:rsidR="000B6750" w:rsidRPr="000B6750" w:rsidRDefault="000B6750" w:rsidP="0059288F">
                      <w:pPr>
                        <w:pStyle w:val="a5"/>
                        <w:numPr>
                          <w:ilvl w:val="0"/>
                          <w:numId w:val="8"/>
                        </w:numPr>
                        <w:spacing w:line="340" w:lineRule="exact"/>
                        <w:ind w:left="244" w:right="244" w:hanging="244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B6750">
                        <w:rPr>
                          <w:rFonts w:ascii="標楷體" w:eastAsia="標楷體" w:hAnsi="標楷體"/>
                        </w:rPr>
                        <w:t>師生互動良好，學生同儕相互學習</w:t>
                      </w:r>
                    </w:p>
                    <w:p w14:paraId="6BC6EF6B" w14:textId="77777777" w:rsidR="00055021" w:rsidRPr="00094C5C" w:rsidRDefault="00055021" w:rsidP="00055021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49DBCF43" w14:textId="77777777" w:rsidR="00055021" w:rsidRPr="00094C5C" w:rsidRDefault="00055021" w:rsidP="00055021">
                      <w:pPr>
                        <w:pStyle w:val="a5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50953AA9" w14:textId="77777777" w:rsidR="0059288F" w:rsidRDefault="0059288F" w:rsidP="0059288F"/>
                    <w:p w14:paraId="0D12A37E" w14:textId="37D71033" w:rsidR="00055021" w:rsidRPr="0059288F" w:rsidRDefault="0059288F" w:rsidP="0059288F">
                      <w:pPr>
                        <w:rPr>
                          <w:rFonts w:ascii="標楷體" w:eastAsia="標楷體" w:hAnsi="標楷體"/>
                        </w:rPr>
                      </w:pPr>
                      <w:r w:rsidRPr="0059288F">
                        <w:rPr>
                          <w:rFonts w:ascii="標楷體" w:eastAsia="標楷體" w:hAnsi="標楷體"/>
                        </w:rPr>
                        <w:t>課程設計安排可再微調，可預留最後五分鐘對學生做基本評量，以掌握學生學習情形。</w:t>
                      </w:r>
                    </w:p>
                    <w:p w14:paraId="3F1FF598" w14:textId="77777777" w:rsidR="00055021" w:rsidRDefault="00055021" w:rsidP="0005502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81D9BB0" w14:textId="77777777" w:rsidR="00055021" w:rsidRDefault="00055021" w:rsidP="0005502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2EA961D" w14:textId="74B903EB" w:rsidR="00055021" w:rsidRDefault="00055021" w:rsidP="00055021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7545B8CA" w14:textId="77777777" w:rsidR="0059288F" w:rsidRPr="0059288F" w:rsidRDefault="0059288F" w:rsidP="00055021">
                      <w:pPr>
                        <w:rPr>
                          <w:rFonts w:ascii="標楷體" w:eastAsia="標楷體" w:hAnsi="標楷體"/>
                        </w:rPr>
                      </w:pPr>
                      <w:r w:rsidRPr="0059288F">
                        <w:rPr>
                          <w:rFonts w:ascii="標楷體" w:eastAsia="標楷體" w:hAnsi="標楷體"/>
                        </w:rPr>
                        <w:t xml:space="preserve">1.藉由觀課的討論使彼此的教學有所助益。 </w:t>
                      </w:r>
                    </w:p>
                    <w:p w14:paraId="78D83CBD" w14:textId="029DA814" w:rsidR="0059288F" w:rsidRPr="0059288F" w:rsidRDefault="0059288F" w:rsidP="00055021">
                      <w:pPr>
                        <w:rPr>
                          <w:rFonts w:ascii="標楷體" w:eastAsia="標楷體" w:hAnsi="標楷體"/>
                        </w:rPr>
                      </w:pPr>
                      <w:r w:rsidRPr="0059288F">
                        <w:rPr>
                          <w:rFonts w:ascii="標楷體" w:eastAsia="標楷體" w:hAnsi="標楷體"/>
                        </w:rPr>
                        <w:t>2.能夠使個別教師取長補短，尋找自己的問題與改進。</w:t>
                      </w:r>
                    </w:p>
                  </w:txbxContent>
                </v:textbox>
              </v:rect>
            </w:pict>
          </mc:Fallback>
        </mc:AlternateContent>
      </w:r>
    </w:p>
    <w:p w14:paraId="7484AE85" w14:textId="77777777" w:rsidR="00055021" w:rsidRPr="00585CBD" w:rsidRDefault="00055021" w:rsidP="00055021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21280786" w14:textId="77777777" w:rsidR="00055021" w:rsidRPr="00585CBD" w:rsidRDefault="00055021" w:rsidP="00055021">
      <w:r w:rsidRPr="00585CBD">
        <w:rPr>
          <w:rFonts w:hint="eastAsia"/>
        </w:rPr>
        <w:t xml:space="preserve"> </w:t>
      </w:r>
    </w:p>
    <w:p w14:paraId="17B5660A" w14:textId="77777777" w:rsidR="00055021" w:rsidRPr="009871F8" w:rsidRDefault="00055021" w:rsidP="00055021"/>
    <w:p w14:paraId="2518569D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1BF9BBA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EC60E7B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F264B58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B252D75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C4DCE14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FE79063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19AE582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E6360E6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5894BFE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F35339A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7097D19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2112656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6F88DA1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85E31E8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0AD51A5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42201E7" w14:textId="77777777" w:rsidR="00055021" w:rsidRDefault="00055021" w:rsidP="00055021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02D47FB" w14:textId="77777777" w:rsidR="00055021" w:rsidRDefault="00055021" w:rsidP="0005502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觀課教師簽名：</w:t>
      </w:r>
    </w:p>
    <w:p w14:paraId="79B0508A" w14:textId="77777777" w:rsidR="00FC348E" w:rsidRPr="00055021" w:rsidRDefault="00FC348E"/>
    <w:sectPr w:rsidR="00FC348E" w:rsidRPr="00055021" w:rsidSect="000550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0429" w14:textId="77777777" w:rsidR="000370B6" w:rsidRDefault="000370B6" w:rsidP="00BC7B77">
      <w:r>
        <w:separator/>
      </w:r>
    </w:p>
  </w:endnote>
  <w:endnote w:type="continuationSeparator" w:id="0">
    <w:p w14:paraId="2E9CE43C" w14:textId="77777777" w:rsidR="000370B6" w:rsidRDefault="000370B6" w:rsidP="00BC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破音三">
    <w:charset w:val="88"/>
    <w:family w:val="swiss"/>
    <w:pitch w:val="variable"/>
    <w:sig w:usb0="800002E3" w:usb1="38CF7C7A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BF86" w14:textId="77777777" w:rsidR="000370B6" w:rsidRDefault="000370B6" w:rsidP="00BC7B77">
      <w:r>
        <w:separator/>
      </w:r>
    </w:p>
  </w:footnote>
  <w:footnote w:type="continuationSeparator" w:id="0">
    <w:p w14:paraId="11B9D2DE" w14:textId="77777777" w:rsidR="000370B6" w:rsidRDefault="000370B6" w:rsidP="00BC7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54E"/>
    <w:multiLevelType w:val="hybridMultilevel"/>
    <w:tmpl w:val="9AC286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FA2ABC"/>
    <w:multiLevelType w:val="hybridMultilevel"/>
    <w:tmpl w:val="61E89758"/>
    <w:lvl w:ilvl="0" w:tplc="09AEA794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1631F7"/>
    <w:multiLevelType w:val="hybridMultilevel"/>
    <w:tmpl w:val="06AADF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7B13B6"/>
    <w:multiLevelType w:val="hybridMultilevel"/>
    <w:tmpl w:val="B016BB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E50CA6"/>
    <w:multiLevelType w:val="hybridMultilevel"/>
    <w:tmpl w:val="DF46FF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F66412"/>
    <w:multiLevelType w:val="hybridMultilevel"/>
    <w:tmpl w:val="C1DEE3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350E52"/>
    <w:multiLevelType w:val="hybridMultilevel"/>
    <w:tmpl w:val="5F966D50"/>
    <w:lvl w:ilvl="0" w:tplc="5EC06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261936"/>
    <w:multiLevelType w:val="hybridMultilevel"/>
    <w:tmpl w:val="656439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F20D0F"/>
    <w:multiLevelType w:val="hybridMultilevel"/>
    <w:tmpl w:val="7736CD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AE53A0"/>
    <w:multiLevelType w:val="hybridMultilevel"/>
    <w:tmpl w:val="C3DA3C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61716C"/>
    <w:multiLevelType w:val="hybridMultilevel"/>
    <w:tmpl w:val="F96648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D567E5"/>
    <w:multiLevelType w:val="hybridMultilevel"/>
    <w:tmpl w:val="5F966D5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4A2A22"/>
    <w:multiLevelType w:val="hybridMultilevel"/>
    <w:tmpl w:val="B9CEA55E"/>
    <w:lvl w:ilvl="0" w:tplc="5EC06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FF30C5"/>
    <w:multiLevelType w:val="hybridMultilevel"/>
    <w:tmpl w:val="4D16AF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2C5E6F"/>
    <w:multiLevelType w:val="hybridMultilevel"/>
    <w:tmpl w:val="217CE4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7E5F04"/>
    <w:multiLevelType w:val="hybridMultilevel"/>
    <w:tmpl w:val="C92AF3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97398774">
    <w:abstractNumId w:val="12"/>
  </w:num>
  <w:num w:numId="2" w16cid:durableId="296883484">
    <w:abstractNumId w:val="6"/>
  </w:num>
  <w:num w:numId="3" w16cid:durableId="96292825">
    <w:abstractNumId w:val="11"/>
  </w:num>
  <w:num w:numId="4" w16cid:durableId="256407269">
    <w:abstractNumId w:val="1"/>
  </w:num>
  <w:num w:numId="5" w16cid:durableId="1221479109">
    <w:abstractNumId w:val="9"/>
  </w:num>
  <w:num w:numId="6" w16cid:durableId="21320705">
    <w:abstractNumId w:val="15"/>
  </w:num>
  <w:num w:numId="7" w16cid:durableId="853036343">
    <w:abstractNumId w:val="2"/>
  </w:num>
  <w:num w:numId="8" w16cid:durableId="515001693">
    <w:abstractNumId w:val="7"/>
  </w:num>
  <w:num w:numId="9" w16cid:durableId="91821350">
    <w:abstractNumId w:val="4"/>
  </w:num>
  <w:num w:numId="10" w16cid:durableId="1982231700">
    <w:abstractNumId w:val="13"/>
  </w:num>
  <w:num w:numId="11" w16cid:durableId="1737510306">
    <w:abstractNumId w:val="0"/>
  </w:num>
  <w:num w:numId="12" w16cid:durableId="1326131247">
    <w:abstractNumId w:val="10"/>
  </w:num>
  <w:num w:numId="13" w16cid:durableId="392655269">
    <w:abstractNumId w:val="8"/>
  </w:num>
  <w:num w:numId="14" w16cid:durableId="1293944144">
    <w:abstractNumId w:val="14"/>
  </w:num>
  <w:num w:numId="15" w16cid:durableId="1288705626">
    <w:abstractNumId w:val="5"/>
  </w:num>
  <w:num w:numId="16" w16cid:durableId="1382826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21"/>
    <w:rsid w:val="00024AC9"/>
    <w:rsid w:val="00025EED"/>
    <w:rsid w:val="000370B6"/>
    <w:rsid w:val="00055021"/>
    <w:rsid w:val="000B6750"/>
    <w:rsid w:val="001B468F"/>
    <w:rsid w:val="001D44C9"/>
    <w:rsid w:val="00261454"/>
    <w:rsid w:val="002B150A"/>
    <w:rsid w:val="00363AD9"/>
    <w:rsid w:val="0040167D"/>
    <w:rsid w:val="004F1213"/>
    <w:rsid w:val="0059288F"/>
    <w:rsid w:val="005953CA"/>
    <w:rsid w:val="00841562"/>
    <w:rsid w:val="008A3848"/>
    <w:rsid w:val="009453BE"/>
    <w:rsid w:val="00957E2D"/>
    <w:rsid w:val="00A2528E"/>
    <w:rsid w:val="00BC1977"/>
    <w:rsid w:val="00BC7B77"/>
    <w:rsid w:val="00CA6EFA"/>
    <w:rsid w:val="00D571A8"/>
    <w:rsid w:val="00D67791"/>
    <w:rsid w:val="00F80CFF"/>
    <w:rsid w:val="00FB046E"/>
    <w:rsid w:val="00FC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4F0EA9B7"/>
  <w15:chartTrackingRefBased/>
  <w15:docId w15:val="{C31BBC95-84E2-4C3B-A857-BE9C6311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0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5502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rsid w:val="00055021"/>
    <w:rPr>
      <w:rFonts w:ascii="Calibri" w:eastAsia="新細明體" w:hAnsi="Calibri" w:cs="Times New Roman"/>
    </w:rPr>
  </w:style>
  <w:style w:type="paragraph" w:styleId="a5">
    <w:name w:val="Plain Text"/>
    <w:basedOn w:val="a"/>
    <w:link w:val="a6"/>
    <w:rsid w:val="00055021"/>
    <w:rPr>
      <w:rFonts w:ascii="細明體" w:eastAsia="細明體" w:hAnsi="Courier New" w:cs="Courier New"/>
    </w:rPr>
  </w:style>
  <w:style w:type="character" w:customStyle="1" w:styleId="a6">
    <w:name w:val="純文字 字元"/>
    <w:basedOn w:val="a0"/>
    <w:link w:val="a5"/>
    <w:rsid w:val="00055021"/>
    <w:rPr>
      <w:rFonts w:ascii="細明體" w:eastAsia="細明體" w:hAnsi="Courier New" w:cs="Courier New"/>
      <w:szCs w:val="24"/>
    </w:rPr>
  </w:style>
  <w:style w:type="table" w:styleId="a7">
    <w:name w:val="Table Grid"/>
    <w:basedOn w:val="a1"/>
    <w:uiPriority w:val="39"/>
    <w:rsid w:val="0005502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1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016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C7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C7B77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C7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C7B7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建泓</cp:lastModifiedBy>
  <cp:revision>14</cp:revision>
  <cp:lastPrinted>2021-09-29T03:51:00Z</cp:lastPrinted>
  <dcterms:created xsi:type="dcterms:W3CDTF">2022-10-09T23:10:00Z</dcterms:created>
  <dcterms:modified xsi:type="dcterms:W3CDTF">2022-12-09T11:20:00Z</dcterms:modified>
</cp:coreProperties>
</file>