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5E" w:rsidRPr="005265BE" w:rsidRDefault="00D75A5E" w:rsidP="00D75A5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暖西國小111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D75A5E" w:rsidRPr="005265BE" w:rsidRDefault="00D75A5E" w:rsidP="00D75A5E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D75A5E" w:rsidRPr="005265BE" w:rsidRDefault="00D75A5E" w:rsidP="00D75A5E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>
        <w:rPr>
          <w:rFonts w:ascii="標楷體" w:eastAsia="標楷體" w:hAnsi="標楷體" w:hint="eastAsia"/>
        </w:rPr>
        <w:t xml:space="preserve"> </w:t>
      </w:r>
      <w:r w:rsidRPr="00E307C3">
        <w:rPr>
          <w:rFonts w:ascii="標楷體" w:eastAsia="標楷體" w:hAnsi="標楷體" w:hint="eastAsia"/>
        </w:rPr>
        <w:t xml:space="preserve"> </w:t>
      </w:r>
      <w:r w:rsidRPr="00E307C3">
        <w:rPr>
          <w:rFonts w:ascii="標楷體" w:eastAsia="標楷體" w:hAnsi="標楷體" w:hint="eastAsia"/>
          <w:u w:val="single"/>
        </w:rPr>
        <w:t xml:space="preserve">   曹貴琴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303</w:t>
      </w:r>
      <w:r w:rsidRPr="00E307C3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 </w:t>
      </w:r>
      <w:r w:rsidRPr="00E307C3">
        <w:rPr>
          <w:rFonts w:ascii="標楷體" w:eastAsia="標楷體" w:hAnsi="標楷體" w:hint="eastAsia"/>
          <w:u w:val="single"/>
        </w:rPr>
        <w:t xml:space="preserve"> 數學 </w:t>
      </w:r>
      <w:r>
        <w:rPr>
          <w:rFonts w:ascii="標楷體" w:eastAsia="標楷體" w:hAnsi="標楷體" w:hint="eastAsia"/>
        </w:rPr>
        <w:t xml:space="preserve"> </w:t>
      </w:r>
    </w:p>
    <w:p w:rsidR="00D75A5E" w:rsidRPr="00E307C3" w:rsidRDefault="00D75A5E" w:rsidP="00D75A5E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>
        <w:rPr>
          <w:rFonts w:ascii="標楷體" w:eastAsia="標楷體" w:hAnsi="標楷體" w:hint="eastAsia"/>
        </w:rPr>
        <w:t xml:space="preserve"> </w:t>
      </w:r>
      <w:r w:rsidRPr="00E307C3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>4</w:t>
      </w:r>
      <w:r>
        <w:rPr>
          <w:rFonts w:ascii="標楷體" w:eastAsia="標楷體" w:hAnsi="標楷體"/>
          <w:u w:val="single"/>
        </w:rPr>
        <w:t>-1</w:t>
      </w:r>
      <w:r w:rsidRPr="00E307C3">
        <w:rPr>
          <w:rFonts w:ascii="標楷體" w:eastAsia="標楷體" w:hAnsi="標楷體" w:hint="eastAsia"/>
          <w:u w:val="single"/>
        </w:rPr>
        <w:t xml:space="preserve"> 4</w:t>
      </w:r>
      <w:r w:rsidRPr="00E307C3">
        <w:rPr>
          <w:rFonts w:ascii="標楷體" w:eastAsia="標楷體" w:hAnsi="標楷體"/>
          <w:u w:val="single"/>
        </w:rPr>
        <w:t>-2</w:t>
      </w:r>
      <w:r>
        <w:rPr>
          <w:rFonts w:ascii="標楷體" w:eastAsia="標楷體" w:hAnsi="標楷體" w:hint="eastAsia"/>
          <w:u w:val="single"/>
        </w:rPr>
        <w:t xml:space="preserve">                                  </w:t>
      </w:r>
    </w:p>
    <w:p w:rsidR="00D75A5E" w:rsidRPr="005265BE" w:rsidRDefault="00D75A5E" w:rsidP="00D75A5E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D75A5E" w:rsidRPr="00A96E40" w:rsidTr="00663E27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75A5E" w:rsidRPr="005265BE" w:rsidRDefault="00D75A5E" w:rsidP="00663E27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75A5E" w:rsidRPr="005265BE" w:rsidRDefault="00D75A5E" w:rsidP="00663E27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D75A5E" w:rsidRPr="00A96E40" w:rsidTr="00663E27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D75A5E" w:rsidRPr="005265BE" w:rsidRDefault="00D75A5E" w:rsidP="00663E27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07C3">
              <w:rPr>
                <w:rFonts w:ascii="標楷體" w:eastAsia="標楷體" w:hAnsi="標楷體" w:hint="eastAsia"/>
                <w:bdr w:val="single" w:sz="4" w:space="0" w:color="auto"/>
              </w:rPr>
              <w:t>ˇ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D75A5E" w:rsidRPr="00A96E40" w:rsidRDefault="00D75A5E" w:rsidP="00663E27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75A5E" w:rsidRPr="00A96E40" w:rsidTr="00663E27">
        <w:trPr>
          <w:jc w:val="center"/>
        </w:trPr>
        <w:tc>
          <w:tcPr>
            <w:tcW w:w="1041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D75A5E" w:rsidRPr="005265BE" w:rsidRDefault="00D75A5E" w:rsidP="00663E27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07C3">
              <w:rPr>
                <w:rFonts w:ascii="標楷體" w:eastAsia="標楷體" w:hAnsi="標楷體" w:hint="eastAsia"/>
                <w:bdr w:val="single" w:sz="4" w:space="0" w:color="auto"/>
              </w:rPr>
              <w:t>ˇ</w:t>
            </w:r>
          </w:p>
        </w:tc>
        <w:tc>
          <w:tcPr>
            <w:tcW w:w="108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D75A5E" w:rsidRPr="00A96E40" w:rsidRDefault="00D75A5E" w:rsidP="00663E27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75A5E" w:rsidRPr="00A96E40" w:rsidTr="00663E27">
        <w:trPr>
          <w:jc w:val="center"/>
        </w:trPr>
        <w:tc>
          <w:tcPr>
            <w:tcW w:w="1041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D75A5E" w:rsidRPr="005265BE" w:rsidRDefault="00D75A5E" w:rsidP="00663E27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07C3">
              <w:rPr>
                <w:rFonts w:ascii="標楷體" w:eastAsia="標楷體" w:hAnsi="標楷體" w:hint="eastAsia"/>
                <w:bdr w:val="single" w:sz="4" w:space="0" w:color="auto"/>
              </w:rPr>
              <w:t>ˇ</w:t>
            </w:r>
          </w:p>
        </w:tc>
        <w:tc>
          <w:tcPr>
            <w:tcW w:w="108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D75A5E" w:rsidRPr="00A96E40" w:rsidRDefault="00D75A5E" w:rsidP="00663E27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75A5E" w:rsidRPr="00A96E40" w:rsidTr="00663E27">
        <w:trPr>
          <w:jc w:val="center"/>
        </w:trPr>
        <w:tc>
          <w:tcPr>
            <w:tcW w:w="1041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D75A5E" w:rsidRPr="005265BE" w:rsidRDefault="00D75A5E" w:rsidP="00663E27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07C3">
              <w:rPr>
                <w:rFonts w:ascii="標楷體" w:eastAsia="標楷體" w:hAnsi="標楷體" w:hint="eastAsia"/>
                <w:bdr w:val="single" w:sz="4" w:space="0" w:color="auto"/>
              </w:rPr>
              <w:t>ˇ</w:t>
            </w:r>
          </w:p>
        </w:tc>
        <w:tc>
          <w:tcPr>
            <w:tcW w:w="108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5A5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D75A5E" w:rsidRPr="00A96E40" w:rsidRDefault="00D75A5E" w:rsidP="00663E27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75A5E" w:rsidRPr="00A96E40" w:rsidTr="00663E27">
        <w:trPr>
          <w:jc w:val="center"/>
        </w:trPr>
        <w:tc>
          <w:tcPr>
            <w:tcW w:w="1041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D75A5E" w:rsidRPr="005265BE" w:rsidRDefault="00D75A5E" w:rsidP="00663E27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07C3">
              <w:rPr>
                <w:rFonts w:ascii="標楷體" w:eastAsia="標楷體" w:hAnsi="標楷體" w:hint="eastAsia"/>
                <w:bdr w:val="single" w:sz="4" w:space="0" w:color="auto"/>
              </w:rPr>
              <w:t>ˇ</w:t>
            </w:r>
          </w:p>
        </w:tc>
        <w:tc>
          <w:tcPr>
            <w:tcW w:w="108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D75A5E" w:rsidRPr="00A96E40" w:rsidRDefault="00D75A5E" w:rsidP="00663E27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75A5E" w:rsidRPr="00A96E40" w:rsidTr="00663E27">
        <w:trPr>
          <w:jc w:val="center"/>
        </w:trPr>
        <w:tc>
          <w:tcPr>
            <w:tcW w:w="1041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D75A5E" w:rsidRPr="005265BE" w:rsidRDefault="00D75A5E" w:rsidP="00663E27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07C3">
              <w:rPr>
                <w:rFonts w:ascii="標楷體" w:eastAsia="標楷體" w:hAnsi="標楷體" w:hint="eastAsia"/>
                <w:bdr w:val="single" w:sz="4" w:space="0" w:color="auto"/>
              </w:rPr>
              <w:t>ˇ</w:t>
            </w:r>
          </w:p>
        </w:tc>
        <w:tc>
          <w:tcPr>
            <w:tcW w:w="108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D75A5E" w:rsidRPr="00A96E40" w:rsidRDefault="00D75A5E" w:rsidP="00663E27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75A5E" w:rsidRPr="00A96E40" w:rsidTr="00663E27">
        <w:trPr>
          <w:jc w:val="center"/>
        </w:trPr>
        <w:tc>
          <w:tcPr>
            <w:tcW w:w="1041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D75A5E" w:rsidRPr="005265BE" w:rsidRDefault="00D75A5E" w:rsidP="00663E27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D75A5E" w:rsidRPr="005265BE" w:rsidRDefault="00D75A5E" w:rsidP="00663E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D75A5E" w:rsidRPr="00A96E40" w:rsidRDefault="00D75A5E" w:rsidP="00663E27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F145A" w:rsidRPr="00A96E40" w:rsidTr="002163A9">
        <w:trPr>
          <w:jc w:val="center"/>
        </w:trPr>
        <w:tc>
          <w:tcPr>
            <w:tcW w:w="9466" w:type="dxa"/>
            <w:gridSpan w:val="6"/>
            <w:vAlign w:val="center"/>
          </w:tcPr>
          <w:p w:rsidR="003F145A" w:rsidRDefault="003F145A" w:rsidP="00663E27">
            <w:pPr>
              <w:jc w:val="center"/>
              <w:rPr>
                <w:rFonts w:ascii="標楷體" w:eastAsia="標楷體" w:hAnsi="標楷體"/>
              </w:rPr>
            </w:pPr>
          </w:p>
          <w:p w:rsidR="003F145A" w:rsidRDefault="003F145A" w:rsidP="003F14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3F145A" w:rsidRPr="0007038B" w:rsidRDefault="003F145A" w:rsidP="003F145A">
            <w:pPr>
              <w:rPr>
                <w:rFonts w:ascii="標楷體" w:eastAsia="標楷體" w:hAnsi="標楷體"/>
              </w:rPr>
            </w:pPr>
            <w:r w:rsidRPr="0007038B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學生不易了解之處，能多次使用各種</w:t>
            </w:r>
            <w:r w:rsidRPr="0007038B">
              <w:rPr>
                <w:rFonts w:ascii="標楷體" w:eastAsia="標楷體" w:hAnsi="標楷體" w:hint="eastAsia"/>
              </w:rPr>
              <w:t>策略引導學生學習。</w:t>
            </w:r>
          </w:p>
          <w:p w:rsidR="003F145A" w:rsidRPr="0007038B" w:rsidRDefault="003F145A" w:rsidP="003F145A">
            <w:pPr>
              <w:rPr>
                <w:rFonts w:ascii="標楷體" w:eastAsia="標楷體" w:hAnsi="標楷體"/>
              </w:rPr>
            </w:pPr>
            <w:r w:rsidRPr="0007038B">
              <w:rPr>
                <w:rFonts w:ascii="標楷體" w:eastAsia="標楷體" w:hAnsi="標楷體" w:hint="eastAsia"/>
              </w:rPr>
              <w:t>2.合適的運用多媒體(電子書</w:t>
            </w:r>
            <w:r>
              <w:rPr>
                <w:rFonts w:ascii="標楷體" w:eastAsia="標楷體" w:hAnsi="標楷體" w:hint="eastAsia"/>
              </w:rPr>
              <w:t>、電子資源</w:t>
            </w:r>
            <w:r w:rsidRPr="0007038B">
              <w:rPr>
                <w:rFonts w:ascii="標楷體" w:eastAsia="標楷體" w:hAnsi="標楷體" w:hint="eastAsia"/>
              </w:rPr>
              <w:t>)於教學中。</w:t>
            </w:r>
          </w:p>
          <w:p w:rsidR="003F145A" w:rsidRPr="0007038B" w:rsidRDefault="003F145A" w:rsidP="003F145A">
            <w:pPr>
              <w:rPr>
                <w:rFonts w:ascii="標楷體" w:eastAsia="標楷體" w:hAnsi="標楷體"/>
              </w:rPr>
            </w:pPr>
            <w:r w:rsidRPr="0007038B">
              <w:rPr>
                <w:rFonts w:ascii="標楷體" w:eastAsia="標楷體" w:hAnsi="標楷體" w:hint="eastAsia"/>
              </w:rPr>
              <w:t>3.教學時間掌握合宜。</w:t>
            </w:r>
          </w:p>
          <w:p w:rsidR="003F145A" w:rsidRPr="0007038B" w:rsidRDefault="003F145A" w:rsidP="003F145A">
            <w:pPr>
              <w:rPr>
                <w:rFonts w:ascii="標楷體" w:eastAsia="標楷體" w:hAnsi="標楷體"/>
              </w:rPr>
            </w:pPr>
            <w:r w:rsidRPr="0007038B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結合生活經驗運用討論分享，讓學生了解毫米</w:t>
            </w:r>
            <w:r w:rsidRPr="0007038B">
              <w:rPr>
                <w:rFonts w:ascii="標楷體" w:eastAsia="標楷體" w:hAnsi="標楷體" w:hint="eastAsia"/>
              </w:rPr>
              <w:t>在生活中的運用。</w:t>
            </w:r>
          </w:p>
          <w:p w:rsidR="003F145A" w:rsidRPr="0007038B" w:rsidRDefault="003F145A" w:rsidP="003F145A">
            <w:pPr>
              <w:rPr>
                <w:rFonts w:ascii="標楷體" w:eastAsia="標楷體" w:hAnsi="標楷體"/>
              </w:rPr>
            </w:pPr>
            <w:r w:rsidRPr="0007038B">
              <w:rPr>
                <w:rFonts w:ascii="標楷體" w:eastAsia="標楷體" w:hAnsi="標楷體" w:hint="eastAsia"/>
              </w:rPr>
              <w:t>5.行間巡視了解學生討論的疑問與困難。</w:t>
            </w:r>
          </w:p>
          <w:p w:rsidR="003F145A" w:rsidRDefault="003F145A" w:rsidP="003F145A">
            <w:pPr>
              <w:rPr>
                <w:rFonts w:ascii="標楷體" w:eastAsia="標楷體" w:hAnsi="標楷體"/>
              </w:rPr>
            </w:pPr>
            <w:r w:rsidRPr="0007038B">
              <w:rPr>
                <w:rFonts w:ascii="標楷體" w:eastAsia="標楷體" w:hAnsi="標楷體" w:hint="eastAsia"/>
              </w:rPr>
              <w:t>6.有效的班級經營策略，學生能專心學習；並利用加分鼓勵學生正向學習。</w:t>
            </w:r>
          </w:p>
          <w:p w:rsidR="003F145A" w:rsidRPr="0007038B" w:rsidRDefault="003F145A" w:rsidP="003F14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7.可以再多給予學生上台發表</w:t>
            </w:r>
            <w:r w:rsidRPr="004859E6">
              <w:rPr>
                <w:rFonts w:ascii="標楷體" w:eastAsia="標楷體" w:hAnsi="標楷體" w:hint="eastAsia"/>
              </w:rPr>
              <w:t>機會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F145A" w:rsidRDefault="003F145A" w:rsidP="003F145A">
            <w:pPr>
              <w:rPr>
                <w:rFonts w:ascii="標楷體" w:eastAsia="標楷體" w:hAnsi="標楷體"/>
              </w:rPr>
            </w:pPr>
          </w:p>
          <w:p w:rsidR="00A52C89" w:rsidRDefault="00A52C89" w:rsidP="003F145A">
            <w:pPr>
              <w:rPr>
                <w:rFonts w:ascii="標楷體" w:eastAsia="標楷體" w:hAnsi="標楷體"/>
              </w:rPr>
            </w:pPr>
          </w:p>
          <w:p w:rsidR="00A52C89" w:rsidRDefault="00A52C89" w:rsidP="003F145A">
            <w:pPr>
              <w:rPr>
                <w:rFonts w:ascii="標楷體" w:eastAsia="標楷體" w:hAnsi="標楷體"/>
              </w:rPr>
            </w:pPr>
          </w:p>
          <w:p w:rsidR="00A52C89" w:rsidRDefault="00A52C89" w:rsidP="003F145A">
            <w:pPr>
              <w:rPr>
                <w:rFonts w:ascii="標楷體" w:eastAsia="標楷體" w:hAnsi="標楷體"/>
              </w:rPr>
            </w:pPr>
          </w:p>
          <w:p w:rsidR="00A52C89" w:rsidRDefault="00A52C89" w:rsidP="003F145A">
            <w:pPr>
              <w:rPr>
                <w:rFonts w:ascii="標楷體" w:eastAsia="標楷體" w:hAnsi="標楷體"/>
              </w:rPr>
            </w:pPr>
          </w:p>
          <w:p w:rsidR="00A52C89" w:rsidRPr="005265BE" w:rsidRDefault="00A52C89" w:rsidP="003F145A">
            <w:pPr>
              <w:rPr>
                <w:rFonts w:ascii="標楷體" w:eastAsia="標楷體" w:hAnsi="標楷體" w:hint="eastAsia"/>
              </w:rPr>
            </w:pPr>
          </w:p>
          <w:p w:rsidR="003F145A" w:rsidRPr="003F145A" w:rsidRDefault="003F145A" w:rsidP="00663E2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D75A5E" w:rsidRPr="005265BE" w:rsidRDefault="00D75A5E" w:rsidP="00D75A5E">
      <w:pPr>
        <w:rPr>
          <w:rFonts w:ascii="標楷體" w:eastAsia="標楷體" w:hAnsi="標楷體" w:hint="eastAsia"/>
        </w:rPr>
      </w:pPr>
    </w:p>
    <w:p w:rsidR="00D75A5E" w:rsidRDefault="00D75A5E" w:rsidP="00D75A5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75A5E" w:rsidRPr="00D75A5E" w:rsidRDefault="00D75A5E" w:rsidP="00D75A5E">
      <w:pPr>
        <w:ind w:leftChars="150" w:left="360"/>
        <w:rPr>
          <w:rFonts w:ascii="標楷體" w:eastAsia="標楷體" w:hAnsi="標楷體"/>
          <w:b/>
          <w:sz w:val="28"/>
          <w:szCs w:val="28"/>
          <w:u w:val="single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Pr="00D75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曹貴琴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觀課教師簽名：</w:t>
      </w:r>
      <w:r w:rsidRPr="00D75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余惠卿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</w:p>
    <w:p w:rsidR="00D75A5E" w:rsidRPr="005265BE" w:rsidRDefault="00D75A5E" w:rsidP="00D75A5E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176F51" w:rsidRDefault="00176F51" w:rsidP="00D75A5E">
      <w:bookmarkStart w:id="0" w:name="_GoBack"/>
      <w:bookmarkEnd w:id="0"/>
    </w:p>
    <w:sectPr w:rsidR="00176F51" w:rsidSect="00D75A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89" w:rsidRDefault="00124789" w:rsidP="00D75A5E">
      <w:r>
        <w:separator/>
      </w:r>
    </w:p>
  </w:endnote>
  <w:endnote w:type="continuationSeparator" w:id="0">
    <w:p w:rsidR="00124789" w:rsidRDefault="00124789" w:rsidP="00D7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89" w:rsidRDefault="00124789" w:rsidP="00D75A5E">
      <w:r>
        <w:separator/>
      </w:r>
    </w:p>
  </w:footnote>
  <w:footnote w:type="continuationSeparator" w:id="0">
    <w:p w:rsidR="00124789" w:rsidRDefault="00124789" w:rsidP="00D7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44"/>
    <w:rsid w:val="00104644"/>
    <w:rsid w:val="00124789"/>
    <w:rsid w:val="00176F51"/>
    <w:rsid w:val="003F145A"/>
    <w:rsid w:val="004859E6"/>
    <w:rsid w:val="00A52C89"/>
    <w:rsid w:val="00D75A5E"/>
    <w:rsid w:val="00F3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E92DF"/>
  <w15:chartTrackingRefBased/>
  <w15:docId w15:val="{F953E5CD-D134-4C04-BE9E-7B54E12E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5E"/>
    <w:pPr>
      <w:widowControl w:val="0"/>
    </w:pPr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05A3-B05F-4F9D-BFC7-F9A263F8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Nanuxi9</dc:creator>
  <cp:keywords/>
  <dc:description/>
  <cp:lastModifiedBy>Nanuxi9</cp:lastModifiedBy>
  <cp:revision>5</cp:revision>
  <dcterms:created xsi:type="dcterms:W3CDTF">2022-10-11T07:38:00Z</dcterms:created>
  <dcterms:modified xsi:type="dcterms:W3CDTF">2022-10-19T03:00:00Z</dcterms:modified>
</cp:coreProperties>
</file>