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61" w:rsidRDefault="00C06661" w:rsidP="00C06661">
      <w:pPr>
        <w:rPr>
          <w:rFonts w:hint="eastAsia"/>
        </w:rPr>
      </w:pPr>
      <w:r>
        <w:rPr>
          <w:rFonts w:hint="eastAsia"/>
        </w:rPr>
        <w:t>九</w:t>
      </w:r>
      <w:r>
        <w:rPr>
          <w:rFonts w:hint="eastAsia"/>
        </w:rPr>
        <w:t>年級</w:t>
      </w:r>
      <w:r>
        <w:rPr>
          <w:rFonts w:hint="eastAsia"/>
        </w:rPr>
        <w:t xml:space="preserve"> </w:t>
      </w:r>
      <w:r>
        <w:rPr>
          <w:rFonts w:hint="eastAsia"/>
        </w:rPr>
        <w:t>語文領域－國文</w:t>
      </w:r>
      <w:r>
        <w:rPr>
          <w:rFonts w:hint="eastAsia"/>
        </w:rPr>
        <w:t xml:space="preserve"> </w:t>
      </w:r>
      <w:r>
        <w:rPr>
          <w:rFonts w:hint="eastAsia"/>
        </w:rPr>
        <w:t>教學活動設計</w:t>
      </w:r>
    </w:p>
    <w:p w:rsidR="00C06661" w:rsidRDefault="00C06661" w:rsidP="00C06661">
      <w:r>
        <w:rPr>
          <w:rFonts w:hint="eastAsia"/>
        </w:rPr>
        <w:t>設計人：</w:t>
      </w:r>
      <w:r>
        <w:rPr>
          <w:rFonts w:hint="eastAsia"/>
        </w:rPr>
        <w:t>高雪卿</w:t>
      </w:r>
      <w:r>
        <w:rPr>
          <w:rFonts w:hint="eastAsia"/>
        </w:rPr>
        <w:t xml:space="preserve"> 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教學節數：共</w:t>
      </w:r>
      <w:r>
        <w:rPr>
          <w:rFonts w:hint="eastAsia"/>
        </w:rPr>
        <w:t xml:space="preserve"> 1 </w:t>
      </w:r>
      <w:r>
        <w:rPr>
          <w:rFonts w:hint="eastAsia"/>
        </w:rPr>
        <w:t>節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教學日期</w:t>
      </w:r>
      <w:r>
        <w:rPr>
          <w:rFonts w:hint="eastAsia"/>
        </w:rPr>
        <w:t xml:space="preserve"> 20</w:t>
      </w:r>
      <w:r>
        <w:rPr>
          <w:rFonts w:hint="eastAsia"/>
        </w:rPr>
        <w:t>22</w:t>
      </w:r>
      <w:r>
        <w:rPr>
          <w:rFonts w:hint="eastAsia"/>
        </w:rPr>
        <w:t>/10/2</w:t>
      </w:r>
      <w:r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節次</w:t>
      </w:r>
      <w:r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課程名稱</w:t>
      </w:r>
      <w:r>
        <w:rPr>
          <w:rFonts w:hint="eastAsia"/>
        </w:rPr>
        <w:t xml:space="preserve"> </w:t>
      </w:r>
      <w:r>
        <w:rPr>
          <w:rFonts w:hint="eastAsia"/>
        </w:rPr>
        <w:t>翰林版第五</w:t>
      </w:r>
      <w:proofErr w:type="gramStart"/>
      <w:r>
        <w:rPr>
          <w:rFonts w:hint="eastAsia"/>
        </w:rPr>
        <w:t>冊</w:t>
      </w:r>
      <w:proofErr w:type="gramEnd"/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課與宋元思書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能力指標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 xml:space="preserve">E-3-3-1-1 </w:t>
      </w:r>
      <w:r>
        <w:rPr>
          <w:rFonts w:hint="eastAsia"/>
        </w:rPr>
        <w:t>能了解並詮釋作者所欲傳達的訊息，進行對話。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 xml:space="preserve">E-3-3-2-4 </w:t>
      </w:r>
      <w:r>
        <w:rPr>
          <w:rFonts w:hint="eastAsia"/>
        </w:rPr>
        <w:t>能欣賞作品的內涵及文章結構。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 xml:space="preserve">E-3-3-2-5 </w:t>
      </w:r>
      <w:r>
        <w:rPr>
          <w:rFonts w:hint="eastAsia"/>
        </w:rPr>
        <w:t>能欣賞作品的寫作風格、修辭技巧及特色。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 xml:space="preserve">F-3-7-2-2 </w:t>
      </w:r>
      <w:r>
        <w:rPr>
          <w:rFonts w:hint="eastAsia"/>
        </w:rPr>
        <w:t>能靈活的運用修辭技巧，讓作品更加精緻優美。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 xml:space="preserve">C-3-4-9-4 </w:t>
      </w:r>
      <w:r>
        <w:rPr>
          <w:rFonts w:hint="eastAsia"/>
        </w:rPr>
        <w:t>能提升主動表達的能力。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 xml:space="preserve">C-3-1-1-4 </w:t>
      </w:r>
      <w:r>
        <w:rPr>
          <w:rFonts w:hint="eastAsia"/>
        </w:rPr>
        <w:t>能注意抑揚頓挫，發揮說話技巧。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 xml:space="preserve">C-3-1-2-7 </w:t>
      </w:r>
      <w:r>
        <w:rPr>
          <w:rFonts w:hint="eastAsia"/>
        </w:rPr>
        <w:t>能因應不同說話目的與情境，適度表現自己。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 xml:space="preserve">E-3-7-10-4 </w:t>
      </w:r>
      <w:r>
        <w:rPr>
          <w:rFonts w:hint="eastAsia"/>
        </w:rPr>
        <w:t>能將閱讀內容，思考轉化為日常生活中解決問題的能力。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教室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902 / </w:t>
      </w:r>
      <w:r>
        <w:rPr>
          <w:rFonts w:hint="eastAsia"/>
        </w:rPr>
        <w:t>班級</w:t>
      </w:r>
      <w:r>
        <w:rPr>
          <w:rFonts w:hint="eastAsia"/>
        </w:rPr>
        <w:t xml:space="preserve"> </w:t>
      </w:r>
      <w:r>
        <w:rPr>
          <w:rFonts w:hint="eastAsia"/>
        </w:rPr>
        <w:t>902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學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備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一、教師方面：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熟悉本課教材，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讀教師手冊及有關參考書籍，擬定並編寫本課教學活動設計。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準備教具。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指導同學預習本課。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二、同學方面：</w:t>
      </w:r>
    </w:p>
    <w:p w:rsidR="00C06661" w:rsidRDefault="00C06661" w:rsidP="00C0666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預習本課</w:t>
      </w:r>
      <w:bookmarkStart w:id="0" w:name="_Hlk115174866"/>
      <w:r>
        <w:rPr>
          <w:rFonts w:hint="eastAsia"/>
        </w:rPr>
        <w:t>。</w:t>
      </w:r>
      <w:bookmarkEnd w:id="0"/>
    </w:p>
    <w:p w:rsidR="00C06661" w:rsidRDefault="00C06661" w:rsidP="00C06661">
      <w:r>
        <w:rPr>
          <w:rFonts w:hint="eastAsia"/>
        </w:rPr>
        <w:t>2.</w:t>
      </w:r>
      <w:r>
        <w:rPr>
          <w:rFonts w:hint="eastAsia"/>
        </w:rPr>
        <w:t>查閱生難字詞的形、音、義</w:t>
      </w:r>
      <w:r w:rsidR="007F44EE">
        <w:rPr>
          <w:rFonts w:hint="eastAsia"/>
        </w:rPr>
        <w:t>。</w:t>
      </w:r>
      <w:bookmarkStart w:id="1" w:name="_GoBack"/>
      <w:bookmarkEnd w:id="1"/>
    </w:p>
    <w:p w:rsidR="00C06661" w:rsidRPr="007F44EE" w:rsidRDefault="00C06661" w:rsidP="00C06661"/>
    <w:p w:rsidR="00C06661" w:rsidRDefault="00C06661" w:rsidP="00C06661">
      <w:r w:rsidRPr="00C06661">
        <w:t>教</w:t>
      </w:r>
      <w:r w:rsidRPr="00C06661">
        <w:t xml:space="preserve"> </w:t>
      </w:r>
      <w:r w:rsidRPr="00C06661">
        <w:t>學</w:t>
      </w:r>
      <w:r w:rsidRPr="00C06661">
        <w:t xml:space="preserve"> </w:t>
      </w:r>
      <w:r w:rsidRPr="00C06661">
        <w:t>重</w:t>
      </w:r>
      <w:r w:rsidRPr="00C06661">
        <w:t xml:space="preserve"> </w:t>
      </w:r>
      <w:r w:rsidRPr="00C06661">
        <w:t>點</w:t>
      </w:r>
      <w:r w:rsidRPr="00C06661">
        <w:t xml:space="preserve"> </w:t>
      </w:r>
    </w:p>
    <w:p w:rsidR="00C06661" w:rsidRDefault="00C06661" w:rsidP="00C06661">
      <w:r w:rsidRPr="00C06661">
        <w:t>（一）預習指導</w:t>
      </w:r>
      <w:r w:rsidRPr="00C06661">
        <w:t xml:space="preserve"> </w:t>
      </w:r>
    </w:p>
    <w:p w:rsidR="00C06661" w:rsidRDefault="00C06661" w:rsidP="00C06661">
      <w:r w:rsidRPr="00C06661">
        <w:t>（二）引起動機</w:t>
      </w:r>
      <w:r w:rsidRPr="00C06661">
        <w:t xml:space="preserve"> </w:t>
      </w:r>
    </w:p>
    <w:p w:rsidR="00C06661" w:rsidRDefault="00C06661" w:rsidP="00C06661">
      <w:r w:rsidRPr="00C06661">
        <w:t>（三）講解題文</w:t>
      </w:r>
      <w:r w:rsidRPr="00C06661">
        <w:t xml:space="preserve"> </w:t>
      </w:r>
    </w:p>
    <w:p w:rsidR="00C06661" w:rsidRDefault="00C06661" w:rsidP="00C06661">
      <w:r w:rsidRPr="00C06661">
        <w:t>（四）認識作者</w:t>
      </w:r>
      <w:r w:rsidRPr="00C06661">
        <w:t xml:space="preserve"> </w:t>
      </w:r>
    </w:p>
    <w:p w:rsidR="00C06661" w:rsidRDefault="00C06661" w:rsidP="00C06661">
      <w:r w:rsidRPr="00C06661">
        <w:t>（五）概</w:t>
      </w:r>
      <w:proofErr w:type="gramStart"/>
      <w:r w:rsidRPr="00C06661">
        <w:t>覽</w:t>
      </w:r>
      <w:proofErr w:type="gramEnd"/>
      <w:r w:rsidRPr="00C06661">
        <w:t>課文</w:t>
      </w:r>
      <w:r w:rsidRPr="00C06661">
        <w:t xml:space="preserve"> </w:t>
      </w:r>
    </w:p>
    <w:p w:rsidR="00C06661" w:rsidRDefault="00C06661" w:rsidP="00C06661">
      <w:r w:rsidRPr="00C06661">
        <w:t>（六）</w:t>
      </w:r>
      <w:proofErr w:type="gramStart"/>
      <w:r w:rsidRPr="00C06661">
        <w:t>講述全課大意</w:t>
      </w:r>
      <w:proofErr w:type="gramEnd"/>
      <w:r w:rsidRPr="00C06661">
        <w:t xml:space="preserve"> </w:t>
      </w:r>
    </w:p>
    <w:p w:rsidR="00C06661" w:rsidRDefault="00C06661" w:rsidP="00C06661">
      <w:r w:rsidRPr="00C06661">
        <w:t>（七）辨認文體</w:t>
      </w:r>
    </w:p>
    <w:p w:rsidR="00C06661" w:rsidRDefault="00C06661" w:rsidP="00C06661">
      <w:pPr>
        <w:rPr>
          <w:rFonts w:hint="eastAsia"/>
        </w:rPr>
      </w:pPr>
    </w:p>
    <w:p w:rsidR="00C06661" w:rsidRDefault="00C06661" w:rsidP="00C06661">
      <w:r>
        <w:rPr>
          <w:rFonts w:hint="eastAsia"/>
        </w:rPr>
        <w:t>學習目標</w:t>
      </w:r>
    </w:p>
    <w:p w:rsidR="00C06661" w:rsidRDefault="00C06661" w:rsidP="00C06661">
      <w:r w:rsidRPr="00C06661">
        <w:t>1.</w:t>
      </w:r>
      <w:r w:rsidRPr="00C06661">
        <w:t>認識</w:t>
      </w:r>
      <w:proofErr w:type="gramStart"/>
      <w:r w:rsidRPr="00C06661">
        <w:t>吳均的文學</w:t>
      </w:r>
      <w:proofErr w:type="gramEnd"/>
      <w:r w:rsidRPr="00C06661">
        <w:t>成就。</w:t>
      </w:r>
      <w:r w:rsidRPr="00C06661">
        <w:t xml:space="preserve"> </w:t>
      </w:r>
    </w:p>
    <w:p w:rsidR="00C06661" w:rsidRDefault="00C06661" w:rsidP="00C06661">
      <w:r w:rsidRPr="00C06661">
        <w:t>2.</w:t>
      </w:r>
      <w:r w:rsidRPr="00C06661">
        <w:t>欣賞本文以四、六字句及對仗所構成的文章之美。</w:t>
      </w:r>
    </w:p>
    <w:p w:rsidR="00C06661" w:rsidRDefault="00C06661" w:rsidP="00C06661">
      <w:r w:rsidRPr="00C06661">
        <w:t>3.</w:t>
      </w:r>
      <w:r w:rsidRPr="00C06661">
        <w:t>了解作者在寫景當中所蘊含的情意。</w:t>
      </w:r>
      <w:r w:rsidRPr="00C06661">
        <w:t xml:space="preserve"> </w:t>
      </w:r>
    </w:p>
    <w:p w:rsidR="00C06661" w:rsidRDefault="00C06661" w:rsidP="00C06661">
      <w:r w:rsidRPr="00C06661">
        <w:t>4.</w:t>
      </w:r>
      <w:r w:rsidRPr="00C06661">
        <w:t>能分析本文</w:t>
      </w:r>
      <w:proofErr w:type="gramStart"/>
      <w:r w:rsidRPr="00C06661">
        <w:t>先總敘再</w:t>
      </w:r>
      <w:proofErr w:type="gramEnd"/>
      <w:r w:rsidRPr="00C06661">
        <w:t>分述，</w:t>
      </w:r>
      <w:proofErr w:type="gramStart"/>
      <w:r w:rsidRPr="00C06661">
        <w:t>最後合述的</w:t>
      </w:r>
      <w:proofErr w:type="gramEnd"/>
      <w:r w:rsidRPr="00C06661">
        <w:t>結構。</w:t>
      </w:r>
      <w:r w:rsidRPr="00C06661">
        <w:t xml:space="preserve"> </w:t>
      </w:r>
    </w:p>
    <w:p w:rsidR="00C06661" w:rsidRDefault="00C06661" w:rsidP="00C06661">
      <w:r w:rsidRPr="00C06661">
        <w:t>5.</w:t>
      </w:r>
      <w:r w:rsidRPr="00C06661">
        <w:t>描寫景物時能運用摹寫、擬人的修辭技巧。</w:t>
      </w:r>
      <w:r w:rsidRPr="00C06661">
        <w:t xml:space="preserve"> </w:t>
      </w:r>
    </w:p>
    <w:p w:rsidR="00C06661" w:rsidRDefault="00C06661" w:rsidP="00C06661">
      <w:r w:rsidRPr="00C06661">
        <w:t>6.</w:t>
      </w:r>
      <w:r w:rsidRPr="00C06661">
        <w:t>能將旅遊的所見所聞說出來與人分享。</w:t>
      </w:r>
      <w:r w:rsidRPr="00C06661">
        <w:t xml:space="preserve"> </w:t>
      </w:r>
    </w:p>
    <w:p w:rsidR="00C06661" w:rsidRDefault="00C06661" w:rsidP="00C06661">
      <w:pPr>
        <w:rPr>
          <w:rFonts w:hint="eastAsia"/>
        </w:rPr>
      </w:pPr>
      <w:r w:rsidRPr="00C06661">
        <w:t>7.</w:t>
      </w:r>
      <w:r w:rsidRPr="00C06661">
        <w:t>藉由欣賞大自然之美，以超脫俗念，滋潤心靈。</w:t>
      </w:r>
    </w:p>
    <w:sectPr w:rsidR="00C06661" w:rsidSect="00C066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61"/>
    <w:rsid w:val="007F44EE"/>
    <w:rsid w:val="00C0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949E"/>
  <w15:chartTrackingRefBased/>
  <w15:docId w15:val="{2B2F542D-1DD9-4E3A-BA8E-9EBCA1B7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2022-09-27T04:33:00Z</dcterms:created>
  <dcterms:modified xsi:type="dcterms:W3CDTF">2022-09-27T04:40:00Z</dcterms:modified>
</cp:coreProperties>
</file>