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0F" w:rsidRPr="005265BE" w:rsidRDefault="0056210F" w:rsidP="0056210F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56210F" w:rsidRPr="005265BE" w:rsidRDefault="0056210F" w:rsidP="0056210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B010C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</w:t>
      </w:r>
      <w:proofErr w:type="gramStart"/>
      <w:r w:rsidRPr="005265BE">
        <w:rPr>
          <w:rFonts w:ascii="標楷體" w:eastAsia="標楷體" w:hAnsi="標楷體" w:hint="eastAsia"/>
          <w:sz w:val="32"/>
        </w:rPr>
        <w:t>度</w:t>
      </w:r>
      <w:r w:rsidRPr="00697F12">
        <w:rPr>
          <w:rFonts w:ascii="標楷體" w:eastAsia="標楷體" w:hAnsi="標楷體" w:hint="eastAsia"/>
          <w:sz w:val="32"/>
        </w:rPr>
        <w:t>隆聖</w:t>
      </w:r>
      <w:proofErr w:type="gramEnd"/>
      <w:r w:rsidRPr="00697F12">
        <w:rPr>
          <w:rFonts w:ascii="標楷體" w:eastAsia="標楷體" w:hAnsi="標楷體" w:hint="eastAsia"/>
          <w:sz w:val="32"/>
        </w:rPr>
        <w:t>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56210F" w:rsidRPr="005265BE" w:rsidRDefault="0056210F" w:rsidP="0056210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56210F" w:rsidRPr="004E27E4" w:rsidRDefault="0056210F" w:rsidP="004E27E4">
      <w:pPr>
        <w:spacing w:line="500" w:lineRule="exact"/>
        <w:ind w:leftChars="-150" w:left="-360" w:rightChars="-214" w:right="-514"/>
        <w:rPr>
          <w:rFonts w:ascii="標楷體" w:eastAsia="標楷體" w:hAnsi="標楷體" w:hint="eastAsia"/>
          <w:u w:val="single"/>
        </w:rPr>
      </w:pPr>
      <w:r w:rsidRPr="005265BE">
        <w:rPr>
          <w:rFonts w:ascii="標楷體" w:eastAsia="標楷體" w:hAnsi="標楷體" w:hint="eastAsia"/>
        </w:rPr>
        <w:t xml:space="preserve">     </w:t>
      </w:r>
      <w:r w:rsidR="004E27E4">
        <w:rPr>
          <w:rFonts w:ascii="標楷體" w:eastAsia="標楷體" w:hAnsi="標楷體"/>
        </w:rPr>
        <w:t xml:space="preserve"> </w:t>
      </w:r>
      <w:r w:rsidR="004E27E4" w:rsidRPr="005265BE">
        <w:rPr>
          <w:rFonts w:ascii="標楷體" w:eastAsia="標楷體" w:hAnsi="標楷體" w:hint="eastAsia"/>
        </w:rPr>
        <w:t>教學時間：</w:t>
      </w:r>
      <w:r w:rsidR="004E27E4" w:rsidRPr="005265BE">
        <w:rPr>
          <w:rFonts w:ascii="標楷體" w:eastAsia="標楷體" w:hAnsi="標楷體" w:hint="eastAsia"/>
          <w:u w:val="single"/>
        </w:rPr>
        <w:t xml:space="preserve">  </w:t>
      </w:r>
      <w:r w:rsidR="004E27E4">
        <w:rPr>
          <w:rFonts w:ascii="標楷體" w:eastAsia="標楷體" w:hAnsi="標楷體"/>
          <w:u w:val="single"/>
        </w:rPr>
        <w:t>111.10.25</w:t>
      </w:r>
      <w:r w:rsidR="004E27E4" w:rsidRPr="005265BE">
        <w:rPr>
          <w:rFonts w:ascii="標楷體" w:eastAsia="標楷體" w:hAnsi="標楷體" w:hint="eastAsia"/>
          <w:u w:val="single"/>
        </w:rPr>
        <w:t xml:space="preserve">  </w:t>
      </w:r>
      <w:r w:rsidR="004E27E4" w:rsidRPr="005265BE">
        <w:rPr>
          <w:rFonts w:ascii="標楷體" w:eastAsia="標楷體" w:hAnsi="標楷體" w:hint="eastAsia"/>
        </w:rPr>
        <w:t xml:space="preserve"> 教學班級：</w:t>
      </w:r>
      <w:r w:rsidR="004E27E4" w:rsidRPr="005265BE">
        <w:rPr>
          <w:rFonts w:ascii="標楷體" w:eastAsia="標楷體" w:hAnsi="標楷體" w:hint="eastAsia"/>
          <w:u w:val="single"/>
        </w:rPr>
        <w:t xml:space="preserve"> </w:t>
      </w:r>
      <w:r w:rsidR="004E27E4">
        <w:rPr>
          <w:rFonts w:ascii="標楷體" w:eastAsia="標楷體" w:hAnsi="標楷體" w:hint="eastAsia"/>
          <w:u w:val="single"/>
        </w:rPr>
        <w:t>資源班</w:t>
      </w:r>
      <w:r w:rsidR="004E27E4" w:rsidRPr="005265BE">
        <w:rPr>
          <w:rFonts w:ascii="標楷體" w:eastAsia="標楷體" w:hAnsi="標楷體" w:hint="eastAsia"/>
          <w:u w:val="single"/>
        </w:rPr>
        <w:t xml:space="preserve">  </w:t>
      </w:r>
      <w:r w:rsidR="004E27E4" w:rsidRPr="005265BE">
        <w:rPr>
          <w:rFonts w:ascii="標楷體" w:eastAsia="標楷體" w:hAnsi="標楷體" w:hint="eastAsia"/>
        </w:rPr>
        <w:t xml:space="preserve">  教學領域：</w:t>
      </w:r>
      <w:r w:rsidR="004E27E4" w:rsidRPr="005265BE">
        <w:rPr>
          <w:rFonts w:ascii="標楷體" w:eastAsia="標楷體" w:hAnsi="標楷體" w:hint="eastAsia"/>
          <w:u w:val="single"/>
        </w:rPr>
        <w:t xml:space="preserve">  </w:t>
      </w:r>
      <w:r w:rsidR="004E27E4">
        <w:rPr>
          <w:rFonts w:ascii="標楷體" w:eastAsia="標楷體" w:hAnsi="標楷體" w:hint="eastAsia"/>
          <w:u w:val="single"/>
        </w:rPr>
        <w:t>數學</w:t>
      </w:r>
      <w:r w:rsidR="004E27E4" w:rsidRPr="005265BE">
        <w:rPr>
          <w:rFonts w:ascii="標楷體" w:eastAsia="標楷體" w:hAnsi="標楷體" w:hint="eastAsia"/>
          <w:u w:val="single"/>
        </w:rPr>
        <w:t xml:space="preserve">  </w:t>
      </w:r>
      <w:r w:rsidR="004E27E4" w:rsidRPr="005265BE">
        <w:rPr>
          <w:rFonts w:ascii="標楷體" w:eastAsia="標楷體" w:hAnsi="標楷體" w:hint="eastAsia"/>
        </w:rPr>
        <w:t xml:space="preserve">  教學單元：</w:t>
      </w:r>
      <w:r w:rsidR="004E27E4" w:rsidRPr="005265BE">
        <w:rPr>
          <w:rFonts w:ascii="標楷體" w:eastAsia="標楷體" w:hAnsi="標楷體" w:hint="eastAsia"/>
          <w:u w:val="single"/>
        </w:rPr>
        <w:t xml:space="preserve"> </w:t>
      </w:r>
      <w:r w:rsidR="004E27E4">
        <w:rPr>
          <w:rFonts w:ascii="標楷體" w:eastAsia="標楷體" w:hAnsi="標楷體" w:hint="eastAsia"/>
          <w:u w:val="single"/>
        </w:rPr>
        <w:t>數到30</w:t>
      </w:r>
      <w:r w:rsidR="004E27E4" w:rsidRPr="005265BE">
        <w:rPr>
          <w:rFonts w:ascii="標楷體" w:eastAsia="標楷體" w:hAnsi="標楷體" w:hint="eastAsia"/>
          <w:u w:val="single"/>
        </w:rPr>
        <w:t xml:space="preserve">  </w:t>
      </w:r>
    </w:p>
    <w:p w:rsidR="0056210F" w:rsidRPr="005265BE" w:rsidRDefault="0056210F" w:rsidP="0056210F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蔡靜淑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>11</w:t>
      </w:r>
      <w:r w:rsidR="002C148C">
        <w:rPr>
          <w:rFonts w:ascii="標楷體" w:eastAsia="標楷體" w:hAnsi="標楷體"/>
          <w:u w:val="single"/>
        </w:rPr>
        <w:t>1</w:t>
      </w:r>
      <w:r w:rsidR="00293AA5">
        <w:rPr>
          <w:rFonts w:ascii="標楷體" w:eastAsia="標楷體" w:hAnsi="標楷體"/>
          <w:u w:val="single"/>
        </w:rPr>
        <w:t>.10</w:t>
      </w:r>
      <w:r>
        <w:rPr>
          <w:rFonts w:ascii="標楷體" w:eastAsia="標楷體" w:hAnsi="標楷體"/>
          <w:u w:val="single"/>
        </w:rPr>
        <w:t>.</w:t>
      </w:r>
      <w:r w:rsidR="004E27E4">
        <w:rPr>
          <w:rFonts w:ascii="標楷體" w:eastAsia="標楷體" w:hAnsi="標楷體" w:hint="eastAsia"/>
          <w:u w:val="single"/>
        </w:rPr>
        <w:t>2</w:t>
      </w:r>
      <w:r w:rsidR="004E27E4">
        <w:rPr>
          <w:rFonts w:ascii="標楷體" w:eastAsia="標楷體" w:hAnsi="標楷體"/>
          <w:u w:val="single"/>
        </w:rPr>
        <w:t>7</w:t>
      </w:r>
      <w:bookmarkStart w:id="0" w:name="_GoBack"/>
      <w:bookmarkEnd w:id="0"/>
      <w:r w:rsidRPr="005265BE">
        <w:rPr>
          <w:rFonts w:ascii="標楷體" w:eastAsia="標楷體" w:hAnsi="標楷體" w:hint="eastAsia"/>
          <w:u w:val="single"/>
        </w:rPr>
        <w:t xml:space="preserve">     </w:t>
      </w:r>
    </w:p>
    <w:p w:rsidR="0056210F" w:rsidRDefault="0056210F" w:rsidP="0056210F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16273" wp14:editId="12DAB457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6370320" cy="5981700"/>
                <wp:effectExtent l="0" t="0" r="11430" b="19050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98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210F" w:rsidRPr="00094C5C" w:rsidRDefault="0056210F" w:rsidP="0056210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56210F" w:rsidRDefault="0056210F" w:rsidP="0056210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班級經營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會定時巡視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每位學生的學習狀況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6210F" w:rsidRDefault="0056210F" w:rsidP="0056210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多元化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教學:</w:t>
                            </w:r>
                            <w:r w:rsidR="00293AA5">
                              <w:rPr>
                                <w:rFonts w:ascii="標楷體" w:eastAsia="標楷體" w:hAnsi="標楷體" w:hint="eastAsia"/>
                              </w:rPr>
                              <w:t>後面</w:t>
                            </w:r>
                            <w:r w:rsidR="00293AA5">
                              <w:rPr>
                                <w:rFonts w:ascii="標楷體" w:eastAsia="標楷體" w:hAnsi="標楷體"/>
                              </w:rPr>
                              <w:t>的綜合評量使用了互動式教學</w:t>
                            </w:r>
                            <w:proofErr w:type="spellStart"/>
                            <w:r w:rsidR="00293AA5">
                              <w:rPr>
                                <w:rFonts w:ascii="標楷體" w:eastAsia="標楷體" w:hAnsi="標楷體"/>
                              </w:rPr>
                              <w:t>hahoot</w:t>
                            </w:r>
                            <w:proofErr w:type="spellEnd"/>
                            <w:r w:rsidR="00293AA5">
                              <w:rPr>
                                <w:rFonts w:ascii="標楷體" w:eastAsia="標楷體" w:hAnsi="標楷體"/>
                              </w:rPr>
                              <w:t>!讓學生在復習的過程中充滿</w:t>
                            </w:r>
                            <w:r w:rsidR="00293AA5">
                              <w:rPr>
                                <w:rFonts w:ascii="標楷體" w:eastAsia="標楷體" w:hAnsi="標楷體" w:hint="eastAsia"/>
                              </w:rPr>
                              <w:t>趣味性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293AA5">
                              <w:rPr>
                                <w:rFonts w:ascii="標楷體" w:eastAsia="標楷體" w:hAnsi="標楷體" w:hint="eastAsia"/>
                              </w:rPr>
                              <w:t>也</w:t>
                            </w:r>
                            <w:r w:rsidR="00293AA5">
                              <w:rPr>
                                <w:rFonts w:ascii="標楷體" w:eastAsia="標楷體" w:hAnsi="標楷體"/>
                              </w:rPr>
                              <w:t>讓學生</w:t>
                            </w:r>
                            <w:r w:rsidR="00293AA5">
                              <w:rPr>
                                <w:rFonts w:ascii="標楷體" w:eastAsia="標楷體" w:hAnsi="標楷體" w:hint="eastAsia"/>
                              </w:rPr>
                              <w:t>學習態度更加積極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6210F" w:rsidRDefault="0056210F" w:rsidP="0056210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差異化教學，依照</w:t>
                            </w:r>
                            <w:r w:rsidR="00293AA5">
                              <w:rPr>
                                <w:rFonts w:ascii="標楷體" w:eastAsia="標楷體" w:hAnsi="標楷體"/>
                              </w:rPr>
                              <w:t>學生的能力程度，將不同層次</w:t>
                            </w:r>
                            <w:r w:rsidR="00293AA5">
                              <w:rPr>
                                <w:rFonts w:ascii="標楷體" w:eastAsia="標楷體" w:hAnsi="標楷體" w:hint="eastAsia"/>
                              </w:rPr>
                              <w:t>的解題</w:t>
                            </w:r>
                            <w:r w:rsidR="00293AA5">
                              <w:rPr>
                                <w:rFonts w:ascii="標楷體" w:eastAsia="標楷體" w:hAnsi="標楷體"/>
                              </w:rPr>
                              <w:t>方式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分配給不同的學生，讓每個人都有回答到題目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，增加自信</w:t>
                            </w:r>
                            <w:r w:rsidR="00293AA5">
                              <w:rPr>
                                <w:rFonts w:ascii="標楷體" w:eastAsia="標楷體" w:hAnsi="標楷體"/>
                              </w:rPr>
                              <w:t>。當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提問</w:t>
                            </w:r>
                            <w:r w:rsidR="00293AA5">
                              <w:rPr>
                                <w:rFonts w:ascii="標楷體" w:eastAsia="標楷體" w:hAnsi="標楷體" w:hint="eastAsia"/>
                              </w:rPr>
                              <w:t>的過程中，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能力較高的學生答對後，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也會讓程度低的學生再覆誦一次，增加練習。</w:t>
                            </w:r>
                          </w:p>
                          <w:p w:rsidR="0056210F" w:rsidRPr="00E96686" w:rsidRDefault="0056210F" w:rsidP="0056210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即時鼓勵:學生有答對的時候，就會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立刻給予讚美。有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時候學生就算沒有回答正確，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老師也不會責備，是用鼓勵他們再想想看的方式。</w:t>
                            </w:r>
                          </w:p>
                          <w:p w:rsidR="0056210F" w:rsidRPr="00E96686" w:rsidRDefault="0056210F" w:rsidP="0056210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6210F" w:rsidRPr="00094C5C" w:rsidRDefault="0056210F" w:rsidP="0056210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6210F" w:rsidRPr="00094C5C" w:rsidRDefault="0056210F" w:rsidP="0056210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56210F" w:rsidRDefault="0056210F" w:rsidP="005621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提問法的實施: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因為程度低的學生對於後面的提問概念薄弱，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因此無法流暢的從文本中找到答案，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建議這個時候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可以再次回到策略中複習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，或是可以製作提示卡給兩位程度低的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們有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多一個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自我提示的功能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6210F" w:rsidRDefault="0056210F" w:rsidP="005621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未實施隨堂測驗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這節課主要是以口語評量了解學生的學習成效，建議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下次可以讓學生學過的部分，嘗試自己完成，又多了一個紙筆評量的部分。</w:t>
                            </w:r>
                          </w:p>
                          <w:p w:rsidR="0056210F" w:rsidRPr="005C3E27" w:rsidRDefault="0056210F" w:rsidP="005621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時間分配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:時間分配掌握剛好，但是建議可以再多留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5分鐘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做總複習。</w:t>
                            </w:r>
                          </w:p>
                          <w:p w:rsidR="0056210F" w:rsidRDefault="0056210F" w:rsidP="005621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6210F" w:rsidRDefault="0056210F" w:rsidP="005621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6210F" w:rsidRPr="00094C5C" w:rsidRDefault="0056210F" w:rsidP="005621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56210F" w:rsidRDefault="00293AA5" w:rsidP="005621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除了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Kahoot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</w:rPr>
                              <w:t>!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的線上測驗</w:t>
                            </w:r>
                            <w:proofErr w:type="gramEnd"/>
                            <w:r w:rsidR="0056210F" w:rsidRPr="005C3E27">
                              <w:rPr>
                                <w:rFonts w:ascii="標楷體" w:eastAsia="標楷體" w:hAnsi="標楷體" w:hint="eastAsia"/>
                              </w:rPr>
                              <w:t>，建議老師可以參考運用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其他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的線上資源</w:t>
                            </w:r>
                            <w:proofErr w:type="gramEnd"/>
                            <w:r w:rsidR="0056210F" w:rsidRPr="005C3E2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proofErr w:type="gramStart"/>
                            <w:r w:rsidR="0056210F" w:rsidRPr="005C3E27">
                              <w:rPr>
                                <w:rFonts w:ascii="標楷體" w:eastAsia="標楷體" w:hAnsi="標楷體"/>
                              </w:rPr>
                              <w:t>豐富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型</w:t>
                            </w:r>
                            <w:r w:rsidR="0056210F" w:rsidRPr="005C3E27">
                              <w:rPr>
                                <w:rFonts w:ascii="標楷體" w:eastAsia="標楷體" w:hAnsi="標楷體" w:hint="eastAsia"/>
                              </w:rPr>
                              <w:t>的深度與廣度</w:t>
                            </w:r>
                            <w:r w:rsidR="0056210F" w:rsidRPr="005C3E27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6210F" w:rsidRPr="005C3E27" w:rsidRDefault="00293AA5" w:rsidP="005621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目前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新課綱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的自主學習，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可以</w:t>
                            </w:r>
                            <w:r w:rsidR="0056210F">
                              <w:rPr>
                                <w:rFonts w:ascii="標楷體" w:eastAsia="標楷體" w:hAnsi="標楷體" w:hint="eastAsia"/>
                              </w:rPr>
                              <w:t>以嘗試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先在課堂前使用數位課程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安排讓學生先導學習，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增進自我學習動機</w:t>
                            </w:r>
                            <w:r w:rsidR="0056210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16273" id="矩形 23" o:spid="_x0000_s1026" style="position:absolute;left:0;text-align:left;margin-left:450.4pt;margin-top:18.6pt;width:501.6pt;height:47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" filled="f">
                <v:textbox>
                  <w:txbxContent>
                    <w:p w:rsidR="0056210F" w:rsidRPr="00094C5C" w:rsidRDefault="0056210F" w:rsidP="0056210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56210F" w:rsidRDefault="0056210F" w:rsidP="0056210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班級經營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會定時巡視</w:t>
                      </w:r>
                      <w:r>
                        <w:rPr>
                          <w:rFonts w:ascii="標楷體" w:eastAsia="標楷體" w:hAnsi="標楷體"/>
                        </w:rPr>
                        <w:t>每位學生的學習狀況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6210F" w:rsidRDefault="0056210F" w:rsidP="0056210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多元化</w:t>
                      </w:r>
                      <w:r>
                        <w:rPr>
                          <w:rFonts w:ascii="標楷體" w:eastAsia="標楷體" w:hAnsi="標楷體"/>
                        </w:rPr>
                        <w:t>教學:</w:t>
                      </w:r>
                      <w:r w:rsidR="00293AA5">
                        <w:rPr>
                          <w:rFonts w:ascii="標楷體" w:eastAsia="標楷體" w:hAnsi="標楷體" w:hint="eastAsia"/>
                        </w:rPr>
                        <w:t>後面</w:t>
                      </w:r>
                      <w:r w:rsidR="00293AA5">
                        <w:rPr>
                          <w:rFonts w:ascii="標楷體" w:eastAsia="標楷體" w:hAnsi="標楷體"/>
                        </w:rPr>
                        <w:t>的綜合評量使用了互動式教學</w:t>
                      </w:r>
                      <w:proofErr w:type="spellStart"/>
                      <w:r w:rsidR="00293AA5">
                        <w:rPr>
                          <w:rFonts w:ascii="標楷體" w:eastAsia="標楷體" w:hAnsi="標楷體"/>
                        </w:rPr>
                        <w:t>hahoot</w:t>
                      </w:r>
                      <w:proofErr w:type="spellEnd"/>
                      <w:r w:rsidR="00293AA5">
                        <w:rPr>
                          <w:rFonts w:ascii="標楷體" w:eastAsia="標楷體" w:hAnsi="標楷體"/>
                        </w:rPr>
                        <w:t>!讓學生在復習的過程中充滿</w:t>
                      </w:r>
                      <w:r w:rsidR="00293AA5">
                        <w:rPr>
                          <w:rFonts w:ascii="標楷體" w:eastAsia="標楷體" w:hAnsi="標楷體" w:hint="eastAsia"/>
                        </w:rPr>
                        <w:t>趣味性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293AA5">
                        <w:rPr>
                          <w:rFonts w:ascii="標楷體" w:eastAsia="標楷體" w:hAnsi="標楷體" w:hint="eastAsia"/>
                        </w:rPr>
                        <w:t>也</w:t>
                      </w:r>
                      <w:r w:rsidR="00293AA5">
                        <w:rPr>
                          <w:rFonts w:ascii="標楷體" w:eastAsia="標楷體" w:hAnsi="標楷體"/>
                        </w:rPr>
                        <w:t>讓學生</w:t>
                      </w:r>
                      <w:r w:rsidR="00293AA5">
                        <w:rPr>
                          <w:rFonts w:ascii="標楷體" w:eastAsia="標楷體" w:hAnsi="標楷體" w:hint="eastAsia"/>
                        </w:rPr>
                        <w:t>學習態度更加積極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6210F" w:rsidRDefault="0056210F" w:rsidP="0056210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差異化教學，依照</w:t>
                      </w:r>
                      <w:r w:rsidR="00293AA5">
                        <w:rPr>
                          <w:rFonts w:ascii="標楷體" w:eastAsia="標楷體" w:hAnsi="標楷體"/>
                        </w:rPr>
                        <w:t>學生的能力程度，將不同層次</w:t>
                      </w:r>
                      <w:r w:rsidR="00293AA5">
                        <w:rPr>
                          <w:rFonts w:ascii="標楷體" w:eastAsia="標楷體" w:hAnsi="標楷體" w:hint="eastAsia"/>
                        </w:rPr>
                        <w:t>的解題</w:t>
                      </w:r>
                      <w:r w:rsidR="00293AA5">
                        <w:rPr>
                          <w:rFonts w:ascii="標楷體" w:eastAsia="標楷體" w:hAnsi="標楷體"/>
                        </w:rPr>
                        <w:t>方式</w:t>
                      </w:r>
                      <w:r>
                        <w:rPr>
                          <w:rFonts w:ascii="標楷體" w:eastAsia="標楷體" w:hAnsi="標楷體"/>
                        </w:rPr>
                        <w:t>分配給不同的學生，讓每個人都有回答到題目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，增加自信</w:t>
                      </w:r>
                      <w:r w:rsidR="00293AA5">
                        <w:rPr>
                          <w:rFonts w:ascii="標楷體" w:eastAsia="標楷體" w:hAnsi="標楷體"/>
                        </w:rPr>
                        <w:t>。當</w:t>
                      </w:r>
                      <w:r>
                        <w:rPr>
                          <w:rFonts w:ascii="標楷體" w:eastAsia="標楷體" w:hAnsi="標楷體" w:hint="eastAsia"/>
                        </w:rPr>
                        <w:t>提問</w:t>
                      </w:r>
                      <w:r w:rsidR="00293AA5">
                        <w:rPr>
                          <w:rFonts w:ascii="標楷體" w:eastAsia="標楷體" w:hAnsi="標楷體" w:hint="eastAsia"/>
                        </w:rPr>
                        <w:t>的過程中，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能力較高的學生答對後，</w:t>
                      </w:r>
                      <w:r>
                        <w:rPr>
                          <w:rFonts w:ascii="標楷體" w:eastAsia="標楷體" w:hAnsi="標楷體"/>
                        </w:rPr>
                        <w:t>也會讓程度低的學生再覆誦一次，增加練習。</w:t>
                      </w:r>
                    </w:p>
                    <w:p w:rsidR="0056210F" w:rsidRPr="00E96686" w:rsidRDefault="0056210F" w:rsidP="0056210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即時鼓勵:學生有答對的時候，就會</w:t>
                      </w:r>
                      <w:r>
                        <w:rPr>
                          <w:rFonts w:ascii="標楷體" w:eastAsia="標楷體" w:hAnsi="標楷體"/>
                        </w:rPr>
                        <w:t>立刻給予讚美。有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時候學生就算沒有回答正確，</w:t>
                      </w:r>
                      <w:r>
                        <w:rPr>
                          <w:rFonts w:ascii="標楷體" w:eastAsia="標楷體" w:hAnsi="標楷體"/>
                        </w:rPr>
                        <w:t>老師也不會責備，是用鼓勵他們再想想看的方式。</w:t>
                      </w:r>
                    </w:p>
                    <w:p w:rsidR="0056210F" w:rsidRPr="00E96686" w:rsidRDefault="0056210F" w:rsidP="0056210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6210F" w:rsidRPr="00094C5C" w:rsidRDefault="0056210F" w:rsidP="0056210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6210F" w:rsidRPr="00094C5C" w:rsidRDefault="0056210F" w:rsidP="0056210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56210F" w:rsidRDefault="0056210F" w:rsidP="0056210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提問法的實施:</w:t>
                      </w:r>
                      <w:r>
                        <w:rPr>
                          <w:rFonts w:ascii="標楷體" w:eastAsia="標楷體" w:hAnsi="標楷體"/>
                        </w:rPr>
                        <w:t>因為程度低的學生對於後面的提問概念薄弱，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因此無法流暢的從文本中找到答案，</w:t>
                      </w:r>
                      <w:r>
                        <w:rPr>
                          <w:rFonts w:ascii="標楷體" w:eastAsia="標楷體" w:hAnsi="標楷體"/>
                        </w:rPr>
                        <w:t>建議這個時候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可以再次回到策略中複習</w:t>
                      </w:r>
                      <w:r>
                        <w:rPr>
                          <w:rFonts w:ascii="標楷體" w:eastAsia="標楷體" w:hAnsi="標楷體"/>
                        </w:rPr>
                        <w:t>，或是可以製作提示卡給兩位程度低的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>
                        <w:rPr>
                          <w:rFonts w:ascii="標楷體" w:eastAsia="標楷體" w:hAnsi="標楷體"/>
                        </w:rPr>
                        <w:t>，讓</w:t>
                      </w:r>
                      <w:r>
                        <w:rPr>
                          <w:rFonts w:ascii="標楷體" w:eastAsia="標楷體" w:hAnsi="標楷體" w:hint="eastAsia"/>
                        </w:rPr>
                        <w:t>他</w:t>
                      </w:r>
                      <w:r>
                        <w:rPr>
                          <w:rFonts w:ascii="標楷體" w:eastAsia="標楷體" w:hAnsi="標楷體"/>
                        </w:rPr>
                        <w:t>們有</w:t>
                      </w:r>
                      <w:r>
                        <w:rPr>
                          <w:rFonts w:ascii="標楷體" w:eastAsia="標楷體" w:hAnsi="標楷體" w:hint="eastAsia"/>
                        </w:rPr>
                        <w:t>多一個</w:t>
                      </w:r>
                      <w:r>
                        <w:rPr>
                          <w:rFonts w:ascii="標楷體" w:eastAsia="標楷體" w:hAnsi="標楷體"/>
                        </w:rPr>
                        <w:t>自我提示的功能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6210F" w:rsidRDefault="0056210F" w:rsidP="0056210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未實施隨堂測驗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這節課主要是以口語評量了解學生的學習成效，建議</w:t>
                      </w:r>
                      <w:r>
                        <w:rPr>
                          <w:rFonts w:ascii="標楷體" w:eastAsia="標楷體" w:hAnsi="標楷體"/>
                        </w:rPr>
                        <w:t>下次可以讓學生學過的部分，嘗試自己完成，又多了一個紙筆評量的部分。</w:t>
                      </w:r>
                    </w:p>
                    <w:p w:rsidR="0056210F" w:rsidRPr="005C3E27" w:rsidRDefault="0056210F" w:rsidP="0056210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時間分配</w:t>
                      </w:r>
                      <w:r>
                        <w:rPr>
                          <w:rFonts w:ascii="標楷體" w:eastAsia="標楷體" w:hAnsi="標楷體"/>
                        </w:rPr>
                        <w:t>:時間分配掌握剛好，但是建議可以再多留</w:t>
                      </w:r>
                      <w:r>
                        <w:rPr>
                          <w:rFonts w:ascii="標楷體" w:eastAsia="標楷體" w:hAnsi="標楷體" w:hint="eastAsia"/>
                        </w:rPr>
                        <w:t>5分鐘</w:t>
                      </w:r>
                      <w:r>
                        <w:rPr>
                          <w:rFonts w:ascii="標楷體" w:eastAsia="標楷體" w:hAnsi="標楷體"/>
                        </w:rPr>
                        <w:t>做總複習。</w:t>
                      </w:r>
                    </w:p>
                    <w:p w:rsidR="0056210F" w:rsidRDefault="0056210F" w:rsidP="0056210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6210F" w:rsidRDefault="0056210F" w:rsidP="0056210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6210F" w:rsidRPr="00094C5C" w:rsidRDefault="0056210F" w:rsidP="0056210F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56210F" w:rsidRDefault="00293AA5" w:rsidP="0056210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除了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</w:rPr>
                        <w:t>Kahoot</w:t>
                      </w:r>
                      <w:proofErr w:type="spellEnd"/>
                      <w:r>
                        <w:rPr>
                          <w:rFonts w:ascii="標楷體" w:eastAsia="標楷體" w:hAnsi="標楷體" w:hint="eastAsia"/>
                        </w:rPr>
                        <w:t>!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的線上測驗</w:t>
                      </w:r>
                      <w:proofErr w:type="gramEnd"/>
                      <w:r w:rsidR="0056210F" w:rsidRPr="005C3E27">
                        <w:rPr>
                          <w:rFonts w:ascii="標楷體" w:eastAsia="標楷體" w:hAnsi="標楷體" w:hint="eastAsia"/>
                        </w:rPr>
                        <w:t>，建議老師可以參考運用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其他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的線上資源</w:t>
                      </w:r>
                      <w:proofErr w:type="gramEnd"/>
                      <w:r w:rsidR="0056210F" w:rsidRPr="005C3E2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="0056210F" w:rsidRPr="005C3E27">
                        <w:rPr>
                          <w:rFonts w:ascii="標楷體" w:eastAsia="標楷體" w:hAnsi="標楷體"/>
                        </w:rPr>
                        <w:t>豐富</w:t>
                      </w:r>
                      <w:r>
                        <w:rPr>
                          <w:rFonts w:ascii="標楷體" w:eastAsia="標楷體" w:hAnsi="標楷體" w:hint="eastAsia"/>
                        </w:rPr>
                        <w:t>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型</w:t>
                      </w:r>
                      <w:r w:rsidR="0056210F" w:rsidRPr="005C3E27">
                        <w:rPr>
                          <w:rFonts w:ascii="標楷體" w:eastAsia="標楷體" w:hAnsi="標楷體" w:hint="eastAsia"/>
                        </w:rPr>
                        <w:t>的深度與廣度</w:t>
                      </w:r>
                      <w:r w:rsidR="0056210F" w:rsidRPr="005C3E27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6210F" w:rsidRPr="005C3E27" w:rsidRDefault="00293AA5" w:rsidP="0056210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目前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新課綱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的自主學習，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可以</w:t>
                      </w:r>
                      <w:r w:rsidR="0056210F">
                        <w:rPr>
                          <w:rFonts w:ascii="標楷體" w:eastAsia="標楷體" w:hAnsi="標楷體" w:hint="eastAsia"/>
                        </w:rPr>
                        <w:t>以嘗試</w:t>
                      </w:r>
                      <w:r>
                        <w:rPr>
                          <w:rFonts w:ascii="標楷體" w:eastAsia="標楷體" w:hAnsi="標楷體" w:hint="eastAsia"/>
                        </w:rPr>
                        <w:t>先在課堂前使用數位課程</w:t>
                      </w:r>
                      <w:r>
                        <w:rPr>
                          <w:rFonts w:ascii="標楷體" w:eastAsia="標楷體" w:hAnsi="標楷體"/>
                        </w:rPr>
                        <w:t>安排讓學生先導學習，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讓學生</w:t>
                      </w:r>
                      <w:r>
                        <w:rPr>
                          <w:rFonts w:ascii="標楷體" w:eastAsia="標楷體" w:hAnsi="標楷體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增進自我學習動機</w:t>
                      </w:r>
                      <w:r w:rsidR="0056210F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56210F" w:rsidRDefault="0056210F" w:rsidP="0056210F">
      <w:pPr>
        <w:ind w:leftChars="150" w:left="360"/>
        <w:rPr>
          <w:rFonts w:ascii="標楷體" w:eastAsia="標楷體" w:hAnsi="標楷體"/>
          <w:szCs w:val="32"/>
        </w:rPr>
      </w:pPr>
    </w:p>
    <w:p w:rsidR="0056210F" w:rsidRDefault="0056210F" w:rsidP="0056210F">
      <w:pPr>
        <w:ind w:leftChars="150" w:left="360"/>
        <w:rPr>
          <w:rFonts w:ascii="標楷體" w:eastAsia="標楷體" w:hAnsi="標楷體"/>
          <w:szCs w:val="32"/>
        </w:rPr>
      </w:pPr>
    </w:p>
    <w:p w:rsidR="0056210F" w:rsidRPr="005265BE" w:rsidRDefault="0056210F" w:rsidP="0056210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6210F" w:rsidRPr="005265BE" w:rsidRDefault="0056210F" w:rsidP="0056210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56210F" w:rsidRPr="005265BE" w:rsidRDefault="0056210F" w:rsidP="0056210F">
      <w:pPr>
        <w:widowControl/>
        <w:rPr>
          <w:rFonts w:ascii="標楷體" w:eastAsia="標楷體" w:hAnsi="標楷體"/>
          <w:sz w:val="28"/>
        </w:rPr>
      </w:pPr>
    </w:p>
    <w:p w:rsidR="00FE608A" w:rsidRPr="0056210F" w:rsidRDefault="00FE608A"/>
    <w:sectPr w:rsidR="00FE608A" w:rsidRPr="0056210F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CD" w:rsidRDefault="002841CD">
      <w:r>
        <w:separator/>
      </w:r>
    </w:p>
  </w:endnote>
  <w:endnote w:type="continuationSeparator" w:id="0">
    <w:p w:rsidR="002841CD" w:rsidRDefault="0028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CD" w:rsidRDefault="002841CD">
      <w:r>
        <w:separator/>
      </w:r>
    </w:p>
  </w:footnote>
  <w:footnote w:type="continuationSeparator" w:id="0">
    <w:p w:rsidR="002841CD" w:rsidRDefault="0028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01" w:rsidRPr="00851017" w:rsidRDefault="0056210F" w:rsidP="00851017">
    <w:pPr>
      <w:pStyle w:val="a5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FA3"/>
    <w:multiLevelType w:val="hybridMultilevel"/>
    <w:tmpl w:val="357A0E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480D97"/>
    <w:multiLevelType w:val="hybridMultilevel"/>
    <w:tmpl w:val="329036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6919D4"/>
    <w:multiLevelType w:val="hybridMultilevel"/>
    <w:tmpl w:val="32425B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0F"/>
    <w:rsid w:val="002841CD"/>
    <w:rsid w:val="00293AA5"/>
    <w:rsid w:val="002C148C"/>
    <w:rsid w:val="00430649"/>
    <w:rsid w:val="004E27E4"/>
    <w:rsid w:val="0056210F"/>
    <w:rsid w:val="00B010C0"/>
    <w:rsid w:val="00B0129E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05F67"/>
  <w15:chartTrackingRefBased/>
  <w15:docId w15:val="{7BB1A889-7FCE-408B-B47D-3DCA1516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0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21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210F"/>
    <w:rPr>
      <w:rFonts w:ascii="Calibri" w:hAnsi="Calibri" w:cs="Calibri"/>
      <w:kern w:val="0"/>
      <w:sz w:val="20"/>
      <w:szCs w:val="20"/>
    </w:rPr>
  </w:style>
  <w:style w:type="paragraph" w:styleId="a7">
    <w:name w:val="Plain Text"/>
    <w:basedOn w:val="a"/>
    <w:link w:val="a8"/>
    <w:rsid w:val="0056210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56210F"/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56210F"/>
    <w:rPr>
      <w:rFonts w:ascii="Calibri" w:hAnsi="Calibri" w:cs="Calibri"/>
      <w:kern w:val="0"/>
      <w:szCs w:val="24"/>
    </w:rPr>
  </w:style>
  <w:style w:type="paragraph" w:styleId="a9">
    <w:name w:val="footer"/>
    <w:basedOn w:val="a"/>
    <w:link w:val="aa"/>
    <w:uiPriority w:val="99"/>
    <w:unhideWhenUsed/>
    <w:rsid w:val="00B01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10C0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6</cp:revision>
  <dcterms:created xsi:type="dcterms:W3CDTF">2021-11-26T03:41:00Z</dcterms:created>
  <dcterms:modified xsi:type="dcterms:W3CDTF">2022-10-18T03:08:00Z</dcterms:modified>
</cp:coreProperties>
</file>