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8F" w:rsidRPr="00ED4D1E" w:rsidRDefault="006A588F" w:rsidP="006A588F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ED4D1E">
        <w:rPr>
          <w:rFonts w:ascii="標楷體" w:eastAsia="標楷體" w:hAnsi="標楷體" w:hint="eastAsia"/>
          <w:b/>
          <w:sz w:val="32"/>
        </w:rPr>
        <w:t>基隆市</w:t>
      </w:r>
      <w:r>
        <w:rPr>
          <w:rFonts w:ascii="標楷體" w:eastAsia="標楷體" w:hAnsi="標楷體" w:hint="eastAsia"/>
          <w:b/>
          <w:sz w:val="32"/>
        </w:rPr>
        <w:t>11</w:t>
      </w:r>
      <w:r>
        <w:rPr>
          <w:rFonts w:ascii="標楷體" w:eastAsia="標楷體" w:hAnsi="標楷體"/>
          <w:b/>
          <w:sz w:val="32"/>
        </w:rPr>
        <w:t>1</w:t>
      </w:r>
      <w:r w:rsidRPr="00ED4D1E">
        <w:rPr>
          <w:rFonts w:ascii="標楷體" w:eastAsia="標楷體" w:hAnsi="標楷體" w:hint="eastAsia"/>
          <w:b/>
          <w:sz w:val="32"/>
        </w:rPr>
        <w:t>學年度長樂國小教師公開觀課紀錄表</w:t>
      </w:r>
    </w:p>
    <w:p w:rsidR="006A588F" w:rsidRPr="00ED4D1E" w:rsidRDefault="006A588F" w:rsidP="006A588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ED4D1E">
        <w:rPr>
          <w:rFonts w:ascii="標楷體" w:eastAsia="標楷體" w:hAnsi="標楷體" w:hint="eastAsia"/>
          <w:b/>
          <w:sz w:val="32"/>
          <w:szCs w:val="32"/>
        </w:rPr>
        <w:t>表一【共同備課紀錄表】《教學者填寫》</w:t>
      </w:r>
    </w:p>
    <w:p w:rsidR="000840B9" w:rsidRDefault="006A588F" w:rsidP="00DA4BC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840B9">
        <w:rPr>
          <w:rFonts w:ascii="標楷體" w:eastAsia="標楷體" w:hAnsi="標楷體" w:hint="eastAsia"/>
        </w:rPr>
        <w:t>教學者</w:t>
      </w:r>
      <w:r w:rsidR="000840B9" w:rsidRPr="00585CBD">
        <w:rPr>
          <w:rFonts w:ascii="標楷體" w:eastAsia="標楷體" w:hAnsi="標楷體" w:hint="eastAsia"/>
        </w:rPr>
        <w:t>：</w:t>
      </w:r>
      <w:r w:rsidR="000840B9" w:rsidRPr="00585CBD">
        <w:rPr>
          <w:rFonts w:ascii="標楷體" w:eastAsia="標楷體" w:hAnsi="標楷體" w:hint="eastAsia"/>
          <w:u w:val="single"/>
        </w:rPr>
        <w:t xml:space="preserve"> </w:t>
      </w:r>
      <w:r w:rsidR="000840B9">
        <w:rPr>
          <w:rFonts w:ascii="標楷體" w:eastAsia="標楷體" w:hAnsi="標楷體" w:hint="eastAsia"/>
          <w:u w:val="single"/>
        </w:rPr>
        <w:t>黃仁和</w:t>
      </w:r>
      <w:r w:rsidR="000840B9" w:rsidRPr="00585CBD">
        <w:rPr>
          <w:rFonts w:ascii="標楷體" w:eastAsia="標楷體" w:hAnsi="標楷體" w:hint="eastAsia"/>
          <w:u w:val="single"/>
        </w:rPr>
        <w:t xml:space="preserve">  </w:t>
      </w:r>
      <w:r w:rsidR="000840B9" w:rsidRPr="00585CBD">
        <w:rPr>
          <w:rFonts w:ascii="標楷體" w:eastAsia="標楷體" w:hAnsi="標楷體" w:hint="eastAsia"/>
        </w:rPr>
        <w:t xml:space="preserve"> </w:t>
      </w:r>
      <w:r w:rsidR="00C264A3">
        <w:rPr>
          <w:rFonts w:ascii="標楷體" w:eastAsia="標楷體" w:hAnsi="標楷體" w:hint="eastAsia"/>
        </w:rPr>
        <w:t xml:space="preserve">  </w:t>
      </w:r>
      <w:r w:rsidR="000840B9" w:rsidRPr="00585CBD">
        <w:rPr>
          <w:rFonts w:ascii="標楷體" w:eastAsia="標楷體" w:hAnsi="標楷體" w:hint="eastAsia"/>
        </w:rPr>
        <w:t>教學</w:t>
      </w:r>
      <w:r w:rsidR="000840B9">
        <w:rPr>
          <w:rFonts w:ascii="標楷體" w:eastAsia="標楷體" w:hAnsi="標楷體" w:hint="eastAsia"/>
        </w:rPr>
        <w:t>班</w:t>
      </w:r>
      <w:r w:rsidR="000840B9" w:rsidRPr="00585CBD">
        <w:rPr>
          <w:rFonts w:ascii="標楷體" w:eastAsia="標楷體" w:hAnsi="標楷體" w:hint="eastAsia"/>
        </w:rPr>
        <w:t>級：</w:t>
      </w:r>
      <w:r w:rsidR="000840B9" w:rsidRPr="00585CBD">
        <w:rPr>
          <w:rFonts w:ascii="標楷體" w:eastAsia="標楷體" w:hAnsi="標楷體" w:hint="eastAsia"/>
          <w:u w:val="single"/>
        </w:rPr>
        <w:t xml:space="preserve"> </w:t>
      </w:r>
      <w:r w:rsidR="006308FB">
        <w:rPr>
          <w:rFonts w:ascii="標楷體" w:eastAsia="標楷體" w:hAnsi="標楷體" w:hint="eastAsia"/>
          <w:u w:val="single"/>
        </w:rPr>
        <w:t>401</w:t>
      </w:r>
      <w:r w:rsidR="000840B9" w:rsidRPr="00585CBD">
        <w:rPr>
          <w:rFonts w:ascii="標楷體" w:eastAsia="標楷體" w:hAnsi="標楷體" w:hint="eastAsia"/>
          <w:u w:val="single"/>
        </w:rPr>
        <w:t xml:space="preserve"> </w:t>
      </w:r>
      <w:r w:rsidR="000840B9" w:rsidRPr="00585CBD">
        <w:rPr>
          <w:rFonts w:ascii="標楷體" w:eastAsia="標楷體" w:hAnsi="標楷體" w:hint="eastAsia"/>
        </w:rPr>
        <w:t xml:space="preserve">  </w:t>
      </w:r>
      <w:r w:rsidR="00C264A3">
        <w:rPr>
          <w:rFonts w:ascii="標楷體" w:eastAsia="標楷體" w:hAnsi="標楷體" w:hint="eastAsia"/>
        </w:rPr>
        <w:t xml:space="preserve">  </w:t>
      </w:r>
      <w:r w:rsidR="000840B9" w:rsidRPr="00585CBD">
        <w:rPr>
          <w:rFonts w:ascii="標楷體" w:eastAsia="標楷體" w:hAnsi="標楷體" w:hint="eastAsia"/>
        </w:rPr>
        <w:t>教學</w:t>
      </w:r>
      <w:r w:rsidR="000840B9">
        <w:rPr>
          <w:rFonts w:ascii="標楷體" w:eastAsia="標楷體" w:hAnsi="標楷體" w:hint="eastAsia"/>
        </w:rPr>
        <w:t>領域</w:t>
      </w:r>
      <w:r w:rsidR="000840B9" w:rsidRPr="00585CBD">
        <w:rPr>
          <w:rFonts w:ascii="標楷體" w:eastAsia="標楷體" w:hAnsi="標楷體" w:hint="eastAsia"/>
        </w:rPr>
        <w:t>：</w:t>
      </w:r>
      <w:r w:rsidR="000840B9" w:rsidRPr="00585CBD">
        <w:rPr>
          <w:rFonts w:ascii="標楷體" w:eastAsia="標楷體" w:hAnsi="標楷體" w:hint="eastAsia"/>
          <w:u w:val="single"/>
        </w:rPr>
        <w:t xml:space="preserve"> </w:t>
      </w:r>
      <w:r w:rsidR="000840B9">
        <w:rPr>
          <w:rFonts w:ascii="標楷體" w:eastAsia="標楷體" w:hAnsi="標楷體" w:hint="eastAsia"/>
          <w:u w:val="single"/>
        </w:rPr>
        <w:t>健體</w:t>
      </w:r>
      <w:r w:rsidRPr="00585CBD">
        <w:rPr>
          <w:rFonts w:ascii="標楷體" w:eastAsia="標楷體" w:hAnsi="標楷體" w:hint="eastAsia"/>
        </w:rPr>
        <w:t xml:space="preserve"> </w:t>
      </w:r>
      <w:r w:rsidR="000840B9">
        <w:rPr>
          <w:rFonts w:ascii="標楷體" w:eastAsia="標楷體" w:hAnsi="標楷體" w:hint="eastAsia"/>
        </w:rPr>
        <w:t xml:space="preserve"> </w:t>
      </w:r>
    </w:p>
    <w:p w:rsidR="006A588F" w:rsidRPr="000840B9" w:rsidRDefault="000840B9" w:rsidP="00DA4BC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A588F">
        <w:rPr>
          <w:rFonts w:ascii="標楷體" w:eastAsia="標楷體" w:hAnsi="標楷體" w:hint="eastAsia"/>
        </w:rPr>
        <w:t>單元名稱</w:t>
      </w:r>
      <w:r w:rsidR="006A588F"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飛天旋轉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飛盤擲接活動</w:t>
      </w:r>
    </w:p>
    <w:p w:rsidR="006A588F" w:rsidRPr="00585CBD" w:rsidRDefault="006A588F" w:rsidP="00DA4BC7">
      <w:pPr>
        <w:spacing w:line="4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共備夥伴</w:t>
      </w:r>
      <w:r w:rsidRPr="00585CBD">
        <w:rPr>
          <w:rFonts w:ascii="標楷體" w:eastAsia="標楷體" w:hAnsi="標楷體" w:hint="eastAsia"/>
        </w:rPr>
        <w:t>：</w:t>
      </w:r>
      <w:r w:rsidR="000840B9">
        <w:rPr>
          <w:rFonts w:ascii="標楷體" w:eastAsia="標楷體" w:hAnsi="標楷體" w:hint="eastAsia"/>
          <w:u w:val="single"/>
        </w:rPr>
        <w:t xml:space="preserve">黃士魁    /  </w:t>
      </w:r>
      <w:r w:rsidR="000840B9" w:rsidRPr="007249F6">
        <w:rPr>
          <w:rFonts w:ascii="標楷體" w:eastAsia="標楷體" w:hAnsi="標楷體" w:hint="eastAsia"/>
          <w:u w:val="single"/>
        </w:rPr>
        <w:t>許智強</w:t>
      </w:r>
      <w:r w:rsidR="000840B9">
        <w:rPr>
          <w:rFonts w:ascii="標楷體" w:eastAsia="標楷體" w:hAnsi="標楷體" w:hint="eastAsia"/>
          <w:u w:val="single"/>
        </w:rPr>
        <w:t xml:space="preserve"> </w:t>
      </w:r>
      <w:r w:rsidR="000840B9" w:rsidRPr="00585CB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0840B9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共備日期</w:t>
      </w:r>
      <w:r w:rsidRPr="00585CBD">
        <w:rPr>
          <w:rFonts w:ascii="標楷體" w:eastAsia="標楷體" w:hAnsi="標楷體" w:hint="eastAsia"/>
        </w:rPr>
        <w:t>：</w:t>
      </w:r>
      <w:r w:rsidR="000B28D3">
        <w:rPr>
          <w:rFonts w:ascii="標楷體" w:eastAsia="標楷體" w:hAnsi="標楷體" w:hint="eastAsia"/>
          <w:u w:val="single"/>
        </w:rPr>
        <w:t>111</w:t>
      </w:r>
      <w:r w:rsidRPr="000840B9">
        <w:rPr>
          <w:rFonts w:ascii="標楷體" w:eastAsia="標楷體" w:hAnsi="標楷體" w:hint="eastAsia"/>
          <w:u w:val="single"/>
        </w:rPr>
        <w:t>/</w:t>
      </w:r>
      <w:r w:rsidR="000840B9" w:rsidRPr="000840B9">
        <w:rPr>
          <w:rFonts w:ascii="標楷體" w:eastAsia="標楷體" w:hAnsi="標楷體" w:hint="eastAsia"/>
          <w:u w:val="single"/>
        </w:rPr>
        <w:t>10</w:t>
      </w:r>
      <w:r w:rsidRPr="000840B9">
        <w:rPr>
          <w:rFonts w:ascii="標楷體" w:eastAsia="標楷體" w:hAnsi="標楷體" w:hint="eastAsia"/>
          <w:u w:val="single"/>
        </w:rPr>
        <w:t>/</w:t>
      </w:r>
      <w:r w:rsidR="000840B9" w:rsidRPr="000840B9">
        <w:rPr>
          <w:rFonts w:ascii="標楷體" w:eastAsia="標楷體" w:hAnsi="標楷體" w:hint="eastAsia"/>
          <w:u w:val="single"/>
        </w:rPr>
        <w:t>01  10:00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4547"/>
      </w:tblGrid>
      <w:tr w:rsidR="006A588F" w:rsidTr="003D3D41">
        <w:trPr>
          <w:trHeight w:val="511"/>
          <w:jc w:val="center"/>
        </w:trPr>
        <w:tc>
          <w:tcPr>
            <w:tcW w:w="4947" w:type="dxa"/>
            <w:shd w:val="clear" w:color="auto" w:fill="D9D9D9" w:themeFill="background1" w:themeFillShade="D9"/>
            <w:vAlign w:val="center"/>
          </w:tcPr>
          <w:p w:rsidR="006A588F" w:rsidRDefault="006A588F" w:rsidP="007C0F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42874">
              <w:rPr>
                <w:rFonts w:ascii="標楷體" w:eastAsia="標楷體" w:hAnsi="標楷體" w:hint="eastAsia"/>
              </w:rPr>
              <w:t>學生經驗</w:t>
            </w:r>
          </w:p>
          <w:p w:rsidR="006A588F" w:rsidRDefault="006A588F" w:rsidP="007C0F7A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(含學生先備知識、起點行為、學生特性</w:t>
            </w:r>
            <w:r w:rsidRPr="0085001B">
              <w:rPr>
                <w:rFonts w:ascii="標楷體" w:eastAsia="標楷體" w:hAnsi="標楷體"/>
              </w:rPr>
              <w:t>…</w:t>
            </w:r>
            <w:r w:rsidRPr="008500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547" w:type="dxa"/>
            <w:shd w:val="clear" w:color="auto" w:fill="D9D9D9" w:themeFill="background1" w:themeFillShade="D9"/>
            <w:vAlign w:val="center"/>
          </w:tcPr>
          <w:p w:rsidR="006A588F" w:rsidRDefault="006A588F" w:rsidP="007C0F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40858">
              <w:rPr>
                <w:rFonts w:ascii="標楷體" w:eastAsia="標楷體" w:hAnsi="標楷體" w:hint="eastAsia"/>
              </w:rPr>
              <w:t>學生可能遇到的學習問題及困難</w:t>
            </w:r>
          </w:p>
        </w:tc>
      </w:tr>
      <w:tr w:rsidR="006A588F" w:rsidTr="003D3D41">
        <w:trPr>
          <w:jc w:val="center"/>
        </w:trPr>
        <w:tc>
          <w:tcPr>
            <w:tcW w:w="4947" w:type="dxa"/>
          </w:tcPr>
          <w:p w:rsidR="003D3D41" w:rsidRDefault="003D3D41" w:rsidP="003D3D41">
            <w:pPr>
              <w:spacing w:line="300" w:lineRule="exact"/>
              <w:rPr>
                <w:rFonts w:ascii="標楷體" w:eastAsia="標楷體" w:hAnsi="標楷體"/>
              </w:rPr>
            </w:pPr>
            <w:r w:rsidRPr="00132C81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曾經看過、聽過、或玩過飛盤這項運動。</w:t>
            </w:r>
          </w:p>
          <w:p w:rsidR="006A588F" w:rsidRDefault="003D3D41" w:rsidP="003D3D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2.有擲準、傳接運動的經驗。</w:t>
            </w:r>
          </w:p>
        </w:tc>
        <w:tc>
          <w:tcPr>
            <w:tcW w:w="4547" w:type="dxa"/>
          </w:tcPr>
          <w:p w:rsidR="006A588F" w:rsidRDefault="003D3D41" w:rsidP="007C0F7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1.不了解飛盤運動的要領。</w:t>
            </w:r>
          </w:p>
          <w:p w:rsidR="006A588F" w:rsidRPr="009F342E" w:rsidRDefault="003D3D41" w:rsidP="007C0F7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2.傳接、投擲能力不足。</w:t>
            </w:r>
          </w:p>
        </w:tc>
      </w:tr>
      <w:tr w:rsidR="006A588F" w:rsidTr="007C0F7A">
        <w:trPr>
          <w:trHeight w:val="457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6A588F" w:rsidRDefault="006A588F" w:rsidP="007C0F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教學目標及預期的學習成效</w:t>
            </w:r>
          </w:p>
          <w:p w:rsidR="006A588F" w:rsidRDefault="006A588F" w:rsidP="007C0F7A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(含核心素養、學習表現與學習內容)</w:t>
            </w:r>
          </w:p>
        </w:tc>
      </w:tr>
      <w:tr w:rsidR="006A588F" w:rsidTr="007C0F7A">
        <w:trPr>
          <w:trHeight w:val="1398"/>
          <w:jc w:val="center"/>
        </w:trPr>
        <w:tc>
          <w:tcPr>
            <w:tcW w:w="9494" w:type="dxa"/>
            <w:gridSpan w:val="2"/>
          </w:tcPr>
          <w:p w:rsidR="00482AE4" w:rsidRPr="00482AE4" w:rsidRDefault="00482AE4" w:rsidP="00482AE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bCs/>
              </w:rPr>
            </w:pPr>
            <w:r w:rsidRPr="00482AE4">
              <w:rPr>
                <w:rFonts w:ascii="標楷體" w:eastAsia="標楷體" w:hAnsi="標楷體" w:hint="eastAsia"/>
                <w:bCs/>
              </w:rPr>
              <w:t>具備同理他人感受，在體育活動和健康生活中樂於與人互動，並與團隊成員合作，促進身心健康。</w:t>
            </w:r>
          </w:p>
          <w:p w:rsidR="00482AE4" w:rsidRPr="00482AE4" w:rsidRDefault="00482AE4" w:rsidP="00482AE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bCs/>
              </w:rPr>
            </w:pPr>
            <w:r w:rsidRPr="00482AE4">
              <w:rPr>
                <w:rFonts w:ascii="標楷體" w:eastAsia="標楷體" w:hAnsi="標楷體" w:hint="eastAsia"/>
              </w:rPr>
              <w:t>認識動作技能概念與動作練習的策略。</w:t>
            </w:r>
          </w:p>
          <w:p w:rsidR="00482AE4" w:rsidRPr="00482AE4" w:rsidRDefault="00482AE4" w:rsidP="00482AE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bCs/>
              </w:rPr>
            </w:pPr>
            <w:r w:rsidRPr="00482AE4">
              <w:rPr>
                <w:rFonts w:ascii="標楷體" w:eastAsia="標楷體" w:hAnsi="標楷體" w:hint="eastAsia"/>
              </w:rPr>
              <w:t>運用動作技能的練習策略。</w:t>
            </w:r>
          </w:p>
          <w:p w:rsidR="00482AE4" w:rsidRPr="00482AE4" w:rsidRDefault="00482AE4" w:rsidP="00482AE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bCs/>
              </w:rPr>
            </w:pPr>
            <w:r w:rsidRPr="00482AE4">
              <w:rPr>
                <w:rFonts w:ascii="標楷體" w:eastAsia="標楷體" w:hAnsi="標楷體" w:hint="eastAsia"/>
              </w:rPr>
              <w:t>參與提高體適能與基本運動能力的身體活動。</w:t>
            </w:r>
          </w:p>
          <w:p w:rsidR="006A588F" w:rsidRPr="00482AE4" w:rsidRDefault="00482AE4" w:rsidP="00482AE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增進</w:t>
            </w:r>
            <w:r w:rsidRPr="00482AE4">
              <w:rPr>
                <w:rFonts w:ascii="標楷體" w:eastAsia="標楷體" w:hAnsi="標楷體" w:hint="eastAsia"/>
              </w:rPr>
              <w:t>其他休閒運動基本技能。</w:t>
            </w:r>
          </w:p>
          <w:p w:rsidR="006A588F" w:rsidRDefault="006A588F" w:rsidP="007C0F7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A588F" w:rsidTr="007C0F7A">
        <w:trPr>
          <w:trHeight w:val="568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6A588F" w:rsidRDefault="006A588F" w:rsidP="007C0F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教學策略/學習策略</w:t>
            </w:r>
          </w:p>
        </w:tc>
      </w:tr>
      <w:tr w:rsidR="006A588F" w:rsidTr="007C0F7A">
        <w:trPr>
          <w:jc w:val="center"/>
        </w:trPr>
        <w:tc>
          <w:tcPr>
            <w:tcW w:w="9494" w:type="dxa"/>
            <w:gridSpan w:val="2"/>
          </w:tcPr>
          <w:p w:rsidR="006A588F" w:rsidRDefault="00482AE4" w:rsidP="007C0F7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透過教師講解</w:t>
            </w:r>
            <w:r w:rsidR="00F340FF">
              <w:rPr>
                <w:rFonts w:ascii="標楷體" w:eastAsia="標楷體" w:hAnsi="標楷體" w:hint="eastAsia"/>
              </w:rPr>
              <w:t>、活動設計及實作練習等策略，使學生達成以下目標</w:t>
            </w:r>
            <w:r w:rsidR="004F0A70">
              <w:rPr>
                <w:rFonts w:ascii="標楷體" w:eastAsia="標楷體" w:hAnsi="標楷體" w:hint="eastAsia"/>
              </w:rPr>
              <w:t>：</w:t>
            </w:r>
          </w:p>
          <w:p w:rsidR="00F340FF" w:rsidRPr="00B571B0" w:rsidRDefault="00F340FF" w:rsidP="00F340FF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</w:rPr>
            </w:pPr>
            <w:r>
              <w:rPr>
                <w:rFonts w:ascii="標楷體" w:eastAsia="標楷體" w:hAnsi="標楷體" w:cs="ARStdSongB5-Medium" w:hint="eastAsia"/>
                <w:kern w:val="0"/>
              </w:rPr>
              <w:t>1.</w:t>
            </w:r>
            <w:r w:rsidRPr="00B571B0">
              <w:rPr>
                <w:rFonts w:ascii="標楷體" w:eastAsia="標楷體" w:hAnsi="標楷體" w:cs="ARStdSongB5-Medium" w:hint="eastAsia"/>
                <w:kern w:val="0"/>
              </w:rPr>
              <w:t>學會飛盤擲、接動作。</w:t>
            </w:r>
          </w:p>
          <w:p w:rsidR="00F340FF" w:rsidRPr="00B571B0" w:rsidRDefault="00F340FF" w:rsidP="00F340FF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</w:rPr>
            </w:pPr>
            <w:r>
              <w:rPr>
                <w:rFonts w:ascii="標楷體" w:eastAsia="標楷體" w:hAnsi="標楷體" w:cs="ARStdSongB5-Medium" w:hint="eastAsia"/>
                <w:kern w:val="0"/>
              </w:rPr>
              <w:t>2.</w:t>
            </w:r>
            <w:r w:rsidRPr="00B571B0">
              <w:rPr>
                <w:rFonts w:ascii="標楷體" w:eastAsia="標楷體" w:hAnsi="標楷體" w:cs="ARStdSongB5-Medium" w:hint="eastAsia"/>
                <w:kern w:val="0"/>
              </w:rPr>
              <w:t>學會飛盤擲遠與擲準技巧。</w:t>
            </w:r>
          </w:p>
          <w:p w:rsidR="00F340FF" w:rsidRPr="00B571B0" w:rsidRDefault="00F340FF" w:rsidP="00F340FF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</w:rPr>
            </w:pPr>
            <w:r>
              <w:rPr>
                <w:rFonts w:ascii="標楷體" w:eastAsia="標楷體" w:hAnsi="標楷體" w:cs="ARStdSongB5-Medium" w:hint="eastAsia"/>
                <w:kern w:val="0"/>
              </w:rPr>
              <w:t>3.</w:t>
            </w:r>
            <w:r w:rsidRPr="00B571B0">
              <w:rPr>
                <w:rFonts w:ascii="標楷體" w:eastAsia="標楷體" w:hAnsi="標楷體" w:cs="ARStdSongB5-Medium" w:hint="eastAsia"/>
                <w:kern w:val="0"/>
              </w:rPr>
              <w:t>能在飛盤遊戲中，討論並思考策略。</w:t>
            </w:r>
          </w:p>
          <w:p w:rsidR="00482AE4" w:rsidRDefault="00F340FF" w:rsidP="007C0F7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StdSongB5-Medium" w:hint="eastAsia"/>
                <w:kern w:val="0"/>
              </w:rPr>
              <w:t>4.</w:t>
            </w:r>
            <w:r w:rsidRPr="00B571B0">
              <w:rPr>
                <w:rFonts w:ascii="標楷體" w:eastAsia="標楷體" w:hAnsi="標楷體" w:cs="ARStdSongB5-Medium" w:hint="eastAsia"/>
                <w:kern w:val="0"/>
              </w:rPr>
              <w:t>能利用課餘時間，與他人一起分享飛盤運動。</w:t>
            </w:r>
          </w:p>
        </w:tc>
      </w:tr>
      <w:tr w:rsidR="006A588F" w:rsidTr="007C0F7A">
        <w:trPr>
          <w:trHeight w:val="451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6A588F" w:rsidRDefault="006A588F" w:rsidP="007C0F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6A588F" w:rsidTr="007C0F7A">
        <w:trPr>
          <w:jc w:val="center"/>
        </w:trPr>
        <w:tc>
          <w:tcPr>
            <w:tcW w:w="9494" w:type="dxa"/>
            <w:gridSpan w:val="2"/>
          </w:tcPr>
          <w:p w:rsidR="006768B2" w:rsidRPr="00DA4BC7" w:rsidRDefault="006768B2" w:rsidP="00DA4BC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</w:rPr>
            </w:pPr>
            <w:r w:rsidRPr="00DA4BC7">
              <w:rPr>
                <w:rFonts w:ascii="標楷體" w:eastAsia="標楷體" w:hAnsi="標楷體" w:cs="ARStdSongB5-Medium" w:hint="eastAsia"/>
                <w:b/>
                <w:bCs/>
                <w:kern w:val="0"/>
              </w:rPr>
              <w:t>熱身活動</w:t>
            </w:r>
          </w:p>
          <w:p w:rsidR="006768B2" w:rsidRDefault="006768B2" w:rsidP="00DA4BC7">
            <w:pPr>
              <w:pStyle w:val="a6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 w:rsidRPr="00915428">
              <w:rPr>
                <w:rFonts w:ascii="標楷體" w:eastAsia="標楷體" w:hAnsi="標楷體" w:cs="ARStdSongB5-Medium" w:hint="eastAsia"/>
                <w:kern w:val="0"/>
              </w:rPr>
              <w:t>帶領學生進行伸展熱身，</w:t>
            </w:r>
            <w:r>
              <w:rPr>
                <w:rFonts w:ascii="標楷體" w:eastAsia="標楷體" w:hAnsi="標楷體" w:cs="ARStdSongB5-Medium" w:hint="eastAsia"/>
                <w:kern w:val="0"/>
              </w:rPr>
              <w:t>加強</w:t>
            </w:r>
            <w:r w:rsidRPr="00915428">
              <w:rPr>
                <w:rFonts w:ascii="標楷體" w:eastAsia="標楷體" w:hAnsi="標楷體" w:cs="ARStdSongB5-Medium" w:hint="eastAsia"/>
                <w:kern w:val="0"/>
              </w:rPr>
              <w:t>手腕部位</w:t>
            </w:r>
            <w:r>
              <w:rPr>
                <w:rFonts w:ascii="標楷體" w:eastAsia="標楷體" w:hAnsi="標楷體" w:cs="ARStdSongB5-Medium" w:hint="eastAsia"/>
                <w:kern w:val="0"/>
              </w:rPr>
              <w:t>暖身</w:t>
            </w:r>
            <w:r w:rsidRPr="00915428">
              <w:rPr>
                <w:rFonts w:ascii="標楷體" w:eastAsia="標楷體" w:hAnsi="標楷體" w:cs="ARStdSongB5-Medium" w:hint="eastAsia"/>
                <w:kern w:val="0"/>
              </w:rPr>
              <w:t>。</w:t>
            </w:r>
          </w:p>
          <w:p w:rsidR="006768B2" w:rsidRDefault="006768B2" w:rsidP="006768B2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</w:rPr>
            </w:pPr>
          </w:p>
          <w:p w:rsidR="004A1F53" w:rsidRPr="004A1F53" w:rsidRDefault="004A1F53" w:rsidP="006768B2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</w:rPr>
            </w:pPr>
          </w:p>
          <w:p w:rsidR="006768B2" w:rsidRPr="00DA4BC7" w:rsidRDefault="006768B2" w:rsidP="00DA4BC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</w:rPr>
            </w:pPr>
            <w:r w:rsidRPr="00DA4BC7">
              <w:rPr>
                <w:rFonts w:ascii="標楷體" w:eastAsia="標楷體" w:hAnsi="標楷體" w:cs="ARStdSongB5-Medium" w:hint="eastAsia"/>
                <w:b/>
                <w:bCs/>
                <w:kern w:val="0"/>
              </w:rPr>
              <w:t>熟悉飛盤</w:t>
            </w:r>
          </w:p>
          <w:p w:rsidR="006768B2" w:rsidRPr="00915428" w:rsidRDefault="00DA4BC7" w:rsidP="00DA4BC7">
            <w:pPr>
              <w:pStyle w:val="a6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>
              <w:rPr>
                <w:rFonts w:ascii="標楷體" w:eastAsia="標楷體" w:hAnsi="標楷體" w:cs="ARStdSongB5-Medium" w:hint="eastAsia"/>
                <w:kern w:val="0"/>
              </w:rPr>
              <w:t>教師說明正式學飛盤投擲前之預備活動練習：</w:t>
            </w:r>
            <w:r w:rsidRPr="00915428">
              <w:rPr>
                <w:rFonts w:ascii="標楷體" w:eastAsia="標楷體" w:hAnsi="標楷體" w:cs="ARStdSongB5-Medium"/>
                <w:kern w:val="0"/>
              </w:rPr>
              <w:t xml:space="preserve"> </w:t>
            </w:r>
          </w:p>
          <w:p w:rsidR="006768B2" w:rsidRPr="00915428" w:rsidRDefault="00DA4BC7" w:rsidP="006768B2">
            <w:pPr>
              <w:pStyle w:val="a6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>
              <w:rPr>
                <w:rFonts w:ascii="標楷體" w:eastAsia="標楷體" w:hAnsi="標楷體" w:cs="ARStdSongB5-Medium" w:hint="eastAsia"/>
                <w:kern w:val="0"/>
              </w:rPr>
              <w:t>1、</w:t>
            </w:r>
            <w:r w:rsidR="006768B2" w:rsidRPr="00915428">
              <w:rPr>
                <w:rFonts w:ascii="標楷體" w:eastAsia="標楷體" w:hAnsi="標楷體" w:cs="ARStdSongB5-Medium" w:hint="eastAsia"/>
                <w:kern w:val="0"/>
              </w:rPr>
              <w:t>手指轉盤：手指頂住飛盤內緣，繞圓轉盤。</w:t>
            </w:r>
          </w:p>
          <w:p w:rsidR="006768B2" w:rsidRPr="00915428" w:rsidRDefault="006768B2" w:rsidP="006768B2">
            <w:pPr>
              <w:pStyle w:val="a6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 w:rsidRPr="00915428">
              <w:rPr>
                <w:rFonts w:ascii="標楷體" w:eastAsia="標楷體" w:hAnsi="標楷體" w:cs="ARStdSongB5-Medium"/>
                <w:kern w:val="0"/>
              </w:rPr>
              <w:t>2</w:t>
            </w:r>
            <w:r w:rsidR="00DA4BC7">
              <w:rPr>
                <w:rFonts w:ascii="標楷體" w:eastAsia="標楷體" w:hAnsi="標楷體" w:cs="ARStdSongB5-Medium" w:hint="eastAsia"/>
                <w:kern w:val="0"/>
              </w:rPr>
              <w:t>、</w:t>
            </w:r>
            <w:r w:rsidRPr="00915428">
              <w:rPr>
                <w:rFonts w:ascii="標楷體" w:eastAsia="標楷體" w:hAnsi="標楷體" w:cs="ARStdSongB5-Medium" w:hint="eastAsia"/>
                <w:kern w:val="0"/>
              </w:rPr>
              <w:t>上拋接盤：利用手腕上甩力量拋接盤。</w:t>
            </w:r>
          </w:p>
          <w:p w:rsidR="006768B2" w:rsidRPr="00915428" w:rsidRDefault="006768B2" w:rsidP="00DA4BC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 w:rsidRPr="00915428">
              <w:rPr>
                <w:rFonts w:ascii="標楷體" w:eastAsia="標楷體" w:hAnsi="標楷體" w:cs="ARStdSongB5-Medium" w:hint="eastAsia"/>
                <w:kern w:val="0"/>
              </w:rPr>
              <w:t>滾盤前進：夾住飛盤，食指放盤緣，用手腕滾盤。</w:t>
            </w:r>
          </w:p>
          <w:p w:rsidR="006768B2" w:rsidRPr="00DA4BC7" w:rsidRDefault="00DA4BC7" w:rsidP="00DA4BC7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</w:rPr>
            </w:pPr>
            <w:r>
              <w:rPr>
                <w:rFonts w:ascii="標楷體" w:eastAsia="標楷體" w:hAnsi="標楷體" w:cs="ARStdSongB5-Medium" w:hint="eastAsia"/>
                <w:kern w:val="0"/>
              </w:rPr>
              <w:t xml:space="preserve">    4、</w:t>
            </w:r>
            <w:r w:rsidR="006768B2" w:rsidRPr="00DA4BC7">
              <w:rPr>
                <w:rFonts w:ascii="標楷體" w:eastAsia="標楷體" w:hAnsi="標楷體" w:cs="ARStdSongB5-Medium" w:hint="eastAsia"/>
                <w:kern w:val="0"/>
              </w:rPr>
              <w:t>抬腿拋接盤：抬腿同時，用手腕從跨下上拋接盤。</w:t>
            </w:r>
          </w:p>
          <w:p w:rsidR="006768B2" w:rsidRPr="00DA4BC7" w:rsidRDefault="006768B2" w:rsidP="006768B2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b/>
                <w:bCs/>
                <w:kern w:val="0"/>
              </w:rPr>
            </w:pPr>
          </w:p>
          <w:p w:rsidR="006768B2" w:rsidRPr="00915428" w:rsidRDefault="006768B2" w:rsidP="00DA4BC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</w:rPr>
            </w:pPr>
            <w:r w:rsidRPr="00915428">
              <w:rPr>
                <w:rFonts w:ascii="標楷體" w:eastAsia="標楷體" w:hAnsi="標楷體" w:cs="ARStdSongB5-Medium" w:hint="eastAsia"/>
                <w:b/>
                <w:bCs/>
                <w:kern w:val="0"/>
              </w:rPr>
              <w:t>進行「滾盤遊戲」</w:t>
            </w:r>
          </w:p>
          <w:p w:rsidR="006768B2" w:rsidRPr="00915428" w:rsidRDefault="00DA4BC7" w:rsidP="00DA4BC7">
            <w:pPr>
              <w:pStyle w:val="a6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>
              <w:rPr>
                <w:rFonts w:ascii="標楷體" w:eastAsia="標楷體" w:hAnsi="標楷體" w:cs="ARStdSongB5-Medium" w:hint="eastAsia"/>
                <w:kern w:val="0"/>
              </w:rPr>
              <w:t>教師說明</w:t>
            </w:r>
            <w:r w:rsidR="006768B2" w:rsidRPr="00915428">
              <w:rPr>
                <w:rFonts w:ascii="標楷體" w:eastAsia="標楷體" w:hAnsi="標楷體" w:cs="ARStdSongB5-Medium" w:hint="eastAsia"/>
                <w:kern w:val="0"/>
              </w:rPr>
              <w:t>活動方式：</w:t>
            </w:r>
          </w:p>
          <w:p w:rsidR="006768B2" w:rsidRPr="00915428" w:rsidRDefault="006768B2" w:rsidP="006768B2">
            <w:pPr>
              <w:pStyle w:val="a6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 w:rsidRPr="00915428">
              <w:rPr>
                <w:rFonts w:ascii="標楷體" w:eastAsia="標楷體" w:hAnsi="標楷體" w:cs="ARStdSongB5-Medium"/>
                <w:kern w:val="0"/>
              </w:rPr>
              <w:lastRenderedPageBreak/>
              <w:t>1</w:t>
            </w:r>
            <w:r w:rsidR="00DA4BC7">
              <w:rPr>
                <w:rFonts w:ascii="標楷體" w:eastAsia="標楷體" w:hAnsi="標楷體" w:cs="ARStdSongB5-Medium" w:hint="eastAsia"/>
                <w:kern w:val="0"/>
              </w:rPr>
              <w:t>、全班分成4</w:t>
            </w:r>
            <w:r w:rsidRPr="00915428">
              <w:rPr>
                <w:rFonts w:ascii="標楷體" w:eastAsia="標楷體" w:hAnsi="標楷體" w:cs="ARStdSongB5-Medium" w:hint="eastAsia"/>
                <w:kern w:val="0"/>
              </w:rPr>
              <w:t>組，依序滾盤前進。</w:t>
            </w:r>
          </w:p>
          <w:p w:rsidR="006768B2" w:rsidRPr="00915428" w:rsidRDefault="006768B2" w:rsidP="006768B2">
            <w:pPr>
              <w:pStyle w:val="a6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 w:rsidRPr="00915428">
              <w:rPr>
                <w:rFonts w:ascii="標楷體" w:eastAsia="標楷體" w:hAnsi="標楷體" w:cs="ARStdSongB5-Medium"/>
                <w:kern w:val="0"/>
              </w:rPr>
              <w:t>2</w:t>
            </w:r>
            <w:r w:rsidR="00DA4BC7">
              <w:rPr>
                <w:rFonts w:ascii="標楷體" w:eastAsia="標楷體" w:hAnsi="標楷體" w:cs="ARStdSongB5-Medium" w:hint="eastAsia"/>
                <w:kern w:val="0"/>
              </w:rPr>
              <w:t>、</w:t>
            </w:r>
            <w:r w:rsidRPr="00915428">
              <w:rPr>
                <w:rFonts w:ascii="標楷體" w:eastAsia="標楷體" w:hAnsi="標楷體" w:cs="ARStdSongB5-Medium" w:hint="eastAsia"/>
                <w:kern w:val="0"/>
              </w:rPr>
              <w:t>依盤停下的得分區位置，可得</w:t>
            </w:r>
            <w:r w:rsidRPr="00915428">
              <w:rPr>
                <w:rFonts w:ascii="標楷體" w:eastAsia="標楷體" w:hAnsi="標楷體" w:cs="ARStdSongB5-Medium"/>
                <w:kern w:val="0"/>
              </w:rPr>
              <w:t xml:space="preserve">1 </w:t>
            </w:r>
            <w:r w:rsidRPr="00915428">
              <w:rPr>
                <w:rFonts w:ascii="Cambria Math" w:eastAsia="標楷體" w:hAnsi="Cambria Math" w:cs="Cambria Math"/>
                <w:kern w:val="0"/>
              </w:rPr>
              <w:t>∼</w:t>
            </w:r>
            <w:r w:rsidRPr="00915428">
              <w:rPr>
                <w:rFonts w:ascii="標楷體" w:eastAsia="標楷體" w:hAnsi="標楷體" w:cs="ARStdSongB5-Medium"/>
                <w:kern w:val="0"/>
              </w:rPr>
              <w:t xml:space="preserve"> 3 </w:t>
            </w:r>
            <w:r w:rsidRPr="00915428">
              <w:rPr>
                <w:rFonts w:ascii="標楷體" w:eastAsia="標楷體" w:hAnsi="標楷體" w:cs="ARStdSongB5-Medium" w:hint="eastAsia"/>
                <w:kern w:val="0"/>
              </w:rPr>
              <w:t>分。</w:t>
            </w:r>
          </w:p>
          <w:p w:rsidR="006768B2" w:rsidRDefault="006768B2" w:rsidP="00DA4BC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 w:rsidRPr="00915428">
              <w:rPr>
                <w:rFonts w:ascii="標楷體" w:eastAsia="標楷體" w:hAnsi="標楷體" w:cs="ARStdSongB5-Medium" w:hint="eastAsia"/>
                <w:kern w:val="0"/>
              </w:rPr>
              <w:t>全部輪完後，計算總得分，分數高的組別獲勝。</w:t>
            </w:r>
          </w:p>
          <w:p w:rsidR="006768B2" w:rsidRPr="00DA4BC7" w:rsidRDefault="006768B2" w:rsidP="006768B2">
            <w:pPr>
              <w:pStyle w:val="a6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</w:p>
          <w:p w:rsidR="00DA4BC7" w:rsidRPr="00DA4BC7" w:rsidRDefault="006768B2" w:rsidP="00DA4BC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 w:rsidRPr="00915428">
              <w:rPr>
                <w:rFonts w:ascii="標楷體" w:eastAsia="標楷體" w:hAnsi="標楷體" w:cs="ARStdSongB5-Medium" w:hint="eastAsia"/>
                <w:b/>
                <w:bCs/>
                <w:kern w:val="0"/>
              </w:rPr>
              <w:t>拋接練習</w:t>
            </w:r>
          </w:p>
          <w:p w:rsidR="006768B2" w:rsidRPr="00DA4BC7" w:rsidRDefault="006768B2" w:rsidP="00DA4BC7">
            <w:pPr>
              <w:pStyle w:val="a6"/>
              <w:numPr>
                <w:ilvl w:val="1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 w:rsidRPr="00DA4BC7">
              <w:rPr>
                <w:rFonts w:ascii="標楷體" w:eastAsia="標楷體" w:hAnsi="標楷體" w:cs="ARStdSongB5-Medium" w:hint="eastAsia"/>
                <w:kern w:val="0"/>
              </w:rPr>
              <w:t>拋盤動作：左腳前跨，右手運用腕力，將盤向前拋出。</w:t>
            </w:r>
          </w:p>
          <w:p w:rsidR="006768B2" w:rsidRPr="00915428" w:rsidRDefault="006768B2" w:rsidP="00DA4BC7">
            <w:pPr>
              <w:pStyle w:val="a6"/>
              <w:numPr>
                <w:ilvl w:val="1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 w:rsidRPr="00915428">
              <w:rPr>
                <w:rFonts w:ascii="標楷體" w:eastAsia="標楷體" w:hAnsi="標楷體" w:cs="ARStdSongB5-Medium" w:hint="eastAsia"/>
                <w:kern w:val="0"/>
              </w:rPr>
              <w:t>接盤動作：任一腳前跨，判斷盤落點，雙手夾接。</w:t>
            </w:r>
          </w:p>
          <w:p w:rsidR="006768B2" w:rsidRPr="00915428" w:rsidRDefault="006768B2" w:rsidP="00DA4BC7">
            <w:pPr>
              <w:pStyle w:val="a6"/>
              <w:numPr>
                <w:ilvl w:val="1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 w:rsidRPr="00915428">
              <w:rPr>
                <w:rFonts w:ascii="標楷體" w:eastAsia="標楷體" w:hAnsi="標楷體" w:cs="ARStdSongB5-Medium" w:hint="eastAsia"/>
                <w:kern w:val="0"/>
              </w:rPr>
              <w:t>兩人一組，散開練習。</w:t>
            </w:r>
          </w:p>
          <w:p w:rsidR="006768B2" w:rsidRDefault="00DA4BC7" w:rsidP="00DA4BC7">
            <w:pPr>
              <w:pStyle w:val="a6"/>
              <w:autoSpaceDE w:val="0"/>
              <w:autoSpaceDN w:val="0"/>
              <w:adjustRightInd w:val="0"/>
              <w:ind w:leftChars="0" w:left="510"/>
              <w:rPr>
                <w:rFonts w:ascii="標楷體" w:eastAsia="標楷體" w:hAnsi="標楷體" w:cs="ARStdSongB5-Medium"/>
                <w:kern w:val="0"/>
              </w:rPr>
            </w:pPr>
            <w:r>
              <w:rPr>
                <w:rFonts w:ascii="標楷體" w:eastAsia="標楷體" w:hAnsi="標楷體" w:cs="ARStdSongB5-Medium" w:hint="eastAsia"/>
                <w:kern w:val="0"/>
              </w:rPr>
              <w:t>4、</w:t>
            </w:r>
            <w:r w:rsidR="006768B2" w:rsidRPr="00915428">
              <w:rPr>
                <w:rFonts w:ascii="標楷體" w:eastAsia="標楷體" w:hAnsi="標楷體" w:cs="ARStdSongB5-Medium" w:hint="eastAsia"/>
                <w:kern w:val="0"/>
              </w:rPr>
              <w:t>動作熟練後，可逐步加大距離。</w:t>
            </w:r>
          </w:p>
          <w:p w:rsidR="006768B2" w:rsidRPr="00DA4BC7" w:rsidRDefault="006768B2" w:rsidP="006768B2">
            <w:pPr>
              <w:pStyle w:val="a6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</w:p>
          <w:p w:rsidR="006768B2" w:rsidRPr="00915428" w:rsidRDefault="006768B2" w:rsidP="00DA4BC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</w:rPr>
            </w:pPr>
            <w:r w:rsidRPr="00915428">
              <w:rPr>
                <w:rFonts w:ascii="標楷體" w:eastAsia="標楷體" w:hAnsi="標楷體" w:cs="ARStdSongB5-Medium" w:hint="eastAsia"/>
                <w:b/>
                <w:bCs/>
                <w:kern w:val="0"/>
              </w:rPr>
              <w:t>綜合活動</w:t>
            </w:r>
          </w:p>
          <w:p w:rsidR="006A588F" w:rsidRPr="006768B2" w:rsidRDefault="006768B2" w:rsidP="00A07448">
            <w:pPr>
              <w:pStyle w:val="a6"/>
              <w:autoSpaceDE w:val="0"/>
              <w:autoSpaceDN w:val="0"/>
              <w:adjustRightInd w:val="0"/>
              <w:ind w:leftChars="0" w:left="510"/>
              <w:rPr>
                <w:rFonts w:ascii="標楷體" w:eastAsia="標楷體" w:hAnsi="標楷體" w:cs="ARStdSongB5-Medium"/>
                <w:kern w:val="0"/>
              </w:rPr>
            </w:pPr>
            <w:r w:rsidRPr="00915428">
              <w:rPr>
                <w:rFonts w:ascii="標楷體" w:eastAsia="標楷體" w:hAnsi="標楷體" w:cs="ARStdSongB5-Medium" w:hint="eastAsia"/>
                <w:kern w:val="0"/>
              </w:rPr>
              <w:t>教師綜合結論，並進行緩和運動。</w:t>
            </w:r>
          </w:p>
        </w:tc>
      </w:tr>
      <w:tr w:rsidR="006A588F" w:rsidTr="007C0F7A">
        <w:trPr>
          <w:trHeight w:val="539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6A588F" w:rsidRDefault="006A588F" w:rsidP="007C0F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學生學習評量</w:t>
            </w:r>
          </w:p>
        </w:tc>
      </w:tr>
      <w:tr w:rsidR="006A588F" w:rsidTr="007C0F7A">
        <w:trPr>
          <w:jc w:val="center"/>
        </w:trPr>
        <w:tc>
          <w:tcPr>
            <w:tcW w:w="9494" w:type="dxa"/>
            <w:gridSpan w:val="2"/>
          </w:tcPr>
          <w:p w:rsidR="006768B2" w:rsidRPr="00D97460" w:rsidRDefault="006768B2" w:rsidP="006768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97460">
              <w:rPr>
                <w:rFonts w:ascii="標楷體" w:eastAsia="標楷體" w:hAnsi="標楷體" w:hint="eastAsia"/>
              </w:rPr>
              <w:t>實作─</w:t>
            </w:r>
            <w:r>
              <w:rPr>
                <w:rFonts w:ascii="標楷體" w:eastAsia="標楷體" w:hAnsi="標楷體" w:hint="eastAsia"/>
              </w:rPr>
              <w:t>能說出自身經驗</w:t>
            </w:r>
          </w:p>
          <w:p w:rsidR="006768B2" w:rsidRPr="00D97460" w:rsidRDefault="006768B2" w:rsidP="006768B2">
            <w:pPr>
              <w:pStyle w:val="a6"/>
              <w:spacing w:line="300" w:lineRule="exact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能參與分組討論</w:t>
            </w:r>
          </w:p>
          <w:p w:rsidR="006768B2" w:rsidRDefault="006768B2" w:rsidP="006768B2">
            <w:pPr>
              <w:spacing w:line="300" w:lineRule="exact"/>
              <w:rPr>
                <w:rFonts w:ascii="標楷體" w:eastAsia="標楷體" w:hAnsi="標楷體"/>
              </w:rPr>
            </w:pPr>
            <w:r w:rsidRPr="00132C81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傾聽</w:t>
            </w:r>
            <w:r w:rsidRPr="00132C81">
              <w:rPr>
                <w:rFonts w:ascii="標楷體" w:eastAsia="標楷體" w:hAnsi="標楷體" w:hint="eastAsia"/>
              </w:rPr>
              <w:t>─能</w:t>
            </w:r>
            <w:r>
              <w:rPr>
                <w:rFonts w:ascii="標楷體" w:eastAsia="標楷體" w:hAnsi="標楷體" w:hint="eastAsia"/>
              </w:rPr>
              <w:t>專注聆聽小組成員討論內容</w:t>
            </w:r>
          </w:p>
          <w:p w:rsidR="006A588F" w:rsidRDefault="006768B2" w:rsidP="006768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3.發表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能發表自己的想法</w:t>
            </w:r>
          </w:p>
        </w:tc>
      </w:tr>
      <w:tr w:rsidR="006A588F" w:rsidTr="007C0F7A">
        <w:trPr>
          <w:trHeight w:val="575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6A588F" w:rsidRDefault="006A588F" w:rsidP="007C0F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共備夥伴意見回饋</w:t>
            </w:r>
          </w:p>
        </w:tc>
      </w:tr>
      <w:tr w:rsidR="006A588F" w:rsidTr="007C0F7A">
        <w:trPr>
          <w:jc w:val="center"/>
        </w:trPr>
        <w:tc>
          <w:tcPr>
            <w:tcW w:w="9494" w:type="dxa"/>
            <w:gridSpan w:val="2"/>
          </w:tcPr>
          <w:p w:rsidR="006768B2" w:rsidRDefault="006768B2" w:rsidP="006768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1.士魁老師:討論時分組時間過久，</w:t>
            </w:r>
            <w:r w:rsidR="005F63F5">
              <w:rPr>
                <w:rFonts w:ascii="標楷體" w:eastAsia="標楷體" w:hAnsi="標楷體" w:hint="eastAsia"/>
              </w:rPr>
              <w:t>活動有點過多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768B2" w:rsidRDefault="006768B2" w:rsidP="006768B2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6A588F" w:rsidRDefault="006768B2" w:rsidP="007C0F7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2.智強老師:</w:t>
            </w:r>
            <w:r w:rsidR="005F63F5">
              <w:rPr>
                <w:rFonts w:ascii="標楷體" w:eastAsia="標楷體" w:hAnsi="標楷體" w:hint="eastAsia"/>
              </w:rPr>
              <w:t>預備活動時間過</w:t>
            </w:r>
            <w:r w:rsidR="00A432F9">
              <w:rPr>
                <w:rFonts w:ascii="標楷體" w:eastAsia="標楷體" w:hAnsi="標楷體" w:hint="eastAsia"/>
              </w:rPr>
              <w:t>長</w:t>
            </w:r>
            <w:r w:rsidR="005F63F5">
              <w:rPr>
                <w:rFonts w:ascii="標楷體" w:eastAsia="標楷體" w:hAnsi="標楷體" w:hint="eastAsia"/>
              </w:rPr>
              <w:t>，</w:t>
            </w:r>
            <w:r w:rsidR="00FD3962">
              <w:rPr>
                <w:rFonts w:ascii="標楷體" w:eastAsia="標楷體" w:hAnsi="標楷體" w:hint="eastAsia"/>
              </w:rPr>
              <w:t>壓縮</w:t>
            </w:r>
            <w:r w:rsidR="005F63F5">
              <w:rPr>
                <w:rFonts w:ascii="標楷體" w:eastAsia="標楷體" w:hAnsi="標楷體" w:hint="eastAsia"/>
              </w:rPr>
              <w:t>主要練習時間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A588F" w:rsidRDefault="006A588F" w:rsidP="006768B2">
            <w:pPr>
              <w:spacing w:line="300" w:lineRule="exact"/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</w:tbl>
    <w:p w:rsidR="006A588F" w:rsidRDefault="006A588F" w:rsidP="006A588F">
      <w:pPr>
        <w:spacing w:line="30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教學教師簽名:</w:t>
      </w:r>
      <w:r w:rsidR="00F22766">
        <w:rPr>
          <w:rFonts w:ascii="標楷體" w:eastAsia="標楷體" w:hAnsi="標楷體" w:hint="eastAsia"/>
        </w:rPr>
        <w:t>黃仁和</w:t>
      </w:r>
      <w:r>
        <w:rPr>
          <w:rFonts w:ascii="標楷體" w:eastAsia="標楷體" w:hAnsi="標楷體" w:hint="eastAsia"/>
        </w:rPr>
        <w:t xml:space="preserve">                           共備夥伴簽名:</w:t>
      </w:r>
      <w:r w:rsidR="00F22766">
        <w:rPr>
          <w:rFonts w:ascii="標楷體" w:eastAsia="標楷體" w:hAnsi="標楷體" w:hint="eastAsia"/>
        </w:rPr>
        <w:t>黃士魁、許智強</w:t>
      </w:r>
    </w:p>
    <w:p w:rsidR="006A588F" w:rsidRPr="00BC3D44" w:rsidRDefault="006A588F" w:rsidP="006A588F">
      <w:pPr>
        <w:spacing w:line="300" w:lineRule="exact"/>
        <w:ind w:leftChars="150" w:left="360"/>
        <w:jc w:val="right"/>
        <w:rPr>
          <w:rFonts w:ascii="標楷體" w:eastAsia="標楷體" w:hAnsi="標楷體"/>
        </w:rPr>
      </w:pPr>
      <w:r w:rsidRPr="00BC3D44">
        <w:rPr>
          <w:rFonts w:ascii="標楷體" w:eastAsia="標楷體" w:hAnsi="標楷體"/>
          <w:b/>
        </w:rPr>
        <w:br w:type="page"/>
      </w:r>
    </w:p>
    <w:p w:rsidR="006A588F" w:rsidRDefault="006A588F" w:rsidP="006A588F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  <w:sectPr w:rsidR="006A588F" w:rsidSect="008A4915">
          <w:pgSz w:w="11907" w:h="16840" w:code="9"/>
          <w:pgMar w:top="1440" w:right="1080" w:bottom="1440" w:left="1080" w:header="851" w:footer="567" w:gutter="0"/>
          <w:cols w:space="425"/>
          <w:docGrid w:type="lines" w:linePitch="360"/>
        </w:sectPr>
      </w:pPr>
    </w:p>
    <w:p w:rsidR="006A588F" w:rsidRPr="000D4374" w:rsidRDefault="006A588F" w:rsidP="006A588F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長樂國民小學11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學年度教師公開觀課紀錄表</w:t>
      </w:r>
    </w:p>
    <w:p w:rsidR="006A588F" w:rsidRPr="009D2416" w:rsidRDefault="006A588F" w:rsidP="006A588F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表二:</w:t>
      </w:r>
      <w:r w:rsidRPr="0045432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教學觀</w:t>
      </w:r>
      <w:r>
        <w:rPr>
          <w:rFonts w:ascii="標楷體" w:eastAsia="標楷體" w:hAnsi="標楷體" w:hint="eastAsia"/>
          <w:b/>
          <w:sz w:val="32"/>
          <w:szCs w:val="32"/>
        </w:rPr>
        <w:t>察紀錄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】《觀課者填寫》</w:t>
      </w:r>
    </w:p>
    <w:p w:rsidR="000B28D3" w:rsidRPr="00C9489B" w:rsidRDefault="000B28D3" w:rsidP="000B28D3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授課教師：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黃仁和 </w:t>
      </w:r>
      <w:r w:rsidRPr="00C9489B">
        <w:rPr>
          <w:rFonts w:ascii="標楷體" w:eastAsia="標楷體" w:hAnsi="標楷體" w:hint="eastAsia"/>
        </w:rPr>
        <w:t>任教年級：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四</w:t>
      </w:r>
      <w:r w:rsidRPr="007249F6">
        <w:rPr>
          <w:rFonts w:ascii="標楷體" w:eastAsia="標楷體" w:hAnsi="標楷體" w:hint="eastAsia"/>
          <w:u w:val="single"/>
        </w:rPr>
        <w:t>年級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C9489B">
        <w:rPr>
          <w:rFonts w:ascii="標楷體" w:eastAsia="標楷體" w:hAnsi="標楷體" w:hint="eastAsia"/>
        </w:rPr>
        <w:t>任教領域/科目：</w:t>
      </w:r>
      <w:r w:rsidRPr="007249F6">
        <w:rPr>
          <w:rFonts w:ascii="標楷體" w:eastAsia="標楷體" w:hAnsi="標楷體" w:hint="eastAsia"/>
          <w:u w:val="single"/>
        </w:rPr>
        <w:t xml:space="preserve">   健體</w:t>
      </w:r>
      <w:r>
        <w:rPr>
          <w:rFonts w:ascii="標楷體" w:eastAsia="標楷體" w:hAnsi="標楷體" w:hint="eastAsia"/>
          <w:u w:val="single"/>
        </w:rPr>
        <w:t xml:space="preserve">    </w:t>
      </w:r>
    </w:p>
    <w:p w:rsidR="000B28D3" w:rsidRDefault="000B28D3" w:rsidP="000B28D3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回饋人員: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許智強 </w:t>
      </w:r>
      <w:r w:rsidRPr="00C9489B">
        <w:rPr>
          <w:rFonts w:ascii="標楷體" w:eastAsia="標楷體" w:hAnsi="標楷體" w:hint="eastAsia"/>
        </w:rPr>
        <w:t>任教年級：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四</w:t>
      </w:r>
      <w:r w:rsidRPr="007249F6">
        <w:rPr>
          <w:rFonts w:ascii="標楷體" w:eastAsia="標楷體" w:hAnsi="標楷體" w:hint="eastAsia"/>
          <w:u w:val="single"/>
        </w:rPr>
        <w:t>年級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C9489B">
        <w:rPr>
          <w:rFonts w:ascii="標楷體" w:eastAsia="標楷體" w:hAnsi="標楷體" w:hint="eastAsia"/>
        </w:rPr>
        <w:t>任教領域/科目：</w:t>
      </w:r>
      <w:r w:rsidRPr="007249F6">
        <w:rPr>
          <w:rFonts w:ascii="標楷體" w:eastAsia="標楷體" w:hAnsi="標楷體" w:hint="eastAsia"/>
          <w:u w:val="single"/>
        </w:rPr>
        <w:t xml:space="preserve">   健體</w:t>
      </w:r>
      <w:r>
        <w:rPr>
          <w:rFonts w:ascii="標楷體" w:eastAsia="標楷體" w:hAnsi="標楷體" w:hint="eastAsia"/>
          <w:u w:val="single"/>
        </w:rPr>
        <w:t xml:space="preserve">    </w:t>
      </w:r>
    </w:p>
    <w:p w:rsidR="000B28D3" w:rsidRPr="00242702" w:rsidRDefault="000B28D3" w:rsidP="000B28D3">
      <w:pPr>
        <w:spacing w:line="400" w:lineRule="exact"/>
        <w:rPr>
          <w:rFonts w:ascii="標楷體" w:eastAsia="標楷體" w:hAnsi="標楷體"/>
          <w:u w:val="single"/>
        </w:rPr>
      </w:pPr>
      <w:r w:rsidRPr="00242702">
        <w:rPr>
          <w:rFonts w:ascii="標楷體" w:eastAsia="標楷體" w:hAnsi="標楷體" w:hint="eastAsia"/>
        </w:rPr>
        <w:t xml:space="preserve">         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黃士魁 </w:t>
      </w:r>
      <w:r w:rsidRPr="00C9489B">
        <w:rPr>
          <w:rFonts w:ascii="標楷體" w:eastAsia="標楷體" w:hAnsi="標楷體" w:hint="eastAsia"/>
        </w:rPr>
        <w:t>任教年級：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五</w:t>
      </w:r>
      <w:r w:rsidRPr="007249F6">
        <w:rPr>
          <w:rFonts w:ascii="標楷體" w:eastAsia="標楷體" w:hAnsi="標楷體" w:hint="eastAsia"/>
          <w:u w:val="single"/>
        </w:rPr>
        <w:t>年級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C9489B">
        <w:rPr>
          <w:rFonts w:ascii="標楷體" w:eastAsia="標楷體" w:hAnsi="標楷體" w:hint="eastAsia"/>
        </w:rPr>
        <w:t>任教領域/科目：</w:t>
      </w:r>
      <w:r w:rsidRPr="007249F6">
        <w:rPr>
          <w:rFonts w:ascii="標楷體" w:eastAsia="標楷體" w:hAnsi="標楷體" w:hint="eastAsia"/>
          <w:u w:val="single"/>
        </w:rPr>
        <w:t xml:space="preserve">   健體</w:t>
      </w:r>
      <w:r>
        <w:rPr>
          <w:rFonts w:ascii="標楷體" w:eastAsia="標楷體" w:hAnsi="標楷體" w:hint="eastAsia"/>
          <w:u w:val="single"/>
        </w:rPr>
        <w:t xml:space="preserve">    </w:t>
      </w:r>
    </w:p>
    <w:p w:rsidR="000B28D3" w:rsidRDefault="000B28D3" w:rsidP="000B28D3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r w:rsidRPr="000B28D3">
        <w:rPr>
          <w:rFonts w:ascii="標楷體" w:eastAsia="標楷體" w:hAnsi="標楷體" w:hint="eastAsia"/>
          <w:u w:val="single"/>
        </w:rPr>
        <w:t>飛天旋轉</w:t>
      </w:r>
      <w:r w:rsidRPr="000B28D3">
        <w:rPr>
          <w:rFonts w:ascii="標楷體" w:eastAsia="標楷體" w:hAnsi="標楷體"/>
          <w:u w:val="single"/>
        </w:rPr>
        <w:t>—</w:t>
      </w:r>
      <w:r w:rsidRPr="000B28D3">
        <w:rPr>
          <w:rFonts w:ascii="標楷體" w:eastAsia="標楷體" w:hAnsi="標楷體" w:hint="eastAsia"/>
          <w:u w:val="single"/>
        </w:rPr>
        <w:t>飛盤擲接活動</w:t>
      </w:r>
    </w:p>
    <w:p w:rsidR="000B28D3" w:rsidRPr="00C9489B" w:rsidRDefault="000B28D3" w:rsidP="000B28D3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教學節次：共</w:t>
      </w:r>
      <w:r>
        <w:rPr>
          <w:rFonts w:ascii="標楷體" w:eastAsia="標楷體" w:hAnsi="標楷體" w:hint="eastAsia"/>
          <w:u w:val="single"/>
        </w:rPr>
        <w:t xml:space="preserve">  4</w:t>
      </w:r>
      <w:r w:rsidRPr="00242702"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節，本次教學為第</w:t>
      </w:r>
      <w:r w:rsidRPr="00242702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1  </w:t>
      </w:r>
      <w:r w:rsidRPr="00C9489B">
        <w:rPr>
          <w:rFonts w:ascii="標楷體" w:eastAsia="標楷體" w:hAnsi="標楷體" w:hint="eastAsia"/>
        </w:rPr>
        <w:t>節</w:t>
      </w:r>
    </w:p>
    <w:p w:rsidR="000B28D3" w:rsidRDefault="000B28D3" w:rsidP="000B28D3">
      <w:pPr>
        <w:spacing w:line="48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/>
        </w:rPr>
        <w:t>觀察</w:t>
      </w:r>
      <w:r w:rsidRPr="00C9489B">
        <w:rPr>
          <w:rFonts w:ascii="標楷體" w:eastAsia="標楷體" w:hAnsi="標楷體" w:hint="eastAsia"/>
        </w:rPr>
        <w:t>日期</w:t>
      </w:r>
      <w:r w:rsidRPr="00C9489B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u w:val="single"/>
        </w:rPr>
        <w:t xml:space="preserve"> 111 </w:t>
      </w:r>
      <w:r w:rsidRPr="00C9489B">
        <w:rPr>
          <w:rFonts w:ascii="標楷體" w:eastAsia="標楷體" w:hAnsi="標楷體" w:hint="eastAsia"/>
        </w:rPr>
        <w:t>年</w:t>
      </w:r>
      <w:r w:rsidRPr="0024270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10</w:t>
      </w:r>
      <w:r w:rsidRPr="00242702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月</w:t>
      </w:r>
      <w:r w:rsidRPr="0024270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04</w:t>
      </w:r>
      <w:r w:rsidRPr="00242702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日 星期</w:t>
      </w:r>
      <w:r w:rsidRPr="0024270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二</w:t>
      </w:r>
      <w:r w:rsidRPr="00242702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 xml:space="preserve">   節次:第</w:t>
      </w:r>
      <w:r w:rsidRPr="0024270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2</w:t>
      </w:r>
      <w:r w:rsidRPr="00242702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節</w:t>
      </w:r>
    </w:p>
    <w:p w:rsidR="006A588F" w:rsidRPr="000B28D3" w:rsidRDefault="006A588F" w:rsidP="006A588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085"/>
        <w:gridCol w:w="41"/>
        <w:gridCol w:w="3090"/>
        <w:gridCol w:w="601"/>
        <w:gridCol w:w="567"/>
        <w:gridCol w:w="567"/>
      </w:tblGrid>
      <w:tr w:rsidR="006A588F" w:rsidRPr="004F5345" w:rsidTr="007C0F7A">
        <w:trPr>
          <w:cantSplit/>
          <w:trHeight w:val="235"/>
          <w:jc w:val="center"/>
        </w:trPr>
        <w:tc>
          <w:tcPr>
            <w:tcW w:w="426" w:type="dxa"/>
            <w:vMerge w:val="restart"/>
            <w:vAlign w:val="center"/>
          </w:tcPr>
          <w:p w:rsidR="006A588F" w:rsidRPr="004F5345" w:rsidRDefault="006A588F" w:rsidP="007C0F7A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gridSpan w:val="2"/>
            <w:vMerge w:val="restart"/>
            <w:vAlign w:val="center"/>
          </w:tcPr>
          <w:p w:rsidR="006A588F" w:rsidRPr="004F5345" w:rsidRDefault="006A588F" w:rsidP="007C0F7A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6A588F" w:rsidRDefault="006A588F" w:rsidP="007C0F7A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教師表現事實摘要敘述</w:t>
            </w:r>
          </w:p>
          <w:p w:rsidR="006A588F" w:rsidRPr="004F5345" w:rsidRDefault="006A588F" w:rsidP="007C0F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</w:tcPr>
          <w:p w:rsidR="006A588F" w:rsidRPr="004F5345" w:rsidRDefault="006A588F" w:rsidP="007C0F7A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6A588F" w:rsidRPr="004F5345" w:rsidTr="007C0F7A">
        <w:trPr>
          <w:cantSplit/>
          <w:trHeight w:val="1289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gridSpan w:val="2"/>
            <w:vMerge/>
          </w:tcPr>
          <w:p w:rsidR="006A588F" w:rsidRPr="004F5345" w:rsidRDefault="006A588F" w:rsidP="007C0F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</w:tcPr>
          <w:p w:rsidR="006A588F" w:rsidRPr="004F5345" w:rsidRDefault="006A588F" w:rsidP="007C0F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6A588F" w:rsidRPr="004F5345" w:rsidRDefault="006A588F" w:rsidP="007C0F7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6A588F" w:rsidRPr="004F5345" w:rsidRDefault="006A588F" w:rsidP="007C0F7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6A588F" w:rsidRPr="004F5345" w:rsidRDefault="006A588F" w:rsidP="007C0F7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:rsidR="006A588F" w:rsidRDefault="006A588F" w:rsidP="007C0F7A">
            <w:pPr>
              <w:jc w:val="center"/>
              <w:rPr>
                <w:rFonts w:ascii="標楷體" w:eastAsia="標楷體" w:hAnsi="標楷體"/>
              </w:rPr>
            </w:pPr>
          </w:p>
          <w:p w:rsidR="006A588F" w:rsidRDefault="006A588F" w:rsidP="007C0F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  <w:p w:rsidR="006A588F" w:rsidRDefault="006A588F" w:rsidP="007C0F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:rsidR="006A588F" w:rsidRPr="004F5345" w:rsidRDefault="006A588F" w:rsidP="007C0F7A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設計與教學</w:t>
            </w: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8F" w:rsidRPr="004F5345" w:rsidRDefault="004A1F53" w:rsidP="007C0F7A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:rsidR="00793ADD" w:rsidRPr="0014243F" w:rsidRDefault="00793ADD" w:rsidP="00793ADD">
            <w:pPr>
              <w:pStyle w:val="a6"/>
              <w:numPr>
                <w:ilvl w:val="0"/>
                <w:numId w:val="8"/>
              </w:numPr>
              <w:spacing w:line="440" w:lineRule="exact"/>
              <w:ind w:leftChars="0" w:left="250" w:hanging="250"/>
              <w:jc w:val="both"/>
              <w:rPr>
                <w:rFonts w:ascii="標楷體" w:eastAsia="標楷體" w:hAnsi="標楷體"/>
              </w:rPr>
            </w:pPr>
            <w:r w:rsidRPr="0014243F">
              <w:rPr>
                <w:rFonts w:ascii="標楷體" w:eastAsia="標楷體" w:hAnsi="標楷體"/>
              </w:rPr>
              <w:t>授課教師掌握時間分配和教學節奏的能力很好，故上課期間能夠讓教學活動適時轉換與銜接，使得課程能順暢進行。</w:t>
            </w:r>
            <w:r w:rsidRPr="0014243F">
              <w:rPr>
                <w:rFonts w:ascii="標楷體" w:eastAsia="標楷體" w:hAnsi="標楷體" w:hint="eastAsia"/>
              </w:rPr>
              <w:t>。</w:t>
            </w:r>
          </w:p>
          <w:p w:rsidR="00793ADD" w:rsidRPr="0014243F" w:rsidRDefault="00793ADD" w:rsidP="00793ADD">
            <w:pPr>
              <w:pStyle w:val="a6"/>
              <w:numPr>
                <w:ilvl w:val="0"/>
                <w:numId w:val="8"/>
              </w:numPr>
              <w:spacing w:line="440" w:lineRule="exact"/>
              <w:ind w:leftChars="0" w:left="250" w:hanging="250"/>
              <w:jc w:val="both"/>
              <w:rPr>
                <w:rFonts w:ascii="標楷體" w:eastAsia="標楷體" w:hAnsi="標楷體"/>
              </w:rPr>
            </w:pPr>
            <w:r w:rsidRPr="0014243F">
              <w:rPr>
                <w:rFonts w:ascii="標楷體" w:eastAsia="標楷體" w:hAnsi="標楷體"/>
              </w:rPr>
              <w:t>能夠透過</w:t>
            </w:r>
            <w:r w:rsidRPr="0014243F">
              <w:rPr>
                <w:rFonts w:ascii="標楷體" w:eastAsia="標楷體" w:hAnsi="標楷體" w:hint="eastAsia"/>
              </w:rPr>
              <w:t>多變的練習</w:t>
            </w:r>
            <w:r w:rsidRPr="0014243F">
              <w:rPr>
                <w:rFonts w:ascii="標楷體" w:eastAsia="標楷體" w:hAnsi="標楷體"/>
              </w:rPr>
              <w:t>技巧，引</w:t>
            </w:r>
            <w:r w:rsidRPr="0014243F">
              <w:rPr>
                <w:rFonts w:ascii="標楷體" w:eastAsia="標楷體" w:hAnsi="標楷體" w:hint="eastAsia"/>
              </w:rPr>
              <w:t>發學生學習的興趣。</w:t>
            </w:r>
          </w:p>
          <w:p w:rsidR="006A588F" w:rsidRPr="004F5345" w:rsidRDefault="00793ADD" w:rsidP="00793AD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3.協助找出同學動作的優缺點。</w:t>
            </w: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:rsidR="006A588F" w:rsidRPr="004F5345" w:rsidRDefault="006A588F" w:rsidP="007C0F7A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:rsidR="006A588F" w:rsidRPr="004F5345" w:rsidRDefault="006A588F" w:rsidP="007C0F7A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A-2-5</w:t>
            </w:r>
            <w:r>
              <w:rPr>
                <w:rFonts w:eastAsia="標楷體" w:hint="eastAsia"/>
                <w:bCs/>
              </w:rPr>
              <w:t>整合知識、技能語態度</w:t>
            </w:r>
          </w:p>
        </w:tc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:rsidR="006A588F" w:rsidRPr="004F5345" w:rsidRDefault="006A588F" w:rsidP="007C0F7A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6A588F" w:rsidRDefault="006A588F" w:rsidP="007C0F7A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A-2-6</w:t>
            </w:r>
            <w:r>
              <w:rPr>
                <w:rFonts w:eastAsia="標楷體" w:hint="eastAsia"/>
                <w:bCs/>
              </w:rPr>
              <w:t>提供情境化、脈絡化的學習</w:t>
            </w:r>
          </w:p>
        </w:tc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8F" w:rsidRPr="004F5345" w:rsidRDefault="001A4598" w:rsidP="007C0F7A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>
              <w:rPr>
                <w:rFonts w:eastAsia="標楷體" w:hAnsi="標楷體"/>
                <w:bCs/>
              </w:rPr>
              <w:t>運用適切的教學</w:t>
            </w:r>
            <w:r>
              <w:rPr>
                <w:rFonts w:eastAsia="標楷體" w:hAnsi="標楷體" w:hint="eastAsia"/>
                <w:bCs/>
              </w:rPr>
              <w:t>策略</w:t>
            </w:r>
            <w:r w:rsidRPr="004F5345">
              <w:rPr>
                <w:rFonts w:eastAsia="標楷體" w:hAnsi="標楷體"/>
                <w:bCs/>
              </w:rPr>
              <w:t>，引導學生思考、討論或實作。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:rsidR="00793ADD" w:rsidRPr="0014243F" w:rsidRDefault="00793ADD" w:rsidP="00793AD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14243F">
              <w:rPr>
                <w:rFonts w:ascii="標楷體" w:eastAsia="標楷體" w:hAnsi="標楷體" w:hint="eastAsia"/>
                <w:highlight w:val="lightGray"/>
              </w:rPr>
              <w:t>1.</w:t>
            </w:r>
            <w:r w:rsidRPr="0014243F">
              <w:rPr>
                <w:rFonts w:ascii="標楷體" w:eastAsia="標楷體" w:hAnsi="標楷體" w:hint="eastAsia"/>
              </w:rPr>
              <w:t>教師口語清晰、音量適中，學生能第一時間掌握技巧重點。</w:t>
            </w:r>
          </w:p>
          <w:p w:rsidR="00793ADD" w:rsidRPr="0014243F" w:rsidRDefault="00793ADD" w:rsidP="00793AD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14243F">
              <w:rPr>
                <w:rFonts w:ascii="標楷體" w:eastAsia="標楷體" w:hAnsi="標楷體" w:hint="eastAsia"/>
              </w:rPr>
              <w:t>2.教師幽默風趣會舉例子加強說明。</w:t>
            </w:r>
          </w:p>
          <w:p w:rsidR="006A588F" w:rsidRPr="004F5345" w:rsidRDefault="00793ADD" w:rsidP="00793AD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3.老師能適時指導學生</w:t>
            </w:r>
            <w:r w:rsidRPr="0014243F">
              <w:rPr>
                <w:rFonts w:ascii="標楷體" w:eastAsia="標楷體" w:hAnsi="標楷體" w:hint="eastAsia"/>
              </w:rPr>
              <w:t>，師</w:t>
            </w:r>
            <w:r w:rsidRPr="0014243F">
              <w:rPr>
                <w:rFonts w:ascii="標楷體" w:eastAsia="標楷體" w:hAnsi="標楷體"/>
              </w:rPr>
              <w:t>生互</w:t>
            </w:r>
            <w:r w:rsidRPr="0014243F">
              <w:rPr>
                <w:rFonts w:ascii="標楷體" w:eastAsia="標楷體" w:hAnsi="標楷體" w:hint="eastAsia"/>
              </w:rPr>
              <w:t>動</w:t>
            </w:r>
            <w:r w:rsidRPr="0014243F">
              <w:rPr>
                <w:rFonts w:ascii="標楷體" w:eastAsia="標楷體" w:hAnsi="標楷體"/>
              </w:rPr>
              <w:t>良好。</w:t>
            </w: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8F" w:rsidRPr="004F5345" w:rsidRDefault="001A4598" w:rsidP="007C0F7A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6A588F" w:rsidRDefault="006A588F" w:rsidP="007C0F7A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:rsidR="006A588F" w:rsidRPr="004F5345" w:rsidRDefault="006A588F" w:rsidP="007C0F7A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:rsidR="00793ADD" w:rsidRPr="0072348F" w:rsidRDefault="00793ADD" w:rsidP="00793ADD">
            <w:pPr>
              <w:pStyle w:val="a6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2348F">
              <w:rPr>
                <w:rFonts w:ascii="標楷體" w:eastAsia="標楷體" w:hAnsi="標楷體" w:hint="eastAsia"/>
              </w:rPr>
              <w:t>能正確做出</w:t>
            </w:r>
            <w:r>
              <w:rPr>
                <w:rFonts w:ascii="標楷體" w:eastAsia="標楷體" w:hAnsi="標楷體" w:hint="eastAsia"/>
              </w:rPr>
              <w:t>飛盤投擲</w:t>
            </w:r>
            <w:r w:rsidRPr="0072348F">
              <w:rPr>
                <w:rFonts w:ascii="標楷體" w:eastAsia="標楷體" w:hAnsi="標楷體" w:hint="eastAsia"/>
              </w:rPr>
              <w:t>動作。</w:t>
            </w:r>
          </w:p>
          <w:p w:rsidR="00793ADD" w:rsidRDefault="00793ADD" w:rsidP="00793ADD">
            <w:pPr>
              <w:pStyle w:val="a6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藉由學生練習所學之動作，進行統整及分析動作之優異之處。</w:t>
            </w:r>
          </w:p>
          <w:p w:rsidR="006A588F" w:rsidRPr="00793ADD" w:rsidRDefault="00793ADD" w:rsidP="00793ADD">
            <w:pPr>
              <w:pStyle w:val="a6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老師提問引導同學思考、發表，並進一步分析比較其中差異。</w:t>
            </w: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A588F" w:rsidRPr="004F5345" w:rsidRDefault="006A588F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93ADD" w:rsidRPr="004F5345" w:rsidTr="00BD46FC">
        <w:trPr>
          <w:cantSplit/>
          <w:trHeight w:val="709"/>
          <w:jc w:val="center"/>
        </w:trPr>
        <w:tc>
          <w:tcPr>
            <w:tcW w:w="426" w:type="dxa"/>
            <w:vMerge/>
            <w:vAlign w:val="center"/>
          </w:tcPr>
          <w:p w:rsidR="00793ADD" w:rsidRPr="004F5345" w:rsidRDefault="00793ADD" w:rsidP="007C0F7A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793ADD" w:rsidRPr="004F5345" w:rsidRDefault="00793ADD" w:rsidP="007C0F7A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>
              <w:rPr>
                <w:rFonts w:eastAsia="標楷體" w:hAnsi="標楷體" w:hint="eastAsia"/>
                <w:bCs/>
              </w:rPr>
              <w:t>提供學生實踐力行的學習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93ADD" w:rsidRPr="004F5345" w:rsidRDefault="00793ADD" w:rsidP="007C0F7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:rsidR="006A588F" w:rsidRPr="004F5345" w:rsidRDefault="006A588F" w:rsidP="007C0F7A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085" w:type="dxa"/>
            <w:vMerge w:val="restart"/>
            <w:tcBorders>
              <w:right w:val="single" w:sz="4" w:space="0" w:color="000000"/>
            </w:tcBorders>
            <w:shd w:val="clear" w:color="auto" w:fill="FFE599"/>
            <w:vAlign w:val="center"/>
          </w:tcPr>
          <w:p w:rsidR="006A588F" w:rsidRPr="004F5345" w:rsidRDefault="006A588F" w:rsidP="007C0F7A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13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E599"/>
            <w:vAlign w:val="center"/>
          </w:tcPr>
          <w:p w:rsidR="006A588F" w:rsidRPr="000D4374" w:rsidRDefault="006A588F" w:rsidP="007C0F7A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</w:t>
            </w:r>
          </w:p>
          <w:p w:rsidR="006A588F" w:rsidRDefault="006A588F" w:rsidP="007C0F7A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摘要敘述</w:t>
            </w:r>
          </w:p>
          <w:p w:rsidR="006A588F" w:rsidRPr="004F5345" w:rsidRDefault="006A588F" w:rsidP="007C0F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F" w:rsidRPr="004F5345" w:rsidRDefault="006A588F" w:rsidP="007C0F7A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Default="006A588F" w:rsidP="007C0F7A">
            <w:pPr>
              <w:jc w:val="center"/>
              <w:rPr>
                <w:rFonts w:eastAsia="標楷體"/>
              </w:rPr>
            </w:pPr>
          </w:p>
        </w:tc>
        <w:tc>
          <w:tcPr>
            <w:tcW w:w="5085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:rsidR="006A588F" w:rsidRPr="004F5345" w:rsidRDefault="006A588F" w:rsidP="007C0F7A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E599"/>
          </w:tcPr>
          <w:p w:rsidR="006A588F" w:rsidRPr="004F5345" w:rsidRDefault="006A588F" w:rsidP="007C0F7A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588F" w:rsidRPr="004F5345" w:rsidRDefault="006A588F" w:rsidP="007C0F7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588F" w:rsidRPr="004F5345" w:rsidRDefault="006A588F" w:rsidP="007C0F7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588F" w:rsidRPr="004F5345" w:rsidRDefault="006A588F" w:rsidP="007C0F7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 w:val="restart"/>
          </w:tcPr>
          <w:p w:rsidR="006A588F" w:rsidRPr="004F5345" w:rsidRDefault="006A588F" w:rsidP="007C0F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班級經營輔導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6A588F" w:rsidRPr="004F5345" w:rsidRDefault="006A588F" w:rsidP="007C0F7A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F" w:rsidRPr="004F5345" w:rsidRDefault="001A4598" w:rsidP="007C0F7A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F" w:rsidRPr="004F5345" w:rsidRDefault="006A588F" w:rsidP="007C0F7A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F" w:rsidRPr="004F5345" w:rsidRDefault="006A588F" w:rsidP="007C0F7A">
            <w:pPr>
              <w:spacing w:line="276" w:lineRule="auto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:rsidR="001A4598" w:rsidRPr="001259E3" w:rsidRDefault="001A4598" w:rsidP="001A4598">
            <w:pPr>
              <w:pStyle w:val="a6"/>
              <w:numPr>
                <w:ilvl w:val="0"/>
                <w:numId w:val="10"/>
              </w:numPr>
              <w:spacing w:line="276" w:lineRule="auto"/>
              <w:ind w:leftChars="0" w:left="250" w:hanging="250"/>
              <w:rPr>
                <w:rFonts w:ascii="標楷體" w:eastAsia="標楷體" w:hAnsi="標楷體"/>
              </w:rPr>
            </w:pPr>
            <w:r w:rsidRPr="001259E3">
              <w:rPr>
                <w:rFonts w:ascii="標楷體" w:eastAsia="標楷體" w:hAnsi="標楷體"/>
              </w:rPr>
              <w:t>正式上課前，教學者便要求學生</w:t>
            </w:r>
            <w:r>
              <w:rPr>
                <w:rFonts w:ascii="標楷體" w:eastAsia="標楷體" w:hAnsi="標楷體" w:hint="eastAsia"/>
              </w:rPr>
              <w:t>服裝及熱身確實，維護學生運動安全</w:t>
            </w:r>
            <w:r w:rsidRPr="001259E3">
              <w:rPr>
                <w:rFonts w:ascii="標楷體" w:eastAsia="標楷體" w:hAnsi="標楷體"/>
              </w:rPr>
              <w:t>。</w:t>
            </w:r>
          </w:p>
          <w:p w:rsidR="001A4598" w:rsidRDefault="001A4598" w:rsidP="001A459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259E3">
              <w:rPr>
                <w:rFonts w:ascii="標楷體" w:eastAsia="標楷體" w:hAnsi="標楷體"/>
              </w:rPr>
              <w:t>對於在</w:t>
            </w:r>
            <w:r>
              <w:rPr>
                <w:rFonts w:ascii="標楷體" w:eastAsia="標楷體" w:hAnsi="標楷體" w:hint="eastAsia"/>
              </w:rPr>
              <w:t>上課時不認真練習的</w:t>
            </w:r>
            <w:r w:rsidRPr="001259E3">
              <w:rPr>
                <w:rFonts w:ascii="標楷體" w:eastAsia="標楷體" w:hAnsi="標楷體"/>
              </w:rPr>
              <w:t>學生，教學者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A4598" w:rsidRDefault="001A4598" w:rsidP="001A459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259E3">
              <w:rPr>
                <w:rFonts w:ascii="標楷體" w:eastAsia="標楷體" w:hAnsi="標楷體"/>
              </w:rPr>
              <w:t xml:space="preserve">則以巧妙的 </w:t>
            </w:r>
            <w:r>
              <w:rPr>
                <w:rFonts w:ascii="標楷體" w:eastAsia="標楷體" w:hAnsi="標楷體"/>
              </w:rPr>
              <w:t>點名</w:t>
            </w:r>
            <w:r w:rsidRPr="001259E3">
              <w:rPr>
                <w:rFonts w:ascii="標楷體" w:eastAsia="標楷體" w:hAnsi="標楷體"/>
              </w:rPr>
              <w:t>方式處理「ＯＯＯ，</w:t>
            </w:r>
            <w:r>
              <w:rPr>
                <w:rFonts w:ascii="標楷體" w:eastAsia="標楷體" w:hAnsi="標楷體" w:hint="eastAsia"/>
              </w:rPr>
              <w:t>可</w:t>
            </w:r>
          </w:p>
          <w:p w:rsidR="006A588F" w:rsidRPr="004F5345" w:rsidRDefault="001A4598" w:rsidP="001A4598">
            <w:pPr>
              <w:spacing w:line="276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做一次動作給老師看嗎?</w:t>
            </w:r>
            <w:r w:rsidRPr="001259E3">
              <w:rPr>
                <w:rFonts w:ascii="標楷體" w:eastAsia="標楷體" w:hAnsi="標楷體"/>
              </w:rPr>
              <w:t>」</w:t>
            </w: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82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588F" w:rsidRPr="004F5345" w:rsidRDefault="006A588F" w:rsidP="007C0F7A">
            <w:pPr>
              <w:spacing w:line="276" w:lineRule="auto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6A588F" w:rsidRPr="004F5345" w:rsidRDefault="006A588F" w:rsidP="007C0F7A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8F" w:rsidRPr="004F5345" w:rsidRDefault="001A4598" w:rsidP="007C0F7A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88F" w:rsidRPr="004F5345" w:rsidRDefault="006A588F" w:rsidP="007C0F7A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F" w:rsidRPr="004F5345" w:rsidRDefault="006A588F" w:rsidP="007C0F7A">
            <w:pPr>
              <w:spacing w:line="276" w:lineRule="auto"/>
              <w:rPr>
                <w:rFonts w:eastAsia="標楷體"/>
              </w:rPr>
            </w:pPr>
          </w:p>
        </w:tc>
      </w:tr>
      <w:tr w:rsidR="001A4598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:rsidR="001A4598" w:rsidRPr="004F5345" w:rsidRDefault="001A4598" w:rsidP="001A45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98" w:rsidRPr="004F5345" w:rsidRDefault="001A4598" w:rsidP="001A4598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4598" w:rsidRPr="001259E3" w:rsidRDefault="001A4598" w:rsidP="001A4598">
            <w:pPr>
              <w:pStyle w:val="a6"/>
              <w:numPr>
                <w:ilvl w:val="0"/>
                <w:numId w:val="11"/>
              </w:numPr>
              <w:spacing w:line="276" w:lineRule="auto"/>
              <w:ind w:leftChars="0" w:left="250" w:hanging="2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能以鼓勵的言語</w:t>
            </w:r>
            <w:r w:rsidRPr="001259E3">
              <w:rPr>
                <w:rFonts w:ascii="標楷體" w:eastAsia="標楷體" w:hAnsi="標楷體"/>
              </w:rPr>
              <w:t xml:space="preserve">增強學生的良好表現。 </w:t>
            </w:r>
          </w:p>
          <w:p w:rsidR="001A4598" w:rsidRPr="00AA7D18" w:rsidRDefault="001A4598" w:rsidP="001A4598">
            <w:pPr>
              <w:pStyle w:val="a6"/>
              <w:spacing w:line="276" w:lineRule="auto"/>
              <w:ind w:leftChars="0" w:left="250"/>
              <w:rPr>
                <w:rFonts w:eastAsia="標楷體"/>
              </w:rPr>
            </w:pPr>
          </w:p>
        </w:tc>
      </w:tr>
      <w:tr w:rsidR="006A588F" w:rsidRPr="004F5345" w:rsidTr="007C0F7A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:rsidR="006A588F" w:rsidRPr="004F5345" w:rsidRDefault="006A588F" w:rsidP="007C0F7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88F" w:rsidRPr="004F5345" w:rsidRDefault="006A588F" w:rsidP="007C0F7A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8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88F" w:rsidRPr="004F5345" w:rsidRDefault="006A588F" w:rsidP="007C0F7A">
            <w:pPr>
              <w:spacing w:line="276" w:lineRule="auto"/>
              <w:rPr>
                <w:rFonts w:eastAsia="標楷體"/>
              </w:rPr>
            </w:pPr>
          </w:p>
        </w:tc>
      </w:tr>
    </w:tbl>
    <w:p w:rsidR="006A588F" w:rsidRDefault="006A588F" w:rsidP="006A588F">
      <w:pPr>
        <w:widowControl/>
      </w:pPr>
    </w:p>
    <w:p w:rsidR="006A588F" w:rsidRDefault="006A588F" w:rsidP="006A588F">
      <w:pPr>
        <w:widowControl/>
      </w:pPr>
    </w:p>
    <w:p w:rsidR="006A588F" w:rsidRPr="0095161B" w:rsidRDefault="006A588F" w:rsidP="006A588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A588F" w:rsidRDefault="006A588F" w:rsidP="006A588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A588F" w:rsidRDefault="006A588F" w:rsidP="006A588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A588F" w:rsidRDefault="006A588F" w:rsidP="006A588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A588F" w:rsidRDefault="006A588F" w:rsidP="006A588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6A588F" w:rsidRDefault="006A588F" w:rsidP="006A588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6A588F" w:rsidRDefault="006A588F" w:rsidP="006A588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6A588F" w:rsidRDefault="006A588F" w:rsidP="006A588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6A588F" w:rsidRDefault="006A588F" w:rsidP="006A588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6A588F" w:rsidRDefault="006A588F" w:rsidP="001A4598">
      <w:pPr>
        <w:rPr>
          <w:rFonts w:ascii="標楷體" w:eastAsia="標楷體" w:hAnsi="標楷體"/>
          <w:b/>
          <w:sz w:val="28"/>
          <w:szCs w:val="28"/>
        </w:rPr>
      </w:pPr>
    </w:p>
    <w:p w:rsidR="006A588F" w:rsidRPr="000D4374" w:rsidRDefault="006A588F" w:rsidP="006A588F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長樂國民小學11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學年度教師公開觀課紀錄表</w:t>
      </w:r>
    </w:p>
    <w:p w:rsidR="006A588F" w:rsidRPr="009D2416" w:rsidRDefault="006A588F" w:rsidP="006A588F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表三【議課紀錄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 w:rsidR="00841F8A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1A4598" w:rsidRPr="00C9489B" w:rsidRDefault="001A4598" w:rsidP="001A4598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授課教師：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黃仁和 </w:t>
      </w:r>
      <w:r w:rsidRPr="00C9489B">
        <w:rPr>
          <w:rFonts w:ascii="標楷體" w:eastAsia="標楷體" w:hAnsi="標楷體" w:hint="eastAsia"/>
        </w:rPr>
        <w:t>任教年級：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四</w:t>
      </w:r>
      <w:r w:rsidRPr="007249F6">
        <w:rPr>
          <w:rFonts w:ascii="標楷體" w:eastAsia="標楷體" w:hAnsi="標楷體" w:hint="eastAsia"/>
          <w:u w:val="single"/>
        </w:rPr>
        <w:t>年級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C9489B">
        <w:rPr>
          <w:rFonts w:ascii="標楷體" w:eastAsia="標楷體" w:hAnsi="標楷體" w:hint="eastAsia"/>
        </w:rPr>
        <w:t>任教領域/科目：</w:t>
      </w:r>
      <w:r w:rsidRPr="007249F6">
        <w:rPr>
          <w:rFonts w:ascii="標楷體" w:eastAsia="標楷體" w:hAnsi="標楷體" w:hint="eastAsia"/>
          <w:u w:val="single"/>
        </w:rPr>
        <w:t xml:space="preserve">   健體</w:t>
      </w:r>
      <w:r>
        <w:rPr>
          <w:rFonts w:ascii="標楷體" w:eastAsia="標楷體" w:hAnsi="標楷體" w:hint="eastAsia"/>
          <w:u w:val="single"/>
        </w:rPr>
        <w:t xml:space="preserve">    </w:t>
      </w:r>
    </w:p>
    <w:p w:rsidR="001A4598" w:rsidRDefault="001A4598" w:rsidP="001A4598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回饋人員: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許智強 </w:t>
      </w:r>
      <w:r w:rsidRPr="00C9489B">
        <w:rPr>
          <w:rFonts w:ascii="標楷體" w:eastAsia="標楷體" w:hAnsi="標楷體" w:hint="eastAsia"/>
        </w:rPr>
        <w:t>任教年級：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四</w:t>
      </w:r>
      <w:r w:rsidRPr="007249F6">
        <w:rPr>
          <w:rFonts w:ascii="標楷體" w:eastAsia="標楷體" w:hAnsi="標楷體" w:hint="eastAsia"/>
          <w:u w:val="single"/>
        </w:rPr>
        <w:t>年級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C9489B">
        <w:rPr>
          <w:rFonts w:ascii="標楷體" w:eastAsia="標楷體" w:hAnsi="標楷體" w:hint="eastAsia"/>
        </w:rPr>
        <w:t>任教領域/科目：</w:t>
      </w:r>
      <w:r w:rsidRPr="007249F6">
        <w:rPr>
          <w:rFonts w:ascii="標楷體" w:eastAsia="標楷體" w:hAnsi="標楷體" w:hint="eastAsia"/>
          <w:u w:val="single"/>
        </w:rPr>
        <w:t xml:space="preserve">   健體</w:t>
      </w:r>
      <w:r>
        <w:rPr>
          <w:rFonts w:ascii="標楷體" w:eastAsia="標楷體" w:hAnsi="標楷體" w:hint="eastAsia"/>
          <w:u w:val="single"/>
        </w:rPr>
        <w:t xml:space="preserve">    </w:t>
      </w:r>
    </w:p>
    <w:p w:rsidR="001A4598" w:rsidRPr="00242702" w:rsidRDefault="001A4598" w:rsidP="001A4598">
      <w:pPr>
        <w:spacing w:line="400" w:lineRule="exact"/>
        <w:rPr>
          <w:rFonts w:ascii="標楷體" w:eastAsia="標楷體" w:hAnsi="標楷體"/>
          <w:u w:val="single"/>
        </w:rPr>
      </w:pPr>
      <w:r w:rsidRPr="00242702">
        <w:rPr>
          <w:rFonts w:ascii="標楷體" w:eastAsia="標楷體" w:hAnsi="標楷體" w:hint="eastAsia"/>
        </w:rPr>
        <w:t xml:space="preserve">         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黃士魁 </w:t>
      </w:r>
      <w:r w:rsidRPr="00C9489B">
        <w:rPr>
          <w:rFonts w:ascii="標楷體" w:eastAsia="標楷體" w:hAnsi="標楷體" w:hint="eastAsia"/>
        </w:rPr>
        <w:t>任教年級：</w:t>
      </w:r>
      <w:r w:rsidRPr="007249F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五</w:t>
      </w:r>
      <w:r w:rsidRPr="007249F6">
        <w:rPr>
          <w:rFonts w:ascii="標楷體" w:eastAsia="標楷體" w:hAnsi="標楷體" w:hint="eastAsia"/>
          <w:u w:val="single"/>
        </w:rPr>
        <w:t>年級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C9489B">
        <w:rPr>
          <w:rFonts w:ascii="標楷體" w:eastAsia="標楷體" w:hAnsi="標楷體" w:hint="eastAsia"/>
        </w:rPr>
        <w:t>任教領域/科目：</w:t>
      </w:r>
      <w:r w:rsidRPr="007249F6">
        <w:rPr>
          <w:rFonts w:ascii="標楷體" w:eastAsia="標楷體" w:hAnsi="標楷體" w:hint="eastAsia"/>
          <w:u w:val="single"/>
        </w:rPr>
        <w:t xml:space="preserve">   健體</w:t>
      </w:r>
      <w:r>
        <w:rPr>
          <w:rFonts w:ascii="標楷體" w:eastAsia="標楷體" w:hAnsi="標楷體" w:hint="eastAsia"/>
          <w:u w:val="single"/>
        </w:rPr>
        <w:t xml:space="preserve">    </w:t>
      </w:r>
    </w:p>
    <w:p w:rsidR="001A4598" w:rsidRDefault="001A4598" w:rsidP="001A4598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r w:rsidRPr="000B28D3">
        <w:rPr>
          <w:rFonts w:ascii="標楷體" w:eastAsia="標楷體" w:hAnsi="標楷體" w:hint="eastAsia"/>
          <w:u w:val="single"/>
        </w:rPr>
        <w:t>飛天旋轉</w:t>
      </w:r>
      <w:r w:rsidRPr="000B28D3">
        <w:rPr>
          <w:rFonts w:ascii="標楷體" w:eastAsia="標楷體" w:hAnsi="標楷體"/>
          <w:u w:val="single"/>
        </w:rPr>
        <w:t>—</w:t>
      </w:r>
      <w:r w:rsidRPr="000B28D3">
        <w:rPr>
          <w:rFonts w:ascii="標楷體" w:eastAsia="標楷體" w:hAnsi="標楷體" w:hint="eastAsia"/>
          <w:u w:val="single"/>
        </w:rPr>
        <w:t>飛盤擲接活動</w:t>
      </w:r>
    </w:p>
    <w:p w:rsidR="001A4598" w:rsidRPr="00C9489B" w:rsidRDefault="001A4598" w:rsidP="001A4598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教學節次：共</w:t>
      </w:r>
      <w:r>
        <w:rPr>
          <w:rFonts w:ascii="標楷體" w:eastAsia="標楷體" w:hAnsi="標楷體" w:hint="eastAsia"/>
          <w:u w:val="single"/>
        </w:rPr>
        <w:t xml:space="preserve">  4</w:t>
      </w:r>
      <w:r w:rsidRPr="00242702"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節，本次教學為第</w:t>
      </w:r>
      <w:r w:rsidRPr="00242702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1  </w:t>
      </w:r>
      <w:r w:rsidRPr="00C9489B">
        <w:rPr>
          <w:rFonts w:ascii="標楷體" w:eastAsia="標楷體" w:hAnsi="標楷體" w:hint="eastAsia"/>
        </w:rPr>
        <w:t>節</w:t>
      </w:r>
    </w:p>
    <w:p w:rsidR="001A4598" w:rsidRDefault="00841F8A" w:rsidP="001A459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議課</w:t>
      </w:r>
      <w:r w:rsidR="001A4598" w:rsidRPr="00C9489B">
        <w:rPr>
          <w:rFonts w:ascii="標楷體" w:eastAsia="標楷體" w:hAnsi="標楷體" w:hint="eastAsia"/>
        </w:rPr>
        <w:t>日期</w:t>
      </w:r>
      <w:r w:rsidR="001A4598" w:rsidRPr="00C9489B">
        <w:rPr>
          <w:rFonts w:ascii="標楷體" w:eastAsia="標楷體" w:hAnsi="標楷體"/>
        </w:rPr>
        <w:t>：</w:t>
      </w:r>
      <w:r w:rsidR="001A4598">
        <w:rPr>
          <w:rFonts w:ascii="標楷體" w:eastAsia="標楷體" w:hAnsi="標楷體" w:hint="eastAsia"/>
          <w:u w:val="single"/>
        </w:rPr>
        <w:t xml:space="preserve"> 111 </w:t>
      </w:r>
      <w:r w:rsidR="001A4598" w:rsidRPr="00C9489B">
        <w:rPr>
          <w:rFonts w:ascii="標楷體" w:eastAsia="標楷體" w:hAnsi="標楷體" w:hint="eastAsia"/>
        </w:rPr>
        <w:t>年</w:t>
      </w:r>
      <w:r w:rsidR="001A4598" w:rsidRPr="00242702">
        <w:rPr>
          <w:rFonts w:ascii="標楷體" w:eastAsia="標楷體" w:hAnsi="標楷體" w:hint="eastAsia"/>
          <w:u w:val="single"/>
        </w:rPr>
        <w:t xml:space="preserve"> </w:t>
      </w:r>
      <w:r w:rsidR="001A4598">
        <w:rPr>
          <w:rFonts w:ascii="標楷體" w:eastAsia="標楷體" w:hAnsi="標楷體" w:hint="eastAsia"/>
          <w:u w:val="single"/>
        </w:rPr>
        <w:t>10</w:t>
      </w:r>
      <w:r w:rsidR="001A4598" w:rsidRPr="00242702">
        <w:rPr>
          <w:rFonts w:ascii="標楷體" w:eastAsia="標楷體" w:hAnsi="標楷體" w:hint="eastAsia"/>
          <w:u w:val="single"/>
        </w:rPr>
        <w:t xml:space="preserve"> </w:t>
      </w:r>
      <w:r w:rsidR="001A4598" w:rsidRPr="00C9489B">
        <w:rPr>
          <w:rFonts w:ascii="標楷體" w:eastAsia="標楷體" w:hAnsi="標楷體" w:hint="eastAsia"/>
        </w:rPr>
        <w:t>月</w:t>
      </w:r>
      <w:r w:rsidR="001A4598" w:rsidRPr="00242702">
        <w:rPr>
          <w:rFonts w:ascii="標楷體" w:eastAsia="標楷體" w:hAnsi="標楷體" w:hint="eastAsia"/>
          <w:u w:val="single"/>
        </w:rPr>
        <w:t xml:space="preserve"> </w:t>
      </w:r>
      <w:r w:rsidR="001A4598">
        <w:rPr>
          <w:rFonts w:ascii="標楷體" w:eastAsia="標楷體" w:hAnsi="標楷體" w:hint="eastAsia"/>
          <w:u w:val="single"/>
        </w:rPr>
        <w:t>04</w:t>
      </w:r>
      <w:r w:rsidR="001A4598" w:rsidRPr="00242702">
        <w:rPr>
          <w:rFonts w:ascii="標楷體" w:eastAsia="標楷體" w:hAnsi="標楷體" w:hint="eastAsia"/>
          <w:u w:val="single"/>
        </w:rPr>
        <w:t xml:space="preserve"> </w:t>
      </w:r>
      <w:r w:rsidR="001A4598" w:rsidRPr="00C9489B">
        <w:rPr>
          <w:rFonts w:ascii="標楷體" w:eastAsia="標楷體" w:hAnsi="標楷體" w:hint="eastAsia"/>
        </w:rPr>
        <w:t>日 星期</w:t>
      </w:r>
      <w:r w:rsidR="001A4598" w:rsidRPr="00242702">
        <w:rPr>
          <w:rFonts w:ascii="標楷體" w:eastAsia="標楷體" w:hAnsi="標楷體" w:hint="eastAsia"/>
          <w:u w:val="single"/>
        </w:rPr>
        <w:t xml:space="preserve"> </w:t>
      </w:r>
      <w:r w:rsidR="001A4598">
        <w:rPr>
          <w:rFonts w:ascii="標楷體" w:eastAsia="標楷體" w:hAnsi="標楷體" w:hint="eastAsia"/>
          <w:u w:val="single"/>
        </w:rPr>
        <w:t>二</w:t>
      </w:r>
      <w:r w:rsidR="001A4598" w:rsidRPr="00242702">
        <w:rPr>
          <w:rFonts w:ascii="標楷體" w:eastAsia="標楷體" w:hAnsi="標楷體" w:hint="eastAsia"/>
          <w:u w:val="single"/>
        </w:rPr>
        <w:t xml:space="preserve"> </w:t>
      </w:r>
      <w:r w:rsidR="001A4598" w:rsidRPr="00C9489B">
        <w:rPr>
          <w:rFonts w:ascii="標楷體" w:eastAsia="標楷體" w:hAnsi="標楷體" w:hint="eastAsia"/>
        </w:rPr>
        <w:t xml:space="preserve">   節次:</w:t>
      </w:r>
      <w:r>
        <w:rPr>
          <w:rFonts w:ascii="標楷體" w:eastAsia="標楷體" w:hAnsi="標楷體" w:hint="eastAsia"/>
        </w:rPr>
        <w:t>16:00</w:t>
      </w:r>
    </w:p>
    <w:p w:rsidR="006A588F" w:rsidRPr="00585CBD" w:rsidRDefault="006A588F" w:rsidP="006A588F">
      <w:pPr>
        <w:ind w:hanging="454"/>
        <w:jc w:val="center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1E2B7" wp14:editId="2BD340DA">
                <wp:simplePos x="0" y="0"/>
                <wp:positionH relativeFrom="column">
                  <wp:posOffset>-383540</wp:posOffset>
                </wp:positionH>
                <wp:positionV relativeFrom="paragraph">
                  <wp:posOffset>204470</wp:posOffset>
                </wp:positionV>
                <wp:extent cx="6019800" cy="5405932"/>
                <wp:effectExtent l="0" t="0" r="19050" b="2349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4059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88F" w:rsidRDefault="006A588F" w:rsidP="00841F8A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教學者教學優點與特色：</w:t>
                            </w:r>
                          </w:p>
                          <w:p w:rsidR="00841F8A" w:rsidRPr="00094C5C" w:rsidRDefault="00841F8A" w:rsidP="00841F8A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1F8A" w:rsidRDefault="00841F8A" w:rsidP="00841F8A">
                            <w:pPr>
                              <w:pStyle w:val="a6"/>
                              <w:adjustRightInd w:val="0"/>
                              <w:snapToGrid w:val="0"/>
                              <w:spacing w:line="360" w:lineRule="auto"/>
                              <w:ind w:leftChars="50" w:left="120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能清楚進行活動說明，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並以鼓勵方式提升學生發表之意願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透過分組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</w:t>
                            </w:r>
                          </w:p>
                          <w:p w:rsidR="00841F8A" w:rsidRPr="00841F8A" w:rsidRDefault="00841F8A" w:rsidP="00841F8A">
                            <w:pPr>
                              <w:pStyle w:val="a6"/>
                              <w:adjustRightInd w:val="0"/>
                              <w:snapToGrid w:val="0"/>
                              <w:spacing w:line="360" w:lineRule="auto"/>
                              <w:ind w:leftChars="50" w:left="120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  <w:r w:rsidRPr="00841F8A">
                              <w:rPr>
                                <w:rFonts w:ascii="標楷體" w:eastAsia="標楷體" w:hAnsi="標楷體"/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學習主體</w:t>
                            </w:r>
                            <w:r w:rsidRPr="00841F8A">
                              <w:rPr>
                                <w:rFonts w:ascii="標楷體" w:eastAsia="標楷體" w:hAnsi="標楷體"/>
                              </w:rPr>
                              <w:t>，讓學生更加有參與感。</w:t>
                            </w:r>
                          </w:p>
                          <w:p w:rsidR="00841F8A" w:rsidRPr="00841F8A" w:rsidRDefault="00841F8A" w:rsidP="00841F8A">
                            <w:pPr>
                              <w:pStyle w:val="a6"/>
                              <w:adjustRightInd w:val="0"/>
                              <w:snapToGrid w:val="0"/>
                              <w:spacing w:line="360" w:lineRule="auto"/>
                              <w:ind w:leftChars="50" w:left="120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A588F" w:rsidRPr="00094C5C" w:rsidRDefault="006A588F" w:rsidP="006A588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6A588F" w:rsidRPr="00094C5C" w:rsidRDefault="006A588F" w:rsidP="006A588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E0905" w:rsidRDefault="00841F8A" w:rsidP="00841F8A">
                            <w:pPr>
                              <w:ind w:leftChars="100" w:left="240"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建議分組暖身活動項目減少，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並且時間控制要即時且合理，才不會讓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主要</w:t>
                            </w:r>
                            <w:r w:rsidR="009E0905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</w:p>
                          <w:p w:rsidR="00841F8A" w:rsidRPr="00094C5C" w:rsidRDefault="00841F8A" w:rsidP="009E0905">
                            <w:pPr>
                              <w:ind w:leftChars="100" w:left="240"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的時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間被壓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縮，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避免造成練習時間浪費。</w:t>
                            </w:r>
                          </w:p>
                          <w:p w:rsidR="006A588F" w:rsidRPr="00841F8A" w:rsidRDefault="006A588F" w:rsidP="00841F8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A588F" w:rsidRDefault="006A588F" w:rsidP="006A58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A588F" w:rsidRDefault="006A588F" w:rsidP="006A58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A588F" w:rsidRDefault="006A588F" w:rsidP="006A58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41F8A" w:rsidRDefault="00841F8A" w:rsidP="006A58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1F8A" w:rsidRDefault="00841F8A" w:rsidP="006A58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1F8A" w:rsidRPr="00A8571E" w:rsidRDefault="00841F8A" w:rsidP="00841F8A">
                            <w:pPr>
                              <w:adjustRightInd w:val="0"/>
                              <w:snapToGrid w:val="0"/>
                              <w:spacing w:line="360" w:lineRule="auto"/>
                              <w:ind w:leftChars="50" w:left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建議直接向有教授相同單元的同仁請益，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並且主動研讀相關書籍，觀摩參與相關研習課程，以增進分組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之教學技巧。</w:t>
                            </w:r>
                          </w:p>
                          <w:p w:rsidR="00841F8A" w:rsidRPr="00841F8A" w:rsidRDefault="00841F8A" w:rsidP="006A58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E2B7" id="矩形 12" o:spid="_x0000_s1026" style="position:absolute;left:0;text-align:left;margin-left:-30.2pt;margin-top:16.1pt;width:474pt;height:4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" filled="f">
                <v:textbox>
                  <w:txbxContent>
                    <w:p w:rsidR="006A588F" w:rsidRDefault="006A588F" w:rsidP="00841F8A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教學者教學優點與特色：</w:t>
                      </w:r>
                    </w:p>
                    <w:p w:rsidR="00841F8A" w:rsidRPr="00094C5C" w:rsidRDefault="00841F8A" w:rsidP="00841F8A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41F8A" w:rsidRDefault="00841F8A" w:rsidP="00841F8A">
                      <w:pPr>
                        <w:pStyle w:val="a6"/>
                        <w:adjustRightInd w:val="0"/>
                        <w:snapToGrid w:val="0"/>
                        <w:spacing w:line="360" w:lineRule="auto"/>
                        <w:ind w:leftChars="50" w:left="120"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能清楚進行活動說明，</w:t>
                      </w:r>
                      <w:r>
                        <w:rPr>
                          <w:rFonts w:ascii="標楷體" w:eastAsia="標楷體" w:hAnsi="標楷體"/>
                        </w:rPr>
                        <w:t>並以鼓勵方式提升學生發表之意願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>
                        <w:rPr>
                          <w:rFonts w:ascii="標楷體" w:eastAsia="標楷體" w:hAnsi="標楷體"/>
                        </w:rPr>
                        <w:t>透過分組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活動練習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以</w:t>
                      </w:r>
                    </w:p>
                    <w:p w:rsidR="00841F8A" w:rsidRPr="00841F8A" w:rsidRDefault="00841F8A" w:rsidP="00841F8A">
                      <w:pPr>
                        <w:pStyle w:val="a6"/>
                        <w:adjustRightInd w:val="0"/>
                        <w:snapToGrid w:val="0"/>
                        <w:spacing w:line="360" w:lineRule="auto"/>
                        <w:ind w:leftChars="50" w:left="120"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</w:rPr>
                        <w:t>生</w:t>
                      </w:r>
                      <w:r w:rsidRPr="00841F8A">
                        <w:rPr>
                          <w:rFonts w:ascii="標楷體" w:eastAsia="標楷體" w:hAnsi="標楷體"/>
                        </w:rPr>
                        <w:t>為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學習主體</w:t>
                      </w:r>
                      <w:r w:rsidRPr="00841F8A">
                        <w:rPr>
                          <w:rFonts w:ascii="標楷體" w:eastAsia="標楷體" w:hAnsi="標楷體"/>
                        </w:rPr>
                        <w:t>，讓學生更加有參與感。</w:t>
                      </w:r>
                    </w:p>
                    <w:p w:rsidR="00841F8A" w:rsidRPr="00841F8A" w:rsidRDefault="00841F8A" w:rsidP="00841F8A">
                      <w:pPr>
                        <w:pStyle w:val="a6"/>
                        <w:adjustRightInd w:val="0"/>
                        <w:snapToGrid w:val="0"/>
                        <w:spacing w:line="360" w:lineRule="auto"/>
                        <w:ind w:leftChars="50" w:left="120" w:firstLineChars="100" w:firstLine="240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A588F" w:rsidRPr="00094C5C" w:rsidRDefault="006A588F" w:rsidP="006A588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6A588F" w:rsidRPr="00094C5C" w:rsidRDefault="006A588F" w:rsidP="006A588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E0905" w:rsidRDefault="00841F8A" w:rsidP="00841F8A">
                      <w:pPr>
                        <w:ind w:leftChars="100" w:left="240"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建議分組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暖身活動項目減少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並且時間控制要即時且合理，才不會讓</w:t>
                      </w:r>
                      <w:r>
                        <w:rPr>
                          <w:rFonts w:ascii="標楷體" w:eastAsia="標楷體" w:hAnsi="標楷體" w:hint="eastAsia"/>
                        </w:rPr>
                        <w:t>主要</w:t>
                      </w:r>
                      <w:r w:rsidR="009E0905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活動</w:t>
                      </w:r>
                    </w:p>
                    <w:p w:rsidR="00841F8A" w:rsidRPr="00094C5C" w:rsidRDefault="00841F8A" w:rsidP="009E0905">
                      <w:pPr>
                        <w:ind w:leftChars="100" w:left="240"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的時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間被壓</w:t>
                      </w:r>
                      <w:r>
                        <w:rPr>
                          <w:rFonts w:ascii="標楷體" w:eastAsia="標楷體" w:hAnsi="標楷體"/>
                        </w:rPr>
                        <w:t>縮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避免造成練習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時間浪費。</w:t>
                      </w:r>
                    </w:p>
                    <w:p w:rsidR="006A588F" w:rsidRPr="00841F8A" w:rsidRDefault="006A588F" w:rsidP="00841F8A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A588F" w:rsidRDefault="006A588F" w:rsidP="006A58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A588F" w:rsidRDefault="006A588F" w:rsidP="006A58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A588F" w:rsidRDefault="006A588F" w:rsidP="006A588F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41F8A" w:rsidRDefault="00841F8A" w:rsidP="006A58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41F8A" w:rsidRDefault="00841F8A" w:rsidP="006A58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41F8A" w:rsidRPr="00A8571E" w:rsidRDefault="00841F8A" w:rsidP="00841F8A">
                      <w:pPr>
                        <w:adjustRightInd w:val="0"/>
                        <w:snapToGrid w:val="0"/>
                        <w:spacing w:line="360" w:lineRule="auto"/>
                        <w:ind w:leftChars="50" w:left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建議直接向有教授相同單元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的同仁請益，</w:t>
                      </w:r>
                      <w:r>
                        <w:rPr>
                          <w:rFonts w:ascii="標楷體" w:eastAsia="標楷體" w:hAnsi="標楷體"/>
                        </w:rPr>
                        <w:t>並且主動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研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讀相關書籍，觀摩參與相關研習課程，以增進分組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r>
                        <w:rPr>
                          <w:rFonts w:ascii="標楷體" w:eastAsia="標楷體" w:hAnsi="標楷體"/>
                        </w:rPr>
                        <w:t>之教學技巧。</w:t>
                      </w:r>
                    </w:p>
                    <w:p w:rsidR="00841F8A" w:rsidRPr="00841F8A" w:rsidRDefault="00841F8A" w:rsidP="006A588F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588F" w:rsidRPr="00585CBD" w:rsidRDefault="006A588F" w:rsidP="006A588F">
      <w:pPr>
        <w:rPr>
          <w:rFonts w:ascii="標楷體" w:eastAsia="標楷體" w:hAnsi="標楷體"/>
          <w:b/>
        </w:rPr>
      </w:pPr>
    </w:p>
    <w:p w:rsidR="006A588F" w:rsidRPr="00585CBD" w:rsidRDefault="006A588F" w:rsidP="006A588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A588F" w:rsidRPr="00585CBD" w:rsidRDefault="006A588F" w:rsidP="006A588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A588F" w:rsidRPr="00585CBD" w:rsidRDefault="006A588F" w:rsidP="006A588F">
      <w:r w:rsidRPr="00585CBD">
        <w:rPr>
          <w:rFonts w:hint="eastAsia"/>
        </w:rPr>
        <w:t xml:space="preserve"> </w:t>
      </w:r>
    </w:p>
    <w:p w:rsidR="006A588F" w:rsidRPr="009871F8" w:rsidRDefault="006A588F" w:rsidP="006A588F"/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A588F" w:rsidRDefault="006A588F" w:rsidP="006A588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41F8A" w:rsidRDefault="00841F8A" w:rsidP="00841F8A">
      <w:pPr>
        <w:rPr>
          <w:rFonts w:ascii="標楷體" w:eastAsia="標楷體" w:hAnsi="標楷體"/>
          <w:kern w:val="0"/>
        </w:rPr>
      </w:pPr>
    </w:p>
    <w:p w:rsidR="00841F8A" w:rsidRPr="00F22766" w:rsidRDefault="00841F8A" w:rsidP="00841F8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22766">
        <w:rPr>
          <w:rFonts w:ascii="標楷體" w:eastAsia="標楷體" w:hAnsi="標楷體" w:hint="eastAsia"/>
          <w:b/>
          <w:sz w:val="28"/>
          <w:szCs w:val="28"/>
        </w:rPr>
        <w:t xml:space="preserve">黃仁和           </w:t>
      </w:r>
      <w:r>
        <w:rPr>
          <w:rFonts w:ascii="標楷體" w:eastAsia="標楷體" w:hAnsi="標楷體" w:hint="eastAsia"/>
          <w:b/>
          <w:sz w:val="28"/>
          <w:szCs w:val="28"/>
        </w:rPr>
        <w:t>議課教師簽名：</w:t>
      </w:r>
      <w:bookmarkStart w:id="0" w:name="_GoBack"/>
      <w:r w:rsidR="00F22766" w:rsidRPr="00F22766">
        <w:rPr>
          <w:rFonts w:ascii="標楷體" w:eastAsia="標楷體" w:hAnsi="標楷體" w:hint="eastAsia"/>
          <w:b/>
          <w:sz w:val="28"/>
          <w:szCs w:val="28"/>
        </w:rPr>
        <w:t>黃士魁、許智強</w:t>
      </w:r>
    </w:p>
    <w:bookmarkEnd w:id="0"/>
    <w:p w:rsidR="00447FDF" w:rsidRPr="00841F8A" w:rsidRDefault="00447FDF" w:rsidP="00841F8A"/>
    <w:sectPr w:rsidR="00447FDF" w:rsidRPr="00841F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DD" w:rsidRDefault="009F2DDD" w:rsidP="00F22766">
      <w:r>
        <w:separator/>
      </w:r>
    </w:p>
  </w:endnote>
  <w:endnote w:type="continuationSeparator" w:id="0">
    <w:p w:rsidR="009F2DDD" w:rsidRDefault="009F2DDD" w:rsidP="00F2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DD" w:rsidRDefault="009F2DDD" w:rsidP="00F22766">
      <w:r>
        <w:separator/>
      </w:r>
    </w:p>
  </w:footnote>
  <w:footnote w:type="continuationSeparator" w:id="0">
    <w:p w:rsidR="009F2DDD" w:rsidRDefault="009F2DDD" w:rsidP="00F2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423D"/>
      </v:shape>
    </w:pict>
  </w:numPicBullet>
  <w:abstractNum w:abstractNumId="0" w15:restartNumberingAfterBreak="0">
    <w:nsid w:val="05356887"/>
    <w:multiLevelType w:val="hybridMultilevel"/>
    <w:tmpl w:val="8FC2A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875F1"/>
    <w:multiLevelType w:val="hybridMultilevel"/>
    <w:tmpl w:val="CCC2C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818AE"/>
    <w:multiLevelType w:val="hybridMultilevel"/>
    <w:tmpl w:val="E152B15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640752"/>
    <w:multiLevelType w:val="hybridMultilevel"/>
    <w:tmpl w:val="901E637E"/>
    <w:lvl w:ilvl="0" w:tplc="F6105D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A399A"/>
    <w:multiLevelType w:val="hybridMultilevel"/>
    <w:tmpl w:val="FC3C3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9771AF"/>
    <w:multiLevelType w:val="hybridMultilevel"/>
    <w:tmpl w:val="AEEAF61A"/>
    <w:lvl w:ilvl="0" w:tplc="E148388C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3749DF"/>
    <w:multiLevelType w:val="hybridMultilevel"/>
    <w:tmpl w:val="D38A105C"/>
    <w:lvl w:ilvl="0" w:tplc="364C4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29000C"/>
    <w:multiLevelType w:val="hybridMultilevel"/>
    <w:tmpl w:val="A35EDDB6"/>
    <w:lvl w:ilvl="0" w:tplc="4614CCBC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ARStdSongB5-Medium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B054F3"/>
    <w:multiLevelType w:val="hybridMultilevel"/>
    <w:tmpl w:val="D9E028F8"/>
    <w:lvl w:ilvl="0" w:tplc="138087E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2F9271C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EC7017"/>
    <w:multiLevelType w:val="hybridMultilevel"/>
    <w:tmpl w:val="122C9ED0"/>
    <w:lvl w:ilvl="0" w:tplc="23CA8022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D6C354A"/>
    <w:multiLevelType w:val="hybridMultilevel"/>
    <w:tmpl w:val="A27C0340"/>
    <w:lvl w:ilvl="0" w:tplc="22AA232C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8C38EB"/>
    <w:multiLevelType w:val="hybridMultilevel"/>
    <w:tmpl w:val="270A03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8F"/>
    <w:rsid w:val="000840B9"/>
    <w:rsid w:val="000B28D3"/>
    <w:rsid w:val="001A4598"/>
    <w:rsid w:val="0039789F"/>
    <w:rsid w:val="003D3D41"/>
    <w:rsid w:val="00447FDF"/>
    <w:rsid w:val="00482AE4"/>
    <w:rsid w:val="004A1F53"/>
    <w:rsid w:val="004F0A70"/>
    <w:rsid w:val="005F63F5"/>
    <w:rsid w:val="006308FB"/>
    <w:rsid w:val="006768B2"/>
    <w:rsid w:val="006A588F"/>
    <w:rsid w:val="00793ADD"/>
    <w:rsid w:val="00841F8A"/>
    <w:rsid w:val="009E0905"/>
    <w:rsid w:val="009F2DDD"/>
    <w:rsid w:val="00A07448"/>
    <w:rsid w:val="00A432F9"/>
    <w:rsid w:val="00BE0638"/>
    <w:rsid w:val="00C264A3"/>
    <w:rsid w:val="00DA4BC7"/>
    <w:rsid w:val="00F22766"/>
    <w:rsid w:val="00F340FF"/>
    <w:rsid w:val="00FA1DCA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36F31"/>
  <w15:chartTrackingRefBased/>
  <w15:docId w15:val="{EFB945CD-9DC1-4040-9936-9AEC3747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588F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6A588F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39"/>
    <w:rsid w:val="006A58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82AE4"/>
    <w:pPr>
      <w:ind w:leftChars="200" w:left="480"/>
    </w:pPr>
  </w:style>
  <w:style w:type="character" w:customStyle="1" w:styleId="a7">
    <w:name w:val="清單段落 字元"/>
    <w:link w:val="a6"/>
    <w:uiPriority w:val="34"/>
    <w:rsid w:val="006768B2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22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2276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22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227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user</cp:lastModifiedBy>
  <cp:revision>18</cp:revision>
  <dcterms:created xsi:type="dcterms:W3CDTF">2022-08-31T00:06:00Z</dcterms:created>
  <dcterms:modified xsi:type="dcterms:W3CDTF">2023-02-23T03:59:00Z</dcterms:modified>
</cp:coreProperties>
</file>