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940"/>
        <w:gridCol w:w="2126"/>
        <w:gridCol w:w="561"/>
        <w:gridCol w:w="814"/>
        <w:gridCol w:w="1915"/>
      </w:tblGrid>
      <w:tr w:rsidR="00AC2283" w14:paraId="074EABD6" w14:textId="77777777">
        <w:trPr>
          <w:trHeight w:val="721"/>
        </w:trPr>
        <w:tc>
          <w:tcPr>
            <w:tcW w:w="10305" w:type="dxa"/>
            <w:gridSpan w:val="6"/>
            <w:tcBorders>
              <w:bottom w:val="single" w:sz="4" w:space="0" w:color="000000"/>
            </w:tcBorders>
          </w:tcPr>
          <w:p w14:paraId="359DF1B6" w14:textId="354B716C" w:rsidR="00AC2283" w:rsidRPr="00E41D81" w:rsidRDefault="00E41D81" w:rsidP="00E41D81">
            <w:pPr>
              <w:pStyle w:val="TableParagraph"/>
              <w:spacing w:before="106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11</w:t>
            </w:r>
            <w:r w:rsidR="002538A7">
              <w:rPr>
                <w:rFonts w:ascii="標楷體" w:eastAsia="標楷體" w:hAnsi="標楷體" w:hint="eastAsia"/>
                <w:sz w:val="36"/>
              </w:rPr>
              <w:t>1</w:t>
            </w:r>
            <w:r>
              <w:rPr>
                <w:rFonts w:ascii="標楷體" w:eastAsia="標楷體" w:hAnsi="標楷體" w:hint="eastAsia"/>
                <w:sz w:val="36"/>
              </w:rPr>
              <w:t>學年度教師公開授課教</w:t>
            </w:r>
            <w:r w:rsidR="00C876F4" w:rsidRPr="00E41D81">
              <w:rPr>
                <w:rFonts w:ascii="標楷體" w:eastAsia="標楷體" w:hAnsi="標楷體"/>
                <w:sz w:val="36"/>
              </w:rPr>
              <w:t>案</w:t>
            </w:r>
          </w:p>
        </w:tc>
      </w:tr>
      <w:tr w:rsidR="00AC2283" w14:paraId="4A4C517E" w14:textId="77777777" w:rsidTr="002538A7">
        <w:trPr>
          <w:trHeight w:val="609"/>
        </w:trPr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E69D" w14:textId="77777777" w:rsidR="00AC2283" w:rsidRPr="00E41D81" w:rsidRDefault="00C876F4" w:rsidP="002538A7">
            <w:pPr>
              <w:pStyle w:val="TableParagraph"/>
              <w:spacing w:before="178"/>
              <w:ind w:left="494"/>
              <w:jc w:val="both"/>
              <w:rPr>
                <w:rFonts w:ascii="標楷體" w:eastAsia="標楷體" w:hAnsi="標楷體"/>
                <w:sz w:val="24"/>
              </w:rPr>
            </w:pPr>
            <w:r w:rsidRPr="00E41D81">
              <w:rPr>
                <w:rFonts w:ascii="標楷體" w:eastAsia="標楷體" w:hAnsi="標楷體"/>
                <w:sz w:val="24"/>
              </w:rPr>
              <w:t>單元名稱</w:t>
            </w:r>
          </w:p>
        </w:tc>
        <w:tc>
          <w:tcPr>
            <w:tcW w:w="8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605E2" w14:textId="186200FD" w:rsidR="00AC2283" w:rsidRPr="00C876F4" w:rsidRDefault="006B7188" w:rsidP="00E41D81">
            <w:pPr>
              <w:pStyle w:val="2"/>
              <w:shd w:val="clear" w:color="auto" w:fill="F8F9FA"/>
              <w:spacing w:before="0" w:beforeAutospacing="0" w:after="0" w:afterAutospacing="0"/>
              <w:jc w:val="both"/>
              <w:rPr>
                <w:rFonts w:ascii="標楷體" w:eastAsia="標楷體" w:hAnsi="標楷體"/>
                <w:b w:val="0"/>
                <w:sz w:val="24"/>
              </w:rPr>
            </w:pPr>
            <w:r>
              <w:rPr>
                <w:rFonts w:ascii="標楷體" w:eastAsia="標楷體" w:hAnsi="標楷體" w:hint="eastAsia"/>
                <w:b w:val="0"/>
                <w:sz w:val="24"/>
              </w:rPr>
              <w:t>第四單元—請問</w:t>
            </w:r>
          </w:p>
        </w:tc>
      </w:tr>
      <w:tr w:rsidR="00AC2283" w14:paraId="4642BB3E" w14:textId="77777777" w:rsidTr="002538A7">
        <w:trPr>
          <w:trHeight w:val="609"/>
        </w:trPr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F36EC" w14:textId="77777777" w:rsidR="00AC2283" w:rsidRPr="00E41D81" w:rsidRDefault="00C876F4" w:rsidP="002538A7">
            <w:pPr>
              <w:pStyle w:val="TableParagraph"/>
              <w:spacing w:before="159"/>
              <w:ind w:left="494"/>
              <w:jc w:val="both"/>
              <w:rPr>
                <w:rFonts w:ascii="標楷體" w:eastAsia="標楷體" w:hAnsi="標楷體"/>
                <w:sz w:val="24"/>
              </w:rPr>
            </w:pPr>
            <w:r w:rsidRPr="00E41D81">
              <w:rPr>
                <w:rFonts w:ascii="標楷體" w:eastAsia="標楷體" w:hAnsi="標楷體"/>
                <w:sz w:val="24"/>
              </w:rPr>
              <w:t>領域類別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E801" w14:textId="2B4F0FB2" w:rsidR="00AC2283" w:rsidRPr="00E41D81" w:rsidRDefault="002538A7" w:rsidP="00E41D81">
            <w:pPr>
              <w:pStyle w:val="TableParagraph"/>
              <w:spacing w:before="159"/>
              <w:ind w:right="-5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國語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5A56" w14:textId="77777777" w:rsidR="00AC2283" w:rsidRPr="00E41D81" w:rsidRDefault="00C876F4">
            <w:pPr>
              <w:pStyle w:val="TableParagraph"/>
              <w:spacing w:before="159"/>
              <w:ind w:left="571" w:right="545"/>
              <w:jc w:val="center"/>
              <w:rPr>
                <w:rFonts w:ascii="標楷體" w:eastAsia="標楷體" w:hAnsi="標楷體"/>
                <w:sz w:val="24"/>
              </w:rPr>
            </w:pPr>
            <w:r w:rsidRPr="00E41D81">
              <w:rPr>
                <w:rFonts w:ascii="標楷體" w:eastAsia="標楷體" w:hAnsi="標楷體"/>
                <w:sz w:val="24"/>
              </w:rPr>
              <w:t>教學者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D6545" w14:textId="77777777" w:rsidR="00AC2283" w:rsidRPr="00E41D81" w:rsidRDefault="00C876F4" w:rsidP="00E41D81">
            <w:pPr>
              <w:pStyle w:val="TableParagraph"/>
              <w:spacing w:before="159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簡濬捷</w:t>
            </w:r>
          </w:p>
        </w:tc>
      </w:tr>
      <w:tr w:rsidR="00AC2283" w14:paraId="0CBE9D11" w14:textId="77777777" w:rsidTr="002538A7">
        <w:trPr>
          <w:trHeight w:val="609"/>
        </w:trPr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15B0" w14:textId="77777777" w:rsidR="00AC2283" w:rsidRPr="00E41D81" w:rsidRDefault="00C876F4" w:rsidP="002538A7">
            <w:pPr>
              <w:pStyle w:val="TableParagraph"/>
              <w:spacing w:before="187"/>
              <w:ind w:left="494"/>
              <w:jc w:val="both"/>
              <w:rPr>
                <w:rFonts w:ascii="標楷體" w:eastAsia="標楷體" w:hAnsi="標楷體"/>
                <w:sz w:val="24"/>
              </w:rPr>
            </w:pPr>
            <w:r w:rsidRPr="00E41D81">
              <w:rPr>
                <w:rFonts w:ascii="標楷體" w:eastAsia="標楷體" w:hAnsi="標楷體"/>
                <w:sz w:val="24"/>
              </w:rPr>
              <w:t>適用年級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C473" w14:textId="028E3F8D" w:rsidR="00AC2283" w:rsidRPr="00E41D81" w:rsidRDefault="006B7188" w:rsidP="00E41D81">
            <w:pPr>
              <w:pStyle w:val="TableParagraph"/>
              <w:spacing w:before="187"/>
              <w:ind w:right="83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抽離二年級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3C81" w14:textId="77777777" w:rsidR="00AC2283" w:rsidRPr="00E41D81" w:rsidRDefault="00C876F4" w:rsidP="002538A7">
            <w:pPr>
              <w:pStyle w:val="TableParagraph"/>
              <w:spacing w:before="187"/>
              <w:ind w:left="571" w:right="545"/>
              <w:jc w:val="both"/>
              <w:rPr>
                <w:rFonts w:ascii="標楷體" w:eastAsia="標楷體" w:hAnsi="標楷體"/>
                <w:sz w:val="24"/>
              </w:rPr>
            </w:pPr>
            <w:r w:rsidRPr="00E41D81">
              <w:rPr>
                <w:rFonts w:ascii="標楷體" w:eastAsia="標楷體" w:hAnsi="標楷體"/>
                <w:sz w:val="24"/>
              </w:rPr>
              <w:t>教學時間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0FAB3" w14:textId="3980D30C" w:rsidR="00AC2283" w:rsidRPr="00E41D81" w:rsidRDefault="002538A7" w:rsidP="002538A7">
            <w:pPr>
              <w:pStyle w:val="TableParagraph"/>
              <w:spacing w:before="187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40分</w:t>
            </w:r>
          </w:p>
        </w:tc>
      </w:tr>
      <w:tr w:rsidR="00AC2283" w14:paraId="3D70DE0D" w14:textId="77777777" w:rsidTr="002538A7">
        <w:trPr>
          <w:trHeight w:val="834"/>
        </w:trPr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80DC" w14:textId="77777777" w:rsidR="00AC2283" w:rsidRPr="00E41D81" w:rsidRDefault="00C876F4" w:rsidP="002538A7">
            <w:pPr>
              <w:pStyle w:val="TableParagraph"/>
              <w:ind w:left="494"/>
              <w:jc w:val="both"/>
              <w:rPr>
                <w:rFonts w:ascii="標楷體" w:eastAsia="標楷體" w:hAnsi="標楷體"/>
                <w:sz w:val="24"/>
              </w:rPr>
            </w:pPr>
            <w:r w:rsidRPr="00E41D81">
              <w:rPr>
                <w:rFonts w:ascii="標楷體" w:eastAsia="標楷體" w:hAnsi="標楷體"/>
                <w:sz w:val="24"/>
              </w:rPr>
              <w:t>教學目標</w:t>
            </w:r>
          </w:p>
        </w:tc>
        <w:tc>
          <w:tcPr>
            <w:tcW w:w="8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EB6B9" w14:textId="17F48C2F" w:rsidR="00AC2283" w:rsidRDefault="006B7188" w:rsidP="006B7188">
            <w:pPr>
              <w:pStyle w:val="TableParagraph"/>
              <w:numPr>
                <w:ilvl w:val="0"/>
                <w:numId w:val="1"/>
              </w:numPr>
              <w:spacing w:line="325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能專心聽出文本段落重點。</w:t>
            </w:r>
          </w:p>
          <w:p w14:paraId="5E5BFFD2" w14:textId="77777777" w:rsidR="006B7188" w:rsidRDefault="006B7188" w:rsidP="006B7188">
            <w:pPr>
              <w:pStyle w:val="TableParagraph"/>
              <w:numPr>
                <w:ilvl w:val="0"/>
                <w:numId w:val="1"/>
              </w:numPr>
              <w:spacing w:line="325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能正確認唸文本。</w:t>
            </w:r>
          </w:p>
          <w:p w14:paraId="5CCB2563" w14:textId="77777777" w:rsidR="006B7188" w:rsidRDefault="006B7188" w:rsidP="006B7188">
            <w:pPr>
              <w:pStyle w:val="TableParagraph"/>
              <w:numPr>
                <w:ilvl w:val="0"/>
                <w:numId w:val="1"/>
              </w:numPr>
              <w:spacing w:line="325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能認識基本筆畫、筆順與字的空間結構。</w:t>
            </w:r>
          </w:p>
          <w:p w14:paraId="6FAC3B6E" w14:textId="36D463D3" w:rsidR="006B7188" w:rsidRPr="006B7188" w:rsidRDefault="006B7188" w:rsidP="006B7188">
            <w:pPr>
              <w:pStyle w:val="TableParagraph"/>
              <w:numPr>
                <w:ilvl w:val="0"/>
                <w:numId w:val="1"/>
              </w:numPr>
              <w:spacing w:line="325" w:lineRule="exact"/>
              <w:jc w:val="both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能理解並學會字義及應用。</w:t>
            </w:r>
          </w:p>
        </w:tc>
      </w:tr>
      <w:tr w:rsidR="00AC2283" w14:paraId="3C0E384F" w14:textId="77777777" w:rsidTr="00A67048">
        <w:trPr>
          <w:trHeight w:val="757"/>
        </w:trPr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CC643" w14:textId="77777777" w:rsidR="00AC2283" w:rsidRPr="00E41D81" w:rsidRDefault="00C876F4" w:rsidP="002538A7">
            <w:pPr>
              <w:pStyle w:val="TableParagraph"/>
              <w:ind w:left="494"/>
              <w:jc w:val="both"/>
              <w:rPr>
                <w:rFonts w:ascii="標楷體" w:eastAsia="標楷體" w:hAnsi="標楷體"/>
                <w:sz w:val="24"/>
              </w:rPr>
            </w:pPr>
            <w:r w:rsidRPr="00E41D81">
              <w:rPr>
                <w:rFonts w:ascii="標楷體" w:eastAsia="標楷體" w:hAnsi="標楷體"/>
                <w:sz w:val="24"/>
              </w:rPr>
              <w:t>評量方式</w:t>
            </w:r>
          </w:p>
        </w:tc>
        <w:tc>
          <w:tcPr>
            <w:tcW w:w="8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E949A6" w14:textId="77777777" w:rsidR="00AC2283" w:rsidRDefault="00A67048" w:rsidP="00E41D81">
            <w:pPr>
              <w:pStyle w:val="TableParagraph"/>
              <w:spacing w:line="294" w:lineRule="exact"/>
              <w:ind w:left="36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紙本評量</w:t>
            </w:r>
          </w:p>
          <w:p w14:paraId="6C8EC451" w14:textId="70C644D1" w:rsidR="00A67048" w:rsidRPr="00E41D81" w:rsidRDefault="00A67048" w:rsidP="00E41D81">
            <w:pPr>
              <w:pStyle w:val="TableParagraph"/>
              <w:spacing w:line="294" w:lineRule="exact"/>
              <w:ind w:left="36"/>
              <w:jc w:val="both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口頭評量</w:t>
            </w:r>
          </w:p>
        </w:tc>
      </w:tr>
      <w:tr w:rsidR="00AC2283" w14:paraId="7A984819" w14:textId="77777777">
        <w:trPr>
          <w:trHeight w:val="424"/>
        </w:trPr>
        <w:tc>
          <w:tcPr>
            <w:tcW w:w="75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034C" w14:textId="77777777" w:rsidR="00AC2283" w:rsidRPr="00E41D81" w:rsidRDefault="00C876F4">
            <w:pPr>
              <w:pStyle w:val="TableParagraph"/>
              <w:spacing w:before="63"/>
              <w:ind w:left="3287" w:right="3268"/>
              <w:jc w:val="center"/>
              <w:rPr>
                <w:rFonts w:ascii="標楷體" w:eastAsia="標楷體" w:hAnsi="標楷體"/>
                <w:sz w:val="24"/>
              </w:rPr>
            </w:pPr>
            <w:r w:rsidRPr="00E41D81">
              <w:rPr>
                <w:rFonts w:ascii="標楷體" w:eastAsia="標楷體" w:hAnsi="標楷體"/>
                <w:sz w:val="24"/>
              </w:rPr>
              <w:t>教學活動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30DC" w14:textId="77777777" w:rsidR="00AC2283" w:rsidRPr="00E41D81" w:rsidRDefault="00C876F4">
            <w:pPr>
              <w:pStyle w:val="TableParagraph"/>
              <w:spacing w:before="63"/>
              <w:ind w:left="157" w:right="127"/>
              <w:jc w:val="center"/>
              <w:rPr>
                <w:rFonts w:ascii="標楷體" w:eastAsia="標楷體" w:hAnsi="標楷體"/>
                <w:sz w:val="24"/>
              </w:rPr>
            </w:pPr>
            <w:r w:rsidRPr="00E41D81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92EE2" w14:textId="77777777" w:rsidR="00AC2283" w:rsidRPr="00E41D81" w:rsidRDefault="00C876F4">
            <w:pPr>
              <w:pStyle w:val="TableParagraph"/>
              <w:spacing w:before="63"/>
              <w:ind w:left="467" w:right="428"/>
              <w:jc w:val="center"/>
              <w:rPr>
                <w:rFonts w:ascii="標楷體" w:eastAsia="標楷體" w:hAnsi="標楷體"/>
                <w:sz w:val="24"/>
              </w:rPr>
            </w:pPr>
            <w:r w:rsidRPr="00E41D81">
              <w:rPr>
                <w:rFonts w:ascii="標楷體" w:eastAsia="標楷體" w:hAnsi="標楷體"/>
                <w:sz w:val="24"/>
              </w:rPr>
              <w:t>教學資源</w:t>
            </w:r>
          </w:p>
        </w:tc>
      </w:tr>
      <w:tr w:rsidR="002538A7" w14:paraId="349F9800" w14:textId="77777777" w:rsidTr="00A67048">
        <w:trPr>
          <w:trHeight w:val="8485"/>
        </w:trPr>
        <w:tc>
          <w:tcPr>
            <w:tcW w:w="7576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41112BD" w14:textId="77777777" w:rsidR="00A67048" w:rsidRPr="00A67048" w:rsidRDefault="00A67048" w:rsidP="00A67048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Arial"/>
                <w:color w:val="444444"/>
              </w:rPr>
            </w:pPr>
            <w:r w:rsidRPr="00A67048">
              <w:rPr>
                <w:rFonts w:ascii="標楷體" w:eastAsia="標楷體" w:hAnsi="標楷體" w:cs="Arial"/>
                <w:color w:val="444444"/>
              </w:rPr>
              <w:t>一、準備活動：</w:t>
            </w:r>
          </w:p>
          <w:p w14:paraId="4E08E481" w14:textId="77777777" w:rsidR="00A67048" w:rsidRPr="00A67048" w:rsidRDefault="00A67048" w:rsidP="00A67048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Arial"/>
                <w:color w:val="444444"/>
              </w:rPr>
            </w:pPr>
            <w:r w:rsidRPr="00A67048">
              <w:rPr>
                <w:rFonts w:ascii="標楷體" w:eastAsia="標楷體" w:hAnsi="標楷體" w:cs="Arial"/>
                <w:color w:val="444444"/>
              </w:rPr>
              <w:t>請學生準備好上課用品，準備平板。</w:t>
            </w:r>
          </w:p>
          <w:p w14:paraId="46330ED7" w14:textId="77777777" w:rsidR="00A67048" w:rsidRPr="00A67048" w:rsidRDefault="00A67048" w:rsidP="00A67048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Arial"/>
                <w:color w:val="444444"/>
              </w:rPr>
            </w:pPr>
            <w:r w:rsidRPr="00A67048">
              <w:rPr>
                <w:rFonts w:ascii="標楷體" w:eastAsia="標楷體" w:hAnsi="標楷體" w:cs="Arial"/>
                <w:color w:val="444444"/>
              </w:rPr>
              <w:t>本次課堂預備學會生字：「請、問、你、有」。</w:t>
            </w:r>
          </w:p>
          <w:p w14:paraId="2FCD301D" w14:textId="77777777" w:rsidR="00A67048" w:rsidRPr="00A67048" w:rsidRDefault="00A67048" w:rsidP="00A67048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Arial"/>
                <w:color w:val="444444"/>
              </w:rPr>
            </w:pPr>
            <w:r w:rsidRPr="00A67048">
              <w:rPr>
                <w:rFonts w:ascii="標楷體" w:eastAsia="標楷體" w:hAnsi="標楷體" w:cs="Arial"/>
                <w:color w:val="444444"/>
              </w:rPr>
              <w:t>活動：尋寶任務</w:t>
            </w:r>
          </w:p>
          <w:p w14:paraId="6DBB927D" w14:textId="77777777" w:rsidR="00A67048" w:rsidRPr="00A67048" w:rsidRDefault="00A67048" w:rsidP="00A67048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Arial"/>
                <w:color w:val="444444"/>
              </w:rPr>
            </w:pPr>
            <w:r w:rsidRPr="00A67048">
              <w:rPr>
                <w:rFonts w:ascii="標楷體" w:eastAsia="標楷體" w:hAnsi="標楷體" w:cs="Arial"/>
                <w:color w:val="444444"/>
              </w:rPr>
              <w:t>1.請學生朗讀課文段落。</w:t>
            </w:r>
          </w:p>
          <w:p w14:paraId="4FEFA9F7" w14:textId="77777777" w:rsidR="00A67048" w:rsidRPr="00A67048" w:rsidRDefault="00A67048" w:rsidP="00A67048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Arial"/>
                <w:color w:val="444444"/>
              </w:rPr>
            </w:pPr>
            <w:r w:rsidRPr="00A67048">
              <w:rPr>
                <w:rFonts w:ascii="標楷體" w:eastAsia="標楷體" w:hAnsi="標楷體" w:cs="Arial"/>
                <w:color w:val="444444"/>
              </w:rPr>
              <w:t>2.請學生從課文中尋找目標生字，找到後用紅筆圈選。</w:t>
            </w:r>
          </w:p>
          <w:p w14:paraId="38583994" w14:textId="77777777" w:rsidR="00A67048" w:rsidRPr="00A67048" w:rsidRDefault="00A67048" w:rsidP="00A67048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Arial"/>
                <w:color w:val="444444"/>
              </w:rPr>
            </w:pPr>
            <w:r w:rsidRPr="00A67048">
              <w:rPr>
                <w:rFonts w:ascii="標楷體" w:eastAsia="標楷體" w:hAnsi="標楷體" w:cs="Arial"/>
                <w:color w:val="444444"/>
              </w:rPr>
              <w:t>二、發展活動：</w:t>
            </w:r>
          </w:p>
          <w:p w14:paraId="2BA5BC3B" w14:textId="77777777" w:rsidR="00A67048" w:rsidRPr="00A67048" w:rsidRDefault="00A67048" w:rsidP="00A67048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Arial"/>
                <w:color w:val="444444"/>
              </w:rPr>
            </w:pPr>
            <w:r w:rsidRPr="00A67048">
              <w:rPr>
                <w:rStyle w:val="c1"/>
                <w:rFonts w:ascii="標楷體" w:eastAsia="標楷體" w:hAnsi="標楷體" w:cs="Arial"/>
                <w:color w:val="444444"/>
              </w:rPr>
              <w:t>1.學生利用平板搜尋目標字，另一位學生使用字詞本做描寫練習。</w:t>
            </w:r>
          </w:p>
          <w:p w14:paraId="1032F8A1" w14:textId="77777777" w:rsidR="00A67048" w:rsidRPr="00A67048" w:rsidRDefault="00A67048" w:rsidP="00A67048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Arial"/>
                <w:color w:val="444444"/>
              </w:rPr>
            </w:pPr>
            <w:r w:rsidRPr="00A67048">
              <w:rPr>
                <w:rStyle w:val="c1"/>
                <w:rFonts w:ascii="標楷體" w:eastAsia="標楷體" w:hAnsi="標楷體" w:cs="Arial"/>
                <w:color w:val="444444"/>
              </w:rPr>
              <w:t>2.學生搜尋到後利用筆順練習網進行筆順練習。</w:t>
            </w:r>
          </w:p>
          <w:p w14:paraId="0E790020" w14:textId="77777777" w:rsidR="00A67048" w:rsidRPr="00A67048" w:rsidRDefault="00A67048" w:rsidP="00A67048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Arial"/>
                <w:color w:val="444444"/>
              </w:rPr>
            </w:pPr>
            <w:r w:rsidRPr="00A67048">
              <w:rPr>
                <w:rStyle w:val="c1"/>
                <w:rFonts w:ascii="標楷體" w:eastAsia="標楷體" w:hAnsi="標楷體" w:cs="Arial"/>
                <w:color w:val="444444"/>
              </w:rPr>
              <w:t>3.學生進行造詞練習以及延伸造句訓練。</w:t>
            </w:r>
          </w:p>
          <w:p w14:paraId="5306719D" w14:textId="77777777" w:rsidR="00A67048" w:rsidRPr="00A67048" w:rsidRDefault="00A67048" w:rsidP="00A67048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Arial"/>
                <w:color w:val="444444"/>
              </w:rPr>
            </w:pPr>
            <w:r w:rsidRPr="00A67048">
              <w:rPr>
                <w:rStyle w:val="c1"/>
                <w:rFonts w:ascii="標楷體" w:eastAsia="標楷體" w:hAnsi="標楷體" w:cs="Arial"/>
                <w:color w:val="444444"/>
              </w:rPr>
              <w:t>三、綜合活動</w:t>
            </w:r>
          </w:p>
          <w:p w14:paraId="39417166" w14:textId="77777777" w:rsidR="00A67048" w:rsidRPr="00A67048" w:rsidRDefault="00A67048" w:rsidP="00A67048">
            <w:pPr>
              <w:pStyle w:val="Web"/>
              <w:shd w:val="clear" w:color="auto" w:fill="FFFFFF"/>
              <w:spacing w:before="0" w:beforeAutospacing="0"/>
              <w:rPr>
                <w:rFonts w:ascii="標楷體" w:eastAsia="標楷體" w:hAnsi="標楷體" w:cs="Arial"/>
                <w:color w:val="444444"/>
              </w:rPr>
            </w:pPr>
            <w:r w:rsidRPr="00A67048">
              <w:rPr>
                <w:rStyle w:val="c1"/>
                <w:rFonts w:ascii="標楷體" w:eastAsia="標楷體" w:hAnsi="標楷體" w:cs="Arial"/>
                <w:color w:val="444444"/>
              </w:rPr>
              <w:t>1.結合生字語詞彙，討論文本段落大意。</w:t>
            </w:r>
          </w:p>
          <w:p w14:paraId="3F12E988" w14:textId="157BACEB" w:rsidR="002538A7" w:rsidRPr="00A67048" w:rsidRDefault="00A67048" w:rsidP="00A67048">
            <w:pPr>
              <w:pStyle w:val="Web"/>
              <w:shd w:val="clear" w:color="auto" w:fill="FFFFFF"/>
              <w:spacing w:before="0" w:beforeAutospacing="0"/>
              <w:rPr>
                <w:rFonts w:ascii="Arial" w:hAnsi="Arial" w:cs="Arial" w:hint="eastAsia"/>
                <w:color w:val="444444"/>
              </w:rPr>
            </w:pPr>
            <w:r w:rsidRPr="00A67048">
              <w:rPr>
                <w:rStyle w:val="c1"/>
                <w:rFonts w:ascii="標楷體" w:eastAsia="標楷體" w:hAnsi="標楷體" w:cs="Arial"/>
                <w:color w:val="444444"/>
              </w:rPr>
              <w:t>2.圖片協助釐清文意。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4C24AC" w14:textId="77777777" w:rsidR="00A67048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</w:p>
          <w:p w14:paraId="317B082B" w14:textId="77777777" w:rsidR="00A67048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</w:p>
          <w:p w14:paraId="7550E133" w14:textId="77777777" w:rsidR="00A67048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</w:p>
          <w:p w14:paraId="164374A0" w14:textId="1965DF06" w:rsidR="00A67048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</w:p>
          <w:p w14:paraId="3C011B27" w14:textId="77777777" w:rsidR="00A67048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</w:p>
          <w:p w14:paraId="4A83F63A" w14:textId="08D2A12C" w:rsidR="00A67048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10分</w:t>
            </w:r>
          </w:p>
          <w:p w14:paraId="1AF2D8C1" w14:textId="77777777" w:rsidR="00A67048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</w:p>
          <w:p w14:paraId="40C6501D" w14:textId="77777777" w:rsidR="00A67048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</w:p>
          <w:p w14:paraId="735A253C" w14:textId="77777777" w:rsidR="00A67048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</w:p>
          <w:p w14:paraId="6B8C1626" w14:textId="77777777" w:rsidR="00A67048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</w:p>
          <w:p w14:paraId="5A0A795A" w14:textId="77777777" w:rsidR="00A67048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</w:p>
          <w:p w14:paraId="10BF9B8C" w14:textId="77777777" w:rsidR="00A67048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</w:p>
          <w:p w14:paraId="3A4B3869" w14:textId="77777777" w:rsidR="00A67048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</w:p>
          <w:p w14:paraId="47283915" w14:textId="77777777" w:rsidR="00A67048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</w:p>
          <w:p w14:paraId="6789303B" w14:textId="77777777" w:rsidR="00A67048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</w:p>
          <w:p w14:paraId="0E28C350" w14:textId="77777777" w:rsidR="00A67048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</w:p>
          <w:p w14:paraId="2EF58D72" w14:textId="77777777" w:rsidR="00A67048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20分</w:t>
            </w:r>
          </w:p>
          <w:p w14:paraId="3E21DC25" w14:textId="77777777" w:rsidR="00A67048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</w:p>
          <w:p w14:paraId="157E8316" w14:textId="77777777" w:rsidR="00A67048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</w:p>
          <w:p w14:paraId="52A678D8" w14:textId="77777777" w:rsidR="00A67048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</w:p>
          <w:p w14:paraId="05AC06A8" w14:textId="77777777" w:rsidR="00A67048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</w:p>
          <w:p w14:paraId="0730F0ED" w14:textId="77777777" w:rsidR="00A67048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</w:p>
          <w:p w14:paraId="7AC0A052" w14:textId="77777777" w:rsidR="00A67048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sz w:val="24"/>
              </w:rPr>
            </w:pPr>
          </w:p>
          <w:p w14:paraId="5395E963" w14:textId="2D92F708" w:rsidR="00A67048" w:rsidRPr="00E41D81" w:rsidRDefault="00A67048" w:rsidP="00A67048">
            <w:pPr>
              <w:pStyle w:val="TableParagraph"/>
              <w:spacing w:before="7"/>
              <w:jc w:val="center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10分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</w:tcBorders>
          </w:tcPr>
          <w:p w14:paraId="12CB6A1A" w14:textId="77777777" w:rsidR="002538A7" w:rsidRDefault="002538A7" w:rsidP="00A6704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  <w:p w14:paraId="6D1891E2" w14:textId="77777777" w:rsidR="00A67048" w:rsidRDefault="00A67048" w:rsidP="00A6704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  <w:p w14:paraId="6AF9BA9D" w14:textId="77777777" w:rsidR="00A67048" w:rsidRDefault="00A67048" w:rsidP="00A6704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  <w:p w14:paraId="04A1F828" w14:textId="77777777" w:rsidR="00A67048" w:rsidRDefault="00A67048" w:rsidP="00A6704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  <w:p w14:paraId="76D51CE7" w14:textId="77777777" w:rsidR="00A67048" w:rsidRDefault="00A67048" w:rsidP="00A6704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  <w:p w14:paraId="4C10B9A3" w14:textId="5405DEB2" w:rsidR="00A67048" w:rsidRDefault="00A67048" w:rsidP="00A6704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平板、電子屏幕、PPT</w:t>
            </w:r>
          </w:p>
          <w:p w14:paraId="175BA7F6" w14:textId="77777777" w:rsidR="00A67048" w:rsidRDefault="00A67048" w:rsidP="00A6704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  <w:p w14:paraId="7364ECE7" w14:textId="77777777" w:rsidR="00A67048" w:rsidRDefault="00A67048" w:rsidP="00A6704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  <w:p w14:paraId="3C62538F" w14:textId="77777777" w:rsidR="00A67048" w:rsidRDefault="00A67048" w:rsidP="00A6704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  <w:p w14:paraId="7AF0C090" w14:textId="77777777" w:rsidR="00A67048" w:rsidRDefault="00A67048" w:rsidP="00A6704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  <w:p w14:paraId="1C94A788" w14:textId="77777777" w:rsidR="00A67048" w:rsidRDefault="00A67048" w:rsidP="00A6704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  <w:p w14:paraId="569A27F2" w14:textId="77777777" w:rsidR="00A67048" w:rsidRDefault="00A67048" w:rsidP="00A6704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課本、字詞本</w:t>
            </w:r>
          </w:p>
          <w:p w14:paraId="2D45729F" w14:textId="77777777" w:rsidR="00A67048" w:rsidRDefault="00A67048" w:rsidP="00A6704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  <w:p w14:paraId="319F55D0" w14:textId="77777777" w:rsidR="00A67048" w:rsidRDefault="00A67048" w:rsidP="00A6704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bookmarkStart w:id="0" w:name="_GoBack"/>
            <w:bookmarkEnd w:id="0"/>
          </w:p>
          <w:p w14:paraId="029972CA" w14:textId="77777777" w:rsidR="00A67048" w:rsidRDefault="00A67048" w:rsidP="00A6704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  <w:p w14:paraId="52A66A27" w14:textId="262DC6C7" w:rsidR="00A67048" w:rsidRDefault="00A67048" w:rsidP="00A6704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平板、電子屏幕、PPT</w:t>
            </w:r>
          </w:p>
          <w:p w14:paraId="10AD25B1" w14:textId="77777777" w:rsidR="00A67048" w:rsidRDefault="00A67048" w:rsidP="00A6704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  <w:p w14:paraId="5862E20A" w14:textId="77777777" w:rsidR="00A67048" w:rsidRDefault="00A67048" w:rsidP="00A6704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字詞本</w:t>
            </w:r>
          </w:p>
          <w:p w14:paraId="1886B269" w14:textId="77777777" w:rsidR="00A67048" w:rsidRDefault="00A67048" w:rsidP="00A6704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  <w:p w14:paraId="31747406" w14:textId="77777777" w:rsidR="00A67048" w:rsidRDefault="00A67048" w:rsidP="00A67048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  <w:p w14:paraId="720E4B9E" w14:textId="6A7B241F" w:rsidR="00A67048" w:rsidRDefault="00A67048" w:rsidP="00A67048">
            <w:pPr>
              <w:pStyle w:val="TableParagraph"/>
              <w:jc w:val="center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電子屏幕、PPT</w:t>
            </w:r>
          </w:p>
          <w:p w14:paraId="392752C8" w14:textId="383FDFA7" w:rsidR="00A67048" w:rsidRPr="00E41D81" w:rsidRDefault="00A67048" w:rsidP="00A67048">
            <w:pPr>
              <w:pStyle w:val="TableParagraph"/>
              <w:rPr>
                <w:rFonts w:ascii="標楷體" w:eastAsia="標楷體" w:hAnsi="標楷體" w:hint="eastAsia"/>
                <w:sz w:val="24"/>
              </w:rPr>
            </w:pPr>
          </w:p>
        </w:tc>
      </w:tr>
    </w:tbl>
    <w:p w14:paraId="2FACD41C" w14:textId="77777777" w:rsidR="00AC2283" w:rsidRDefault="00AC2283">
      <w:pPr>
        <w:spacing w:line="256" w:lineRule="auto"/>
        <w:rPr>
          <w:sz w:val="24"/>
        </w:rPr>
        <w:sectPr w:rsidR="00AC2283">
          <w:type w:val="continuous"/>
          <w:pgSz w:w="11910" w:h="16840"/>
          <w:pgMar w:top="780" w:right="640" w:bottom="280" w:left="700" w:header="720" w:footer="720" w:gutter="0"/>
          <w:cols w:space="720"/>
        </w:sectPr>
      </w:pPr>
    </w:p>
    <w:p w14:paraId="1452103D" w14:textId="77777777" w:rsidR="00AC2283" w:rsidRDefault="00AC2283" w:rsidP="00E41D81">
      <w:pPr>
        <w:spacing w:before="40"/>
        <w:sectPr w:rsidR="00AC2283">
          <w:pgSz w:w="11910" w:h="16840"/>
          <w:pgMar w:top="520" w:right="640" w:bottom="280" w:left="700" w:header="720" w:footer="720" w:gutter="0"/>
          <w:cols w:num="2" w:space="720" w:equalWidth="0">
            <w:col w:w="1273" w:space="227"/>
            <w:col w:w="9070"/>
          </w:cols>
        </w:sectPr>
      </w:pPr>
    </w:p>
    <w:p w14:paraId="2B45B460" w14:textId="77777777" w:rsidR="00AC2283" w:rsidRDefault="00AC2283">
      <w:pPr>
        <w:rPr>
          <w:sz w:val="2"/>
          <w:szCs w:val="2"/>
        </w:rPr>
      </w:pPr>
    </w:p>
    <w:sectPr w:rsidR="00AC2283">
      <w:type w:val="continuous"/>
      <w:pgSz w:w="11910" w:h="16840"/>
      <w:pgMar w:top="780" w:right="6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D3FE3" w14:textId="77777777" w:rsidR="006B7188" w:rsidRDefault="006B7188" w:rsidP="006B7188">
      <w:r>
        <w:separator/>
      </w:r>
    </w:p>
  </w:endnote>
  <w:endnote w:type="continuationSeparator" w:id="0">
    <w:p w14:paraId="3BEF55B8" w14:textId="77777777" w:rsidR="006B7188" w:rsidRDefault="006B7188" w:rsidP="006B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4B148" w14:textId="77777777" w:rsidR="006B7188" w:rsidRDefault="006B7188" w:rsidP="006B7188">
      <w:r>
        <w:separator/>
      </w:r>
    </w:p>
  </w:footnote>
  <w:footnote w:type="continuationSeparator" w:id="0">
    <w:p w14:paraId="7BE13FED" w14:textId="77777777" w:rsidR="006B7188" w:rsidRDefault="006B7188" w:rsidP="006B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26B26"/>
    <w:multiLevelType w:val="hybridMultilevel"/>
    <w:tmpl w:val="8A5A23A6"/>
    <w:lvl w:ilvl="0" w:tplc="AC52563A">
      <w:start w:val="1"/>
      <w:numFmt w:val="taiwaneseCountingThousand"/>
      <w:lvlText w:val="%1、"/>
      <w:lvlJc w:val="left"/>
      <w:pPr>
        <w:ind w:left="5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83"/>
    <w:rsid w:val="002538A7"/>
    <w:rsid w:val="0057414B"/>
    <w:rsid w:val="006B7188"/>
    <w:rsid w:val="00A67048"/>
    <w:rsid w:val="00AC2283"/>
    <w:rsid w:val="00B6315A"/>
    <w:rsid w:val="00C45A50"/>
    <w:rsid w:val="00C876F4"/>
    <w:rsid w:val="00CE4557"/>
    <w:rsid w:val="00E4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600D0"/>
  <w15:docId w15:val="{07DA4956-3284-43A0-97C9-3AA8FC4B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2">
    <w:name w:val="heading 2"/>
    <w:basedOn w:val="a"/>
    <w:link w:val="20"/>
    <w:uiPriority w:val="9"/>
    <w:qFormat/>
    <w:rsid w:val="00E41D81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Yu Gothic" w:eastAsia="Yu Gothic" w:hAnsi="Yu Gothic" w:cs="Yu Gothic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標題 2 字元"/>
    <w:basedOn w:val="a0"/>
    <w:link w:val="2"/>
    <w:uiPriority w:val="9"/>
    <w:rsid w:val="00E41D81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paragraph" w:styleId="a5">
    <w:name w:val="header"/>
    <w:basedOn w:val="a"/>
    <w:link w:val="a6"/>
    <w:uiPriority w:val="99"/>
    <w:unhideWhenUsed/>
    <w:rsid w:val="006B7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7188"/>
    <w:rPr>
      <w:rFonts w:ascii="細明體" w:eastAsia="細明體" w:hAnsi="細明體" w:cs="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B7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7188"/>
    <w:rPr>
      <w:rFonts w:ascii="細明體" w:eastAsia="細明體" w:hAnsi="細明體" w:cs="細明體"/>
      <w:sz w:val="20"/>
      <w:szCs w:val="20"/>
      <w:lang w:eastAsia="zh-TW"/>
    </w:rPr>
  </w:style>
  <w:style w:type="paragraph" w:styleId="Web">
    <w:name w:val="Normal (Web)"/>
    <w:basedOn w:val="a"/>
    <w:uiPriority w:val="99"/>
    <w:unhideWhenUsed/>
    <w:rsid w:val="00A67048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customStyle="1" w:styleId="c1">
    <w:name w:val="c1"/>
    <w:basedOn w:val="a0"/>
    <w:rsid w:val="00A6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9746CFAA49E46A38C2000A8C43160" ma:contentTypeVersion="6" ma:contentTypeDescription="Create a new document." ma:contentTypeScope="" ma:versionID="c8c4380307538698682ab93a5bdbd51f">
  <xsd:schema xmlns:xsd="http://www.w3.org/2001/XMLSchema" xmlns:xs="http://www.w3.org/2001/XMLSchema" xmlns:p="http://schemas.microsoft.com/office/2006/metadata/properties" xmlns:ns3="2420465c-1817-444a-aa4d-62d418f33fcd" targetNamespace="http://schemas.microsoft.com/office/2006/metadata/properties" ma:root="true" ma:fieldsID="5b3bce332e1233853f6dfecc3638a864" ns3:_="">
    <xsd:import namespace="2420465c-1817-444a-aa4d-62d418f33f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0465c-1817-444a-aa4d-62d418f33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86A4C-A9B8-4C3A-9220-D13F4B0E0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0465c-1817-444a-aa4d-62d418f33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A00DC-809F-4DAA-8CC6-7B1B86169DEE}">
  <ds:schemaRefs>
    <ds:schemaRef ds:uri="http://purl.org/dc/elements/1.1/"/>
    <ds:schemaRef ds:uri="2420465c-1817-444a-aa4d-62d418f33fcd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1D7F5D-9766-44FA-AED4-66FF659C6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教學簡案格式</dc:title>
  <dc:subject>教學簡案格式</dc:subject>
  <dc:creator>cwt</dc:creator>
  <cp:lastModifiedBy>簡老師</cp:lastModifiedBy>
  <cp:revision>3</cp:revision>
  <dcterms:created xsi:type="dcterms:W3CDTF">2022-10-04T09:02:00Z</dcterms:created>
  <dcterms:modified xsi:type="dcterms:W3CDTF">2022-10-04T09:27:00Z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2021-11-05T00:00:00Z</vt:filetime>
  </property>
  <property fmtid="{D5CDD505-2E9C-101B-9397-08002B2CF9AE}" pid="5" name="ContentTypeId">
    <vt:lpwstr>0x0101000559746CFAA49E46A38C2000A8C43160</vt:lpwstr>
  </property>
</Properties>
</file>