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9815" w14:textId="4B0D69AE" w:rsidR="003B786F" w:rsidRPr="003B786F" w:rsidRDefault="0061227D" w:rsidP="0061227D">
      <w:pPr>
        <w:ind w:firstLineChars="200" w:firstLine="48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六上數學-圓周率與圓周長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528"/>
        <w:gridCol w:w="3285"/>
        <w:gridCol w:w="807"/>
        <w:gridCol w:w="444"/>
        <w:gridCol w:w="94"/>
        <w:gridCol w:w="3533"/>
      </w:tblGrid>
      <w:tr w:rsidR="003B786F" w:rsidRPr="00FB2CA9" w14:paraId="35143FA7" w14:textId="77777777" w:rsidTr="00277825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46C1A0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22F1B18" w14:textId="77777777" w:rsidR="003B786F" w:rsidRPr="00E30584" w:rsidRDefault="003B786F" w:rsidP="00277825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E30584">
              <w:rPr>
                <w:rFonts w:ascii="標楷體" w:eastAsia="標楷體" w:hAnsi="標楷體" w:hint="eastAsia"/>
                <w:noProof/>
                <w:sz w:val="22"/>
              </w:rPr>
              <w:t>數學領域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42F2310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E30584">
              <w:rPr>
                <w:rFonts w:ascii="標楷體" w:eastAsia="標楷體" w:hAnsi="標楷體" w:hint="eastAsia"/>
                <w:b/>
                <w:noProof/>
                <w:sz w:val="22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2F60F142" w14:textId="1607310A" w:rsidR="003B786F" w:rsidRPr="00E30584" w:rsidRDefault="0061227D" w:rsidP="00277825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E30584">
              <w:rPr>
                <w:rFonts w:ascii="標楷體" w:eastAsia="標楷體" w:hAnsi="標楷體" w:hint="eastAsia"/>
                <w:noProof/>
                <w:sz w:val="22"/>
              </w:rPr>
              <w:t>郭孟揚</w:t>
            </w:r>
          </w:p>
        </w:tc>
      </w:tr>
      <w:tr w:rsidR="003B786F" w:rsidRPr="00FB2CA9" w14:paraId="2F9FC36F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4DAB8DE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35F2F643" w14:textId="77777777" w:rsidR="003B786F" w:rsidRPr="00E30584" w:rsidRDefault="003B786F" w:rsidP="00277825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E30584">
              <w:rPr>
                <w:rFonts w:ascii="標楷體" w:eastAsia="標楷體" w:hAnsi="標楷體" w:hint="eastAsia"/>
                <w:noProof/>
                <w:sz w:val="22"/>
              </w:rPr>
              <w:t>六年級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DE4B78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 w:rsidRPr="00E30584">
              <w:rPr>
                <w:rFonts w:ascii="標楷體" w:eastAsia="標楷體" w:hAnsi="標楷體" w:hint="eastAsia"/>
                <w:b/>
                <w:noProof/>
                <w:sz w:val="22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14:paraId="1F022059" w14:textId="77777777" w:rsidR="003B786F" w:rsidRPr="00E30584" w:rsidRDefault="003B786F" w:rsidP="00277825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E30584">
              <w:rPr>
                <w:rFonts w:ascii="標楷體" w:eastAsia="標楷體" w:hAnsi="標楷體" w:hint="eastAsia"/>
                <w:noProof/>
                <w:sz w:val="22"/>
              </w:rPr>
              <w:t>共_1_節，_40_分鐘</w:t>
            </w:r>
          </w:p>
        </w:tc>
      </w:tr>
      <w:tr w:rsidR="003B786F" w:rsidRPr="00FB2CA9" w14:paraId="128569FE" w14:textId="77777777" w:rsidTr="00277825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94FA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9112A02" w14:textId="42F73D36" w:rsidR="003B786F" w:rsidRPr="00E30584" w:rsidRDefault="0061227D" w:rsidP="00277825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  <w:r w:rsidRPr="00E30584">
              <w:rPr>
                <w:rFonts w:ascii="標楷體" w:eastAsia="標楷體" w:hAnsi="標楷體" w:hint="eastAsia"/>
                <w:noProof/>
                <w:sz w:val="22"/>
              </w:rPr>
              <w:t>六</w:t>
            </w:r>
            <w:r w:rsidR="00B73FC0" w:rsidRPr="00E30584">
              <w:rPr>
                <w:rFonts w:ascii="標楷體" w:eastAsia="標楷體" w:hAnsi="標楷體" w:hint="eastAsia"/>
                <w:noProof/>
                <w:sz w:val="22"/>
              </w:rPr>
              <w:t>、</w:t>
            </w:r>
            <w:r w:rsidRPr="00E30584">
              <w:rPr>
                <w:rFonts w:ascii="標楷體" w:eastAsia="標楷體" w:hAnsi="標楷體" w:hint="eastAsia"/>
                <w:b/>
              </w:rPr>
              <w:t>圓周率與圓周長-活動一圓周率與圓周長</w:t>
            </w:r>
          </w:p>
        </w:tc>
      </w:tr>
      <w:tr w:rsidR="003B786F" w:rsidRPr="00FB2CA9" w14:paraId="672F8FA4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33FF1E4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/>
                <w:b/>
                <w:noProof/>
                <w:sz w:val="22"/>
              </w:rPr>
              <w:t>設計依據</w:t>
            </w:r>
          </w:p>
        </w:tc>
      </w:tr>
      <w:tr w:rsidR="003B786F" w:rsidRPr="00FB2CA9" w14:paraId="6E88F7CE" w14:textId="77777777" w:rsidTr="00BD371C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A68249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</w:t>
            </w:r>
          </w:p>
          <w:p w14:paraId="5CE1001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重點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CD367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學習表現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DD055D7" w14:textId="70DBC5CA" w:rsidR="00BD371C" w:rsidRPr="004E42E3" w:rsidRDefault="0061227D" w:rsidP="0061227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S</w:t>
            </w:r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-III-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</w:t>
            </w:r>
            <w:r w:rsidR="00140829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140829">
              <w:t>認識圓周率的意義，理解圓面積、圓周長、扇形面積與弧長之計算方式。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9ED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核心</w:t>
            </w:r>
          </w:p>
          <w:p w14:paraId="4CA3A882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u w:val="single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素養</w:t>
            </w:r>
          </w:p>
        </w:tc>
        <w:tc>
          <w:tcPr>
            <w:tcW w:w="362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7B2A978C" w14:textId="77777777" w:rsidR="003B786F" w:rsidRDefault="0086232A" w:rsidP="00277825">
            <w:pPr>
              <w:pStyle w:val="Default"/>
            </w:pPr>
            <w:r>
              <w:t>數-E-A2 具備基本的算術 操作能力、並能指認基本的形體 與相對關係，在 日常生活情境 中，用數學表述 與解決問題。</w:t>
            </w:r>
          </w:p>
          <w:p w14:paraId="3C5AC58A" w14:textId="77777777" w:rsidR="0086232A" w:rsidRDefault="0086232A" w:rsidP="00277825">
            <w:pPr>
              <w:pStyle w:val="Default"/>
            </w:pPr>
            <w:r>
              <w:t>數-E-B1 具備日常語言與 數字及算術符號 之間的轉換能 力，並能熟練操 作日常使用之度 量衡及時間，認 識日常經驗中的 幾何形體，並能 以符號表示公 式。</w:t>
            </w:r>
          </w:p>
          <w:p w14:paraId="1C406C57" w14:textId="14EBFF77" w:rsidR="0086232A" w:rsidRPr="00BD5C85" w:rsidRDefault="0086232A" w:rsidP="00277825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t>數-E-C2 樂於與他人合作 解決問題並尊重 不同的問題解決 想法。</w:t>
            </w:r>
          </w:p>
        </w:tc>
      </w:tr>
      <w:tr w:rsidR="003B786F" w:rsidRPr="00FB2CA9" w14:paraId="3FBD800A" w14:textId="77777777" w:rsidTr="00BD371C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78E8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2974C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學習內容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D70" w14:textId="2B041412" w:rsidR="003B786F" w:rsidRPr="004E42E3" w:rsidRDefault="0061227D" w:rsidP="00BD371C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Ｓ</w:t>
            </w:r>
            <w:r w:rsidR="00BD371C" w:rsidRPr="00BD371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-6-3</w:t>
            </w:r>
            <w:r w:rsidR="00301D7C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 </w:t>
            </w:r>
            <w:r w:rsidR="00301D7C">
              <w:t>圓周率、圓周長、圓面積、 扇形面積：用分割說明圓 面積公式。求扇形弧長與面 積。知道以下三個比相等： （1）圓心角：360；（2） 扇形弧長：圓周長；（3） 扇形面積：圓面積，但應用 問題只處理用（1）求弧長 或面積。</w:t>
            </w:r>
            <w:r w:rsidR="00BD371C" w:rsidRPr="00BD371C">
              <w:rPr>
                <w:rFonts w:ascii="Times New Roman" w:hAnsi="Times New Roman" w:cs="Times New Roman" w:hint="eastAsia"/>
                <w:color w:val="000000" w:themeColor="text1"/>
                <w:sz w:val="23"/>
                <w:szCs w:val="23"/>
              </w:rPr>
              <w:t>。</w:t>
            </w: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173876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  <w:tc>
          <w:tcPr>
            <w:tcW w:w="362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EDDD83E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  <w:tr w:rsidR="003B786F" w:rsidRPr="00074C26" w14:paraId="101022F2" w14:textId="77777777" w:rsidTr="00BD371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E5DE5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議題</w:t>
            </w:r>
          </w:p>
          <w:p w14:paraId="048FA03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融入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0284C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實質內涵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AC6025" w14:textId="77777777" w:rsidR="003B786F" w:rsidRPr="004E42E3" w:rsidRDefault="003B786F" w:rsidP="00277825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4E42E3">
              <w:rPr>
                <w:rFonts w:hint="eastAsia"/>
                <w:color w:val="000000" w:themeColor="text1"/>
                <w:sz w:val="22"/>
                <w:szCs w:val="22"/>
              </w:rPr>
              <w:t>資-E13 具備學習資訊科技的興趣。</w:t>
            </w:r>
          </w:p>
          <w:p w14:paraId="1BF13878" w14:textId="77777777" w:rsidR="003B786F" w:rsidRPr="00BD5C85" w:rsidRDefault="003B786F" w:rsidP="00277825">
            <w:pPr>
              <w:pStyle w:val="Default"/>
              <w:rPr>
                <w:color w:val="FF0000"/>
                <w:sz w:val="22"/>
                <w:szCs w:val="22"/>
              </w:rPr>
            </w:pPr>
            <w:r w:rsidRPr="004E42E3">
              <w:rPr>
                <w:rFonts w:hint="eastAsia"/>
                <w:color w:val="000000" w:themeColor="text1"/>
                <w:sz w:val="22"/>
                <w:szCs w:val="22"/>
              </w:rPr>
              <w:t>資-E3 應用運算思維描述問題解決的方法。</w:t>
            </w:r>
          </w:p>
        </w:tc>
      </w:tr>
      <w:tr w:rsidR="003B786F" w:rsidRPr="00FB2CA9" w14:paraId="6D3B47A8" w14:textId="77777777" w:rsidTr="00BD371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195F1A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6624356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學習重點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</w:tcBorders>
          </w:tcPr>
          <w:p w14:paraId="22BDFA62" w14:textId="77777777" w:rsidR="003B786F" w:rsidRPr="00BD5C85" w:rsidRDefault="003B786F" w:rsidP="00277825">
            <w:pPr>
              <w:pStyle w:val="a7"/>
              <w:snapToGrid w:val="0"/>
              <w:ind w:leftChars="0" w:left="0"/>
              <w:rPr>
                <w:rFonts w:ascii="Times New Roman" w:hAnsi="Times New Roman" w:cs="Times New Roman"/>
                <w:color w:val="FF0000"/>
                <w:sz w:val="22"/>
              </w:rPr>
            </w:pPr>
            <w:r w:rsidRPr="004E42E3">
              <w:rPr>
                <w:rFonts w:ascii="Times New Roman" w:hAnsi="Times New Roman" w:cs="Times New Roman"/>
                <w:color w:val="000000" w:themeColor="text1"/>
                <w:sz w:val="22"/>
              </w:rPr>
              <w:t>資</w:t>
            </w:r>
            <w:r w:rsidRPr="004E42E3">
              <w:rPr>
                <w:rFonts w:ascii="Times New Roman" w:hAnsi="Times New Roman" w:cs="Times New Roman"/>
                <w:color w:val="000000" w:themeColor="text1"/>
                <w:sz w:val="22"/>
              </w:rPr>
              <w:t>T-III-5</w:t>
            </w:r>
            <w:r w:rsidRPr="004E42E3">
              <w:rPr>
                <w:rFonts w:ascii="Times New Roman" w:hAnsi="Times New Roman" w:cs="Times New Roman"/>
                <w:color w:val="000000" w:themeColor="text1"/>
                <w:sz w:val="22"/>
              </w:rPr>
              <w:t>數位學習網站與資源的使用</w:t>
            </w:r>
            <w:r w:rsidRPr="004E42E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。</w:t>
            </w:r>
          </w:p>
        </w:tc>
      </w:tr>
      <w:tr w:rsidR="003B786F" w:rsidRPr="00FB2CA9" w14:paraId="1B3C5705" w14:textId="77777777" w:rsidTr="00BD371C">
        <w:trPr>
          <w:trHeight w:val="223"/>
          <w:jc w:val="center"/>
        </w:trPr>
        <w:tc>
          <w:tcPr>
            <w:tcW w:w="2112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638F1DE" w14:textId="77777777" w:rsidR="003B786F" w:rsidRPr="00FB2CA9" w:rsidRDefault="003B786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教學設備/資源</w:t>
            </w:r>
          </w:p>
        </w:tc>
        <w:tc>
          <w:tcPr>
            <w:tcW w:w="81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1A3929D" w14:textId="6692E204" w:rsidR="003B786F" w:rsidRPr="00FB2CA9" w:rsidRDefault="003B786F" w:rsidP="00277825">
            <w:pPr>
              <w:snapToGrid w:val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4E42E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卡紙</w:t>
            </w:r>
            <w:r w:rsidR="004E42E3" w:rsidRPr="004E42E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、</w:t>
            </w:r>
            <w:r w:rsidR="004E42E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筆記型</w:t>
            </w:r>
            <w:r w:rsidR="004E42E3" w:rsidRPr="004E42E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電腦</w:t>
            </w:r>
            <w:r w:rsidR="006743E6" w:rsidRPr="004E42E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、</w:t>
            </w:r>
            <w:r w:rsidR="006743E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因材網</w:t>
            </w:r>
            <w:r w:rsidR="006743E6" w:rsidRPr="004E42E3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、</w:t>
            </w:r>
            <w:r w:rsidR="006743E6">
              <w:rPr>
                <w:rFonts w:ascii="微軟正黑體" w:eastAsia="微軟正黑體" w:hAnsi="微軟正黑體" w:hint="eastAsia"/>
                <w:b/>
                <w:noProof/>
                <w:color w:val="000000" w:themeColor="text1"/>
                <w:sz w:val="22"/>
              </w:rPr>
              <w:t>n</w:t>
            </w:r>
            <w:r w:rsidR="006743E6">
              <w:rPr>
                <w:rFonts w:ascii="微軟正黑體" w:eastAsia="微軟正黑體" w:hAnsi="微軟正黑體"/>
                <w:b/>
                <w:noProof/>
                <w:color w:val="000000" w:themeColor="text1"/>
                <w:sz w:val="22"/>
              </w:rPr>
              <w:t>earpot</w:t>
            </w:r>
          </w:p>
        </w:tc>
      </w:tr>
      <w:tr w:rsidR="003B786F" w:rsidRPr="00FB2CA9" w14:paraId="496839B9" w14:textId="77777777" w:rsidTr="00277825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4E3275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學習目標</w:t>
            </w:r>
          </w:p>
        </w:tc>
      </w:tr>
      <w:tr w:rsidR="003B786F" w:rsidRPr="00FB2CA9" w14:paraId="052C242D" w14:textId="77777777" w:rsidTr="00BD371C">
        <w:trPr>
          <w:trHeight w:val="983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E7B4C3E" w14:textId="23FE357B" w:rsidR="003B786F" w:rsidRPr="00E30584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hAnsi="標楷體"/>
                <w:b/>
                <w:noProof/>
                <w:sz w:val="22"/>
              </w:rPr>
            </w:pPr>
            <w:r w:rsidRPr="00E30584">
              <w:rPr>
                <w:rFonts w:ascii="標楷體" w:hAnsi="標楷體"/>
                <w:b/>
                <w:noProof/>
                <w:sz w:val="22"/>
              </w:rPr>
              <w:t>認識圓的周長和直徑的比值是一個常數，這個常數接近</w:t>
            </w:r>
            <w:r w:rsidRPr="00E30584">
              <w:rPr>
                <w:rFonts w:ascii="標楷體" w:hAnsi="標楷體" w:hint="eastAsia"/>
                <w:b/>
                <w:noProof/>
                <w:sz w:val="22"/>
              </w:rPr>
              <w:t>3</w:t>
            </w:r>
            <w:r w:rsidRPr="00E30584">
              <w:rPr>
                <w:rFonts w:ascii="標楷體" w:hAnsi="標楷體"/>
                <w:b/>
                <w:noProof/>
                <w:sz w:val="22"/>
              </w:rPr>
              <w:t>.14，稱之為圓周率</w:t>
            </w:r>
          </w:p>
          <w:p w14:paraId="1B28BECB" w14:textId="7739BCDA" w:rsidR="004B706F" w:rsidRPr="004B706F" w:rsidRDefault="005361C0" w:rsidP="004B706F">
            <w:pPr>
              <w:pStyle w:val="a7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E30584">
              <w:rPr>
                <w:rFonts w:ascii="標楷體" w:hAnsi="標楷體" w:hint="eastAsia"/>
                <w:b/>
                <w:noProof/>
                <w:sz w:val="22"/>
              </w:rPr>
              <w:t>理解圓周長的計算公式為：圓周長＝直徑X</w:t>
            </w:r>
            <w:r w:rsidRPr="00E30584">
              <w:rPr>
                <w:rFonts w:ascii="標楷體" w:hAnsi="標楷體"/>
                <w:b/>
                <w:noProof/>
                <w:sz w:val="22"/>
              </w:rPr>
              <w:t>3.14(圓周率</w:t>
            </w:r>
            <w:r w:rsidRPr="00E30584">
              <w:rPr>
                <w:rFonts w:ascii="標楷體" w:hAnsi="標楷體" w:hint="eastAsia"/>
                <w:b/>
                <w:noProof/>
                <w:sz w:val="22"/>
              </w:rPr>
              <w:t>)</w:t>
            </w:r>
          </w:p>
        </w:tc>
      </w:tr>
    </w:tbl>
    <w:p w14:paraId="09748F31" w14:textId="77777777" w:rsidR="003B786F" w:rsidRPr="00FB2CA9" w:rsidRDefault="003B786F" w:rsidP="003B786F">
      <w:pPr>
        <w:snapToGrid w:val="0"/>
        <w:rPr>
          <w:rFonts w:ascii="微軟正黑體" w:eastAsia="微軟正黑體" w:hAnsi="微軟正黑體"/>
          <w:sz w:val="20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1106"/>
        <w:gridCol w:w="2635"/>
      </w:tblGrid>
      <w:tr w:rsidR="003B786F" w:rsidRPr="00FB2CA9" w14:paraId="18ED1AE1" w14:textId="77777777" w:rsidTr="00277825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57A61128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教學活動設計</w:t>
            </w:r>
          </w:p>
        </w:tc>
      </w:tr>
      <w:tr w:rsidR="003B786F" w:rsidRPr="00FB2CA9" w14:paraId="08B05D29" w14:textId="77777777" w:rsidTr="00277825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CDA11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教學活動內容及實施方式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69E15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時間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DB78A7" w14:textId="77777777" w:rsidR="003B786F" w:rsidRPr="00FB2CA9" w:rsidRDefault="003B786F" w:rsidP="00277825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備註</w:t>
            </w:r>
          </w:p>
        </w:tc>
      </w:tr>
      <w:tr w:rsidR="00DD0952" w:rsidRPr="00DD0952" w14:paraId="5248850B" w14:textId="77777777" w:rsidTr="00277825">
        <w:trPr>
          <w:trHeight w:val="56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DD5744" w14:textId="4EE3DAD7" w:rsidR="00E30584" w:rsidRPr="00E30584" w:rsidRDefault="00E30584" w:rsidP="00E30584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hAnsi="標楷體" w:cs="DFBiaoKaiShuStd-W5"/>
                <w:color w:val="000000"/>
                <w:sz w:val="22"/>
              </w:rPr>
            </w:pPr>
            <w:r w:rsidRPr="00E30584">
              <w:rPr>
                <w:rFonts w:ascii="標楷體" w:hAnsi="標楷體" w:cs="DFBiaoKaiShuStd-W5" w:hint="eastAsia"/>
                <w:color w:val="000000"/>
                <w:sz w:val="22"/>
              </w:rPr>
              <w:t>在生活中經常可以看到圓形的應用，例如︰車輪、餅乾盒、光碟片等。</w:t>
            </w:r>
          </w:p>
          <w:p w14:paraId="43BEA64A" w14:textId="77777777" w:rsidR="00A36B2F" w:rsidRDefault="00E30584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KaiShuStd-W5"/>
                <w:color w:val="000000"/>
                <w:sz w:val="22"/>
              </w:rPr>
            </w:pPr>
            <w:r w:rsidRPr="00E30584">
              <w:rPr>
                <w:rFonts w:ascii="標楷體" w:eastAsia="標楷體" w:hAnsi="標楷體" w:cs="DFBiaoKaiShuStd-W5" w:hint="eastAsia"/>
                <w:color w:val="000000"/>
                <w:sz w:val="22"/>
              </w:rPr>
              <w:t>把你和同學帶來的圓各滾一圈，想想看，要怎麼比較誰帶來</w:t>
            </w:r>
          </w:p>
          <w:p w14:paraId="04FB6473" w14:textId="5082C4A4" w:rsidR="00E30584" w:rsidRPr="00E30584" w:rsidRDefault="00E30584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E30584">
              <w:rPr>
                <w:rFonts w:ascii="標楷體" w:eastAsia="標楷體" w:hAnsi="標楷體" w:cs="DFBiaoKaiShuStd-W5" w:hint="eastAsia"/>
                <w:color w:val="000000"/>
                <w:sz w:val="22"/>
              </w:rPr>
              <w:t>的圓滾的距離最遠？</w:t>
            </w:r>
          </w:p>
          <w:p w14:paraId="3B4948A6" w14:textId="7C9357DE" w:rsidR="00E30584" w:rsidRPr="00E30584" w:rsidRDefault="00E30584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E30584">
              <w:rPr>
                <w:rFonts w:ascii="標楷體" w:eastAsia="標楷體" w:hAnsi="標楷體" w:cs="DFBiaoSongStd-W4" w:hint="eastAsia"/>
                <w:color w:val="000000"/>
                <w:sz w:val="22"/>
              </w:rPr>
              <w:t>學生可能的說法：</w:t>
            </w:r>
          </w:p>
          <w:p w14:paraId="0574DCFA" w14:textId="77777777" w:rsidR="00E30584" w:rsidRPr="00E30584" w:rsidRDefault="00E30584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E30584">
              <w:rPr>
                <w:rFonts w:ascii="標楷體" w:eastAsia="標楷體" w:hAnsi="標楷體" w:cs="Times-Roman"/>
                <w:color w:val="000000"/>
                <w:sz w:val="22"/>
              </w:rPr>
              <w:t xml:space="preserve">(1) </w:t>
            </w:r>
            <w:r w:rsidRPr="00E30584">
              <w:rPr>
                <w:rFonts w:ascii="標楷體" w:eastAsia="標楷體" w:hAnsi="標楷體" w:cs="DFBiaoSongStd-W4" w:hint="eastAsia"/>
                <w:color w:val="000000"/>
                <w:sz w:val="22"/>
              </w:rPr>
              <w:t>在圓上做記號，讓圓滾一圈，再量出滾動的距離。</w:t>
            </w:r>
          </w:p>
          <w:p w14:paraId="6F4E2009" w14:textId="77777777" w:rsidR="00E30584" w:rsidRPr="00E30584" w:rsidRDefault="00E30584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E30584">
              <w:rPr>
                <w:rFonts w:ascii="標楷體" w:eastAsia="標楷體" w:hAnsi="標楷體" w:cs="Times-Roman"/>
                <w:color w:val="000000"/>
                <w:sz w:val="22"/>
              </w:rPr>
              <w:t xml:space="preserve">(2) </w:t>
            </w:r>
            <w:r w:rsidRPr="00E30584">
              <w:rPr>
                <w:rFonts w:ascii="標楷體" w:eastAsia="標楷體" w:hAnsi="標楷體" w:cs="DFBiaoSongStd-W4" w:hint="eastAsia"/>
                <w:color w:val="000000"/>
                <w:sz w:val="22"/>
              </w:rPr>
              <w:t>圓比較大的，滾得比較遠。</w:t>
            </w:r>
          </w:p>
          <w:p w14:paraId="232FE279" w14:textId="77777777" w:rsidR="00E30584" w:rsidRPr="00E30584" w:rsidRDefault="00E30584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E30584">
              <w:rPr>
                <w:rFonts w:ascii="標楷體" w:eastAsia="標楷體" w:hAnsi="標楷體" w:cs="Times-Roman"/>
                <w:color w:val="000000"/>
                <w:sz w:val="22"/>
              </w:rPr>
              <w:t xml:space="preserve">(3) </w:t>
            </w:r>
            <w:r w:rsidRPr="00E30584">
              <w:rPr>
                <w:rFonts w:ascii="標楷體" w:eastAsia="標楷體" w:hAnsi="標楷體" w:cs="DFBiaoSongStd-W4" w:hint="eastAsia"/>
                <w:color w:val="000000"/>
                <w:sz w:val="22"/>
              </w:rPr>
              <w:t>其他。</w:t>
            </w:r>
          </w:p>
          <w:p w14:paraId="7F0FF054" w14:textId="77777777" w:rsidR="00E30584" w:rsidRPr="00E30584" w:rsidRDefault="00E30584" w:rsidP="00E3058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SongStd-W4"/>
                <w:color w:val="000000"/>
                <w:sz w:val="22"/>
              </w:rPr>
            </w:pPr>
          </w:p>
          <w:p w14:paraId="2183C572" w14:textId="3B9ED30A" w:rsidR="00E30584" w:rsidRPr="00A36B2F" w:rsidRDefault="00E30584" w:rsidP="00E30584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BiaoKaiShuStd-W5"/>
                <w:b/>
                <w:bCs/>
                <w:color w:val="000000"/>
                <w:sz w:val="22"/>
              </w:rPr>
            </w:pPr>
            <w:r w:rsidRPr="00A36B2F">
              <w:rPr>
                <w:rFonts w:ascii="標楷體" w:eastAsia="標楷體" w:hAnsi="標楷體" w:cs="DFBiaoKaiShuStd-W5" w:hint="eastAsia"/>
                <w:b/>
                <w:bCs/>
                <w:color w:val="000000"/>
                <w:sz w:val="22"/>
              </w:rPr>
              <w:lastRenderedPageBreak/>
              <w:t>想想看，圓滾一圈的長度，是這個圓的什麼？</w:t>
            </w:r>
          </w:p>
          <w:p w14:paraId="5BA7FE75" w14:textId="4979A0F8" w:rsidR="009C746C" w:rsidRDefault="002643F3" w:rsidP="009C746C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  <w:r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學生操作測量5</w:t>
            </w:r>
            <w:r w:rsidRPr="00E30584">
              <w:rPr>
                <w:rFonts w:ascii="標楷體" w:hAnsi="標楷體" w:cs="Times New Roman"/>
                <w:noProof/>
                <w:sz w:val="22"/>
                <w:u w:val="single"/>
              </w:rPr>
              <w:t>0</w:t>
            </w:r>
            <w:r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元</w:t>
            </w:r>
            <w:r w:rsidR="00E30584"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硬幣</w:t>
            </w:r>
            <w:r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及所帶圓形物品的直徑和周長，並紀錄下來</w:t>
            </w:r>
          </w:p>
          <w:p w14:paraId="432A67FB" w14:textId="77777777" w:rsidR="00A36B2F" w:rsidRPr="00A36B2F" w:rsidRDefault="00A36B2F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A36B2F">
              <w:rPr>
                <w:rFonts w:ascii="標楷體" w:eastAsia="標楷體" w:hAnsi="標楷體" w:cs="DFBiaoSongStd-W4" w:hint="eastAsia"/>
                <w:color w:val="000000"/>
                <w:sz w:val="22"/>
              </w:rPr>
              <w:t>學生可能的做法或說法：</w:t>
            </w:r>
          </w:p>
          <w:p w14:paraId="4CE3E2C5" w14:textId="77777777" w:rsidR="00A36B2F" w:rsidRPr="00A36B2F" w:rsidRDefault="00A36B2F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A36B2F">
              <w:rPr>
                <w:rFonts w:ascii="標楷體" w:eastAsia="標楷體" w:hAnsi="標楷體" w:cs="Times-Roman"/>
                <w:color w:val="000000"/>
                <w:sz w:val="22"/>
              </w:rPr>
              <w:t xml:space="preserve">(1) </w:t>
            </w:r>
            <w:r w:rsidRPr="00A36B2F">
              <w:rPr>
                <w:rFonts w:ascii="標楷體" w:eastAsia="標楷體" w:hAnsi="標楷體" w:cs="DFBiaoSongStd-W4" w:hint="eastAsia"/>
                <w:color w:val="000000"/>
                <w:sz w:val="22"/>
              </w:rPr>
              <w:t>圓上做記號後，讓圓滾一圈，再量出滾動的距離。</w:t>
            </w:r>
          </w:p>
          <w:p w14:paraId="5D7F908F" w14:textId="77777777" w:rsidR="00A36B2F" w:rsidRPr="00A36B2F" w:rsidRDefault="00A36B2F" w:rsidP="00A36B2F">
            <w:pPr>
              <w:autoSpaceDE w:val="0"/>
              <w:autoSpaceDN w:val="0"/>
              <w:adjustRightInd w:val="0"/>
              <w:snapToGrid w:val="0"/>
              <w:ind w:firstLineChars="200" w:firstLine="440"/>
              <w:rPr>
                <w:rFonts w:ascii="標楷體" w:eastAsia="標楷體" w:hAnsi="標楷體" w:cs="DFBiaoSongStd-W4"/>
                <w:color w:val="000000"/>
                <w:sz w:val="22"/>
              </w:rPr>
            </w:pPr>
            <w:r w:rsidRPr="00A36B2F">
              <w:rPr>
                <w:rFonts w:ascii="標楷體" w:eastAsia="標楷體" w:hAnsi="標楷體" w:cs="Times-Roman"/>
                <w:color w:val="000000"/>
                <w:sz w:val="22"/>
              </w:rPr>
              <w:t xml:space="preserve">(2) </w:t>
            </w:r>
            <w:r w:rsidRPr="00A36B2F">
              <w:rPr>
                <w:rFonts w:ascii="標楷體" w:eastAsia="標楷體" w:hAnsi="標楷體" w:cs="DFBiaoSongStd-W4" w:hint="eastAsia"/>
                <w:color w:val="000000"/>
                <w:sz w:val="22"/>
              </w:rPr>
              <w:t>繩子繞圓周一圈。</w:t>
            </w:r>
          </w:p>
          <w:p w14:paraId="5A211B8A" w14:textId="01D9947F" w:rsidR="00A36B2F" w:rsidRPr="00A36B2F" w:rsidRDefault="00A36B2F" w:rsidP="00A36B2F">
            <w:pPr>
              <w:snapToGrid w:val="0"/>
              <w:ind w:firstLineChars="200" w:firstLine="440"/>
              <w:rPr>
                <w:rFonts w:ascii="標楷體" w:hAnsi="標楷體" w:cs="Times New Roman"/>
                <w:noProof/>
                <w:sz w:val="22"/>
                <w:u w:val="single"/>
              </w:rPr>
            </w:pPr>
            <w:r w:rsidRPr="00A36B2F">
              <w:rPr>
                <w:rFonts w:ascii="標楷體" w:hAnsi="標楷體" w:cs="Times-Roman"/>
                <w:color w:val="000000"/>
                <w:sz w:val="22"/>
              </w:rPr>
              <w:t xml:space="preserve">(3) </w:t>
            </w:r>
            <w:r w:rsidRPr="00A36B2F">
              <w:rPr>
                <w:rFonts w:ascii="標楷體" w:eastAsia="標楷體" w:hAnsi="標楷體" w:cs="DFBiaoSongStd-W4" w:hint="eastAsia"/>
                <w:color w:val="000000"/>
                <w:sz w:val="22"/>
              </w:rPr>
              <w:t>其他</w:t>
            </w:r>
          </w:p>
          <w:p w14:paraId="329C6F56" w14:textId="51B8EEF9" w:rsidR="002643F3" w:rsidRPr="00E30584" w:rsidRDefault="002643F3" w:rsidP="009C746C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  <w:r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觀賞因材網影片</w:t>
            </w:r>
            <w:r w:rsidRPr="00E30584">
              <w:rPr>
                <w:rFonts w:ascii="標楷體" w:hAnsi="標楷體" w:hint="eastAsia"/>
                <w:color w:val="444444"/>
                <w:spacing w:val="15"/>
                <w:sz w:val="22"/>
                <w:shd w:val="clear" w:color="auto" w:fill="FFFFFF"/>
              </w:rPr>
              <w:t>6-</w:t>
            </w:r>
            <w:r w:rsidR="00AB3A5F" w:rsidRPr="00E30584">
              <w:rPr>
                <w:rFonts w:ascii="標楷體" w:hAnsi="標楷體"/>
                <w:color w:val="444444"/>
                <w:spacing w:val="15"/>
                <w:sz w:val="22"/>
                <w:shd w:val="clear" w:color="auto" w:fill="FFFFFF"/>
              </w:rPr>
              <w:t>S</w:t>
            </w:r>
            <w:r w:rsidRPr="00E30584">
              <w:rPr>
                <w:rFonts w:ascii="標楷體" w:hAnsi="標楷體" w:hint="eastAsia"/>
                <w:color w:val="444444"/>
                <w:spacing w:val="15"/>
                <w:sz w:val="22"/>
                <w:shd w:val="clear" w:color="auto" w:fill="FFFFFF"/>
              </w:rPr>
              <w:t>-03-S0</w:t>
            </w:r>
            <w:r w:rsidR="00AB3A5F" w:rsidRPr="00E30584">
              <w:rPr>
                <w:rFonts w:ascii="標楷體" w:hAnsi="標楷體"/>
                <w:color w:val="444444"/>
                <w:spacing w:val="15"/>
                <w:sz w:val="22"/>
                <w:shd w:val="clear" w:color="auto" w:fill="FFFFFF"/>
              </w:rPr>
              <w:t>1</w:t>
            </w:r>
            <w:r w:rsidRPr="00E30584">
              <w:rPr>
                <w:rFonts w:ascii="標楷體" w:hAnsi="標楷體"/>
                <w:color w:val="444444"/>
                <w:spacing w:val="15"/>
                <w:sz w:val="22"/>
                <w:shd w:val="clear" w:color="auto" w:fill="FFFFFF"/>
              </w:rPr>
              <w:t>(</w:t>
            </w:r>
            <w:r w:rsidRPr="00E30584">
              <w:rPr>
                <w:rFonts w:ascii="標楷體" w:hAnsi="標楷體" w:hint="eastAsia"/>
                <w:color w:val="444444"/>
                <w:spacing w:val="15"/>
                <w:sz w:val="22"/>
                <w:shd w:val="clear" w:color="auto" w:fill="FFFFFF"/>
              </w:rPr>
              <w:t>約</w:t>
            </w:r>
            <w:r w:rsidR="006327B0" w:rsidRPr="00E30584">
              <w:rPr>
                <w:rFonts w:ascii="標楷體" w:hAnsi="標楷體" w:hint="eastAsia"/>
                <w:color w:val="444444"/>
                <w:spacing w:val="15"/>
                <w:sz w:val="22"/>
                <w:shd w:val="clear" w:color="auto" w:fill="FFFFFF"/>
              </w:rPr>
              <w:t>6</w:t>
            </w:r>
            <w:r w:rsidRPr="00E30584">
              <w:rPr>
                <w:rFonts w:ascii="標楷體" w:hAnsi="標楷體" w:hint="eastAsia"/>
                <w:color w:val="444444"/>
                <w:spacing w:val="15"/>
                <w:sz w:val="22"/>
                <w:shd w:val="clear" w:color="auto" w:fill="FFFFFF"/>
              </w:rPr>
              <w:t>分)後，將之前測量所得的周長及直徑相除，檢視答案是否為影片中所告知的數字</w:t>
            </w:r>
            <w:r w:rsidR="000A1005" w:rsidRPr="00E30584">
              <w:rPr>
                <w:rFonts w:ascii="標楷體" w:hAnsi="標楷體" w:hint="eastAsia"/>
                <w:color w:val="444444"/>
                <w:spacing w:val="15"/>
                <w:sz w:val="22"/>
                <w:shd w:val="clear" w:color="auto" w:fill="FFFFFF"/>
              </w:rPr>
              <w:t>，並說明其原因。</w:t>
            </w:r>
          </w:p>
          <w:p w14:paraId="47BF8809" w14:textId="376BCD28" w:rsidR="006F4644" w:rsidRPr="00E30584" w:rsidRDefault="006F4644" w:rsidP="00AC0625">
            <w:pPr>
              <w:pStyle w:val="a7"/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  <w:r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說出圓周長和直徑的比值為圓周率。</w:t>
            </w:r>
          </w:p>
          <w:p w14:paraId="1D30B8E3" w14:textId="1C92208A" w:rsidR="000A1005" w:rsidRDefault="000A1005" w:rsidP="00AC0625">
            <w:pPr>
              <w:pStyle w:val="a7"/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  <w:r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發表圓周長、直徑和圓周率三者之間的關係。</w:t>
            </w:r>
            <w:r w:rsidR="006F4644"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以這個關係計算出</w:t>
            </w:r>
            <w:r w:rsidR="00F01260"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圓形</w:t>
            </w:r>
            <w:r w:rsidR="006F4644"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物體的</w:t>
            </w:r>
            <w:r w:rsidR="00F01260" w:rsidRPr="00E30584">
              <w:rPr>
                <w:rFonts w:ascii="標楷體" w:hAnsi="標楷體" w:cs="Times New Roman" w:hint="eastAsia"/>
                <w:noProof/>
                <w:sz w:val="22"/>
                <w:u w:val="single"/>
              </w:rPr>
              <w:t>周長。</w:t>
            </w:r>
          </w:p>
          <w:p w14:paraId="1A31D668" w14:textId="77777777" w:rsidR="006743E6" w:rsidRPr="00AC0625" w:rsidRDefault="006743E6" w:rsidP="006743E6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  <w:r w:rsidRPr="00AC0625">
              <w:rPr>
                <w:rFonts w:ascii="標楷體" w:hAnsi="標楷體" w:cs="Times New Roman" w:hint="eastAsia"/>
                <w:noProof/>
                <w:sz w:val="22"/>
                <w:u w:val="single"/>
              </w:rPr>
              <w:t>教師布題:</w:t>
            </w:r>
          </w:p>
          <w:p w14:paraId="04FB2049" w14:textId="77777777" w:rsidR="006743E6" w:rsidRDefault="006743E6" w:rsidP="006743E6">
            <w:pPr>
              <w:pStyle w:val="a7"/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A54FFE">
              <w:rPr>
                <w:rFonts w:ascii="標楷體" w:hAnsi="標楷體" w:hint="eastAsia"/>
                <w:sz w:val="22"/>
              </w:rPr>
              <w:t>有一圓形花圃直徑為1</w:t>
            </w:r>
            <w:r w:rsidRPr="00A54FFE">
              <w:rPr>
                <w:rFonts w:ascii="標楷體" w:hAnsi="標楷體"/>
                <w:sz w:val="22"/>
              </w:rPr>
              <w:t>2</w:t>
            </w:r>
            <w:r w:rsidRPr="00A54FFE">
              <w:rPr>
                <w:rFonts w:ascii="標楷體" w:hAnsi="標楷體" w:hint="eastAsia"/>
                <w:sz w:val="22"/>
              </w:rPr>
              <w:t>公尺，問周長是多少</w:t>
            </w:r>
            <w:r>
              <w:rPr>
                <w:rFonts w:ascii="標楷體" w:hAnsi="標楷體" w:hint="eastAsia"/>
                <w:sz w:val="22"/>
              </w:rPr>
              <w:t>公尺?</w:t>
            </w:r>
          </w:p>
          <w:p w14:paraId="31125574" w14:textId="77777777" w:rsidR="006743E6" w:rsidRDefault="006743E6" w:rsidP="006743E6">
            <w:pPr>
              <w:pStyle w:val="a7"/>
              <w:snapToGrid w:val="0"/>
              <w:ind w:leftChars="0"/>
              <w:rPr>
                <w:rFonts w:ascii="標楷體" w:hAnsi="標楷體"/>
                <w:sz w:val="22"/>
              </w:rPr>
            </w:pPr>
          </w:p>
          <w:p w14:paraId="2765212D" w14:textId="77777777" w:rsidR="006743E6" w:rsidRDefault="006743E6" w:rsidP="006743E6">
            <w:pPr>
              <w:pStyle w:val="a7"/>
              <w:snapToGrid w:val="0"/>
              <w:ind w:leftChars="0"/>
              <w:rPr>
                <w:rFonts w:ascii="標楷體" w:hAnsi="標楷體"/>
                <w:sz w:val="22"/>
              </w:rPr>
            </w:pPr>
          </w:p>
          <w:p w14:paraId="6DB6939C" w14:textId="77777777" w:rsidR="006743E6" w:rsidRPr="00A54FFE" w:rsidRDefault="006743E6" w:rsidP="006743E6">
            <w:pPr>
              <w:pStyle w:val="a7"/>
              <w:snapToGrid w:val="0"/>
              <w:ind w:leftChars="0"/>
              <w:rPr>
                <w:rFonts w:ascii="標楷體" w:hAnsi="標楷體"/>
                <w:sz w:val="22"/>
              </w:rPr>
            </w:pPr>
            <w:r w:rsidRPr="00A54FFE">
              <w:rPr>
                <w:rFonts w:ascii="標楷體" w:hAnsi="標楷體" w:hint="eastAsia"/>
                <w:sz w:val="22"/>
              </w:rPr>
              <w:t>有一圓形飛盤周長為2</w:t>
            </w:r>
            <w:r w:rsidRPr="00A54FFE">
              <w:rPr>
                <w:rFonts w:ascii="標楷體" w:hAnsi="標楷體"/>
                <w:sz w:val="22"/>
              </w:rPr>
              <w:t>1.98</w:t>
            </w:r>
            <w:r w:rsidRPr="00A54FFE">
              <w:rPr>
                <w:rFonts w:ascii="標楷體" w:hAnsi="標楷體" w:hint="eastAsia"/>
                <w:sz w:val="22"/>
              </w:rPr>
              <w:t>公分，問直徑是多少</w:t>
            </w:r>
            <w:r>
              <w:rPr>
                <w:rFonts w:ascii="標楷體" w:hAnsi="標楷體" w:hint="eastAsia"/>
                <w:sz w:val="22"/>
              </w:rPr>
              <w:t>公分</w:t>
            </w:r>
            <w:r w:rsidRPr="00A54FFE">
              <w:rPr>
                <w:rFonts w:ascii="標楷體" w:hAnsi="標楷體" w:hint="eastAsia"/>
                <w:sz w:val="22"/>
              </w:rPr>
              <w:t>?</w:t>
            </w:r>
          </w:p>
          <w:p w14:paraId="1049C6D4" w14:textId="77777777" w:rsidR="006743E6" w:rsidRDefault="006743E6" w:rsidP="006743E6">
            <w:pPr>
              <w:pStyle w:val="a7"/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</w:p>
          <w:p w14:paraId="666F7D0A" w14:textId="77DA5385" w:rsidR="006743E6" w:rsidRDefault="008E751A" w:rsidP="00A54FFE">
            <w:pPr>
              <w:pStyle w:val="a7"/>
              <w:numPr>
                <w:ilvl w:val="0"/>
                <w:numId w:val="6"/>
              </w:numPr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  <w:r>
              <w:rPr>
                <w:rFonts w:ascii="標楷體" w:hAnsi="標楷體" w:cs="Times New Roman" w:hint="eastAsia"/>
                <w:noProof/>
                <w:sz w:val="22"/>
                <w:u w:val="single"/>
              </w:rPr>
              <w:t>指派回家作業</w:t>
            </w:r>
          </w:p>
          <w:p w14:paraId="35DEA70C" w14:textId="50DE49F4" w:rsidR="006743E6" w:rsidRPr="00A54FFE" w:rsidRDefault="006743E6" w:rsidP="006743E6">
            <w:pPr>
              <w:pStyle w:val="a7"/>
              <w:snapToGrid w:val="0"/>
              <w:ind w:leftChars="0"/>
              <w:rPr>
                <w:rFonts w:ascii="標楷體" w:hAnsi="標楷體" w:cs="Times New Roman"/>
                <w:noProof/>
                <w:sz w:val="22"/>
                <w:u w:val="single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505" w14:textId="0069FBBB" w:rsidR="003B786F" w:rsidRPr="00E30584" w:rsidRDefault="00A36B2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2"/>
              </w:rPr>
              <w:lastRenderedPageBreak/>
              <w:t>5</w:t>
            </w:r>
            <w:r w:rsidR="003B786F" w:rsidRPr="00E30584">
              <w:rPr>
                <w:rFonts w:ascii="標楷體" w:eastAsia="標楷體" w:hAnsi="標楷體" w:hint="eastAsia"/>
                <w:b/>
                <w:noProof/>
                <w:sz w:val="22"/>
              </w:rPr>
              <w:t>分鐘</w:t>
            </w:r>
          </w:p>
          <w:p w14:paraId="62B97C9A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00EE0D58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4782A3F0" w14:textId="77777777" w:rsidR="003B786F" w:rsidRPr="00E30584" w:rsidRDefault="003B786F" w:rsidP="00277825">
            <w:pPr>
              <w:snapToGrid w:val="0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79D80627" w14:textId="5391189C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6F70F4E9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5B707A77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05170FC2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60C447DD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6505C093" w14:textId="77777777" w:rsidR="00D31439" w:rsidRPr="00E30584" w:rsidRDefault="00D31439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28B9B8B2" w14:textId="3D19A9C1" w:rsidR="00D31439" w:rsidRPr="00E30584" w:rsidRDefault="00AC0625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t>10</w:t>
            </w:r>
            <w:r w:rsidR="00A36B2F">
              <w:rPr>
                <w:rFonts w:ascii="標楷體" w:eastAsia="標楷體" w:hAnsi="標楷體" w:hint="eastAsia"/>
                <w:b/>
                <w:noProof/>
                <w:sz w:val="22"/>
              </w:rPr>
              <w:t>分鐘</w:t>
            </w:r>
          </w:p>
          <w:p w14:paraId="77EF50B7" w14:textId="77777777" w:rsidR="00D31439" w:rsidRPr="00E30584" w:rsidRDefault="00D31439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32F86455" w14:textId="77777777" w:rsidR="00D31439" w:rsidRPr="00E30584" w:rsidRDefault="00D31439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7E2DE16C" w14:textId="77777777" w:rsidR="00D31439" w:rsidRPr="00E30584" w:rsidRDefault="00D31439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412DF68D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1B58650E" w14:textId="77777777" w:rsidR="00CF32B2" w:rsidRPr="00E30584" w:rsidRDefault="00CF32B2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292977CB" w14:textId="104B629E" w:rsidR="003B786F" w:rsidRPr="00E30584" w:rsidRDefault="00A36B2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t>15</w:t>
            </w:r>
            <w:r w:rsidR="003B786F" w:rsidRPr="00E30584">
              <w:rPr>
                <w:rFonts w:ascii="標楷體" w:eastAsia="標楷體" w:hAnsi="標楷體" w:hint="eastAsia"/>
                <w:b/>
                <w:noProof/>
                <w:sz w:val="22"/>
              </w:rPr>
              <w:t>分鐘</w:t>
            </w:r>
          </w:p>
          <w:p w14:paraId="36E578F1" w14:textId="77777777" w:rsidR="003B786F" w:rsidRPr="00E30584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5ACD32D3" w14:textId="77777777" w:rsidR="003B786F" w:rsidRDefault="003B786F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2AE6EFE7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0601E436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42BDD44D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4B23DE68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47FF9213" w14:textId="34BD62CB" w:rsidR="000D4713" w:rsidRDefault="00F059F7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>
              <w:rPr>
                <w:rFonts w:ascii="標楷體" w:eastAsia="標楷體" w:hAnsi="標楷體"/>
                <w:b/>
                <w:noProof/>
                <w:sz w:val="22"/>
              </w:rPr>
              <w:t>4</w:t>
            </w:r>
            <w:r w:rsidR="006743E6">
              <w:rPr>
                <w:rFonts w:ascii="標楷體" w:eastAsia="標楷體" w:hAnsi="標楷體" w:hint="eastAsia"/>
                <w:b/>
                <w:noProof/>
                <w:sz w:val="22"/>
              </w:rPr>
              <w:t>分鐘</w:t>
            </w:r>
          </w:p>
          <w:p w14:paraId="66C2AD74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72A7379F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6F933971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37CCD291" w14:textId="77777777" w:rsidR="000D4713" w:rsidRDefault="000D4713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</w:p>
          <w:p w14:paraId="1C5D995C" w14:textId="4529AEA3" w:rsidR="000D4713" w:rsidRPr="00E30584" w:rsidRDefault="00F059F7" w:rsidP="0027782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2"/>
              </w:rPr>
              <w:t>1分鐘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4DD10FCD" w14:textId="773DA007" w:rsidR="003B786F" w:rsidRPr="00E30584" w:rsidRDefault="00FF7A43" w:rsidP="00277825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E30584">
              <w:rPr>
                <w:rFonts w:ascii="標楷體" w:hAnsi="標楷體" w:hint="eastAsia"/>
                <w:noProof/>
                <w:sz w:val="22"/>
              </w:rPr>
              <w:lastRenderedPageBreak/>
              <w:t>引起動機，並且讓學生能夠感受日常生活</w:t>
            </w:r>
            <w:r w:rsidR="000D4713">
              <w:rPr>
                <w:rFonts w:ascii="標楷體" w:hAnsi="標楷體" w:hint="eastAsia"/>
                <w:noProof/>
                <w:sz w:val="22"/>
              </w:rPr>
              <w:t>所遇到的事物。</w:t>
            </w:r>
          </w:p>
          <w:p w14:paraId="6857F9D8" w14:textId="02B304F1" w:rsidR="00D31439" w:rsidRDefault="00A60F46" w:rsidP="009C746C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E30584">
              <w:rPr>
                <w:rFonts w:ascii="標楷體" w:hAnsi="標楷體" w:hint="eastAsia"/>
                <w:noProof/>
                <w:sz w:val="22"/>
              </w:rPr>
              <w:t>小組利用</w:t>
            </w:r>
            <w:r w:rsidR="000D4713">
              <w:rPr>
                <w:rFonts w:ascii="標楷體" w:hAnsi="標楷體" w:hint="eastAsia"/>
                <w:noProof/>
                <w:sz w:val="22"/>
              </w:rPr>
              <w:t>工具測量從家中帶來的圓形事物。</w:t>
            </w:r>
          </w:p>
          <w:p w14:paraId="28D14EEB" w14:textId="72A619DE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93B5521" w14:textId="243DBA04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F15FBEC" w14:textId="396E9016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19A5F80" w14:textId="7A4EA496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60D0EB2" w14:textId="2DF9946A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ABF6080" w14:textId="7AE5FEF7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4733C38" w14:textId="33DA1F2A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51EA5A89" w14:textId="26A0102A" w:rsid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6598DF4A" w14:textId="77777777" w:rsidR="000D4713" w:rsidRPr="000D4713" w:rsidRDefault="000D4713" w:rsidP="000D4713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755CC308" w14:textId="7B7249C9" w:rsidR="000D4713" w:rsidRDefault="000D4713" w:rsidP="009C746C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/>
                <w:noProof/>
                <w:sz w:val="22"/>
              </w:rPr>
              <w:t>學生觀賞因材網影片，並將剛才所操作的結果和影片中所述做比較</w:t>
            </w:r>
            <w:r w:rsidR="00F7379B">
              <w:rPr>
                <w:rFonts w:ascii="標楷體" w:hAnsi="標楷體"/>
                <w:noProof/>
                <w:sz w:val="22"/>
              </w:rPr>
              <w:t>，</w:t>
            </w:r>
          </w:p>
          <w:p w14:paraId="6A859D8D" w14:textId="1AC783C5" w:rsidR="00F7379B" w:rsidRDefault="00F7379B" w:rsidP="00F7379B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7316EF6F" w14:textId="77777777" w:rsidR="00F7379B" w:rsidRPr="00F7379B" w:rsidRDefault="00F7379B" w:rsidP="00F7379B">
            <w:pPr>
              <w:snapToGrid w:val="0"/>
              <w:rPr>
                <w:rFonts w:ascii="標楷體" w:hAnsi="標楷體"/>
                <w:noProof/>
                <w:sz w:val="22"/>
              </w:rPr>
            </w:pPr>
          </w:p>
          <w:p w14:paraId="3F92BD3B" w14:textId="7009D233" w:rsidR="00F7379B" w:rsidRDefault="00F7379B" w:rsidP="009C746C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>
              <w:rPr>
                <w:rFonts w:ascii="標楷體" w:hAnsi="標楷體"/>
                <w:noProof/>
                <w:sz w:val="22"/>
              </w:rPr>
              <w:t>學生能利用三者之間的關係解決生活中的相關問題。</w:t>
            </w:r>
          </w:p>
          <w:p w14:paraId="53E5B56D" w14:textId="77777777" w:rsidR="00A60F46" w:rsidRPr="00E30584" w:rsidRDefault="00A60F46" w:rsidP="00D31439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</w:p>
          <w:p w14:paraId="1F9836B6" w14:textId="77777777" w:rsidR="00A60F46" w:rsidRPr="00E30584" w:rsidRDefault="00A60F46" w:rsidP="00D31439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</w:p>
          <w:p w14:paraId="2D77AE5F" w14:textId="77777777" w:rsidR="00A60F46" w:rsidRPr="00E30584" w:rsidRDefault="00A60F4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E30584">
              <w:rPr>
                <w:rFonts w:ascii="標楷體" w:hAnsi="標楷體" w:hint="eastAsia"/>
                <w:noProof/>
                <w:sz w:val="22"/>
              </w:rPr>
              <w:t>教師導學</w:t>
            </w:r>
          </w:p>
          <w:p w14:paraId="24D92F36" w14:textId="77777777" w:rsidR="00A60F46" w:rsidRPr="00E30584" w:rsidRDefault="00A60F46" w:rsidP="00A60F46">
            <w:pPr>
              <w:snapToGrid w:val="0"/>
              <w:rPr>
                <w:rFonts w:ascii="標楷體" w:eastAsia="標楷體" w:hAnsi="標楷體"/>
                <w:noProof/>
                <w:sz w:val="22"/>
              </w:rPr>
            </w:pPr>
          </w:p>
          <w:p w14:paraId="3AF4F9F8" w14:textId="77777777" w:rsidR="00752AB8" w:rsidRPr="00E30584" w:rsidRDefault="00A60F4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E30584">
              <w:rPr>
                <w:rFonts w:ascii="標楷體" w:hAnsi="標楷體" w:hint="eastAsia"/>
                <w:noProof/>
                <w:sz w:val="22"/>
              </w:rPr>
              <w:t>學生自學、小組互學</w:t>
            </w:r>
            <w:r w:rsidR="00752AB8" w:rsidRPr="00E30584">
              <w:rPr>
                <w:rFonts w:ascii="標楷體" w:hAnsi="標楷體" w:hint="eastAsia"/>
                <w:noProof/>
                <w:sz w:val="22"/>
              </w:rPr>
              <w:t>。</w:t>
            </w:r>
            <w:r w:rsidRPr="00E30584">
              <w:rPr>
                <w:rFonts w:ascii="標楷體" w:hAnsi="標楷體" w:hint="eastAsia"/>
                <w:noProof/>
                <w:sz w:val="22"/>
              </w:rPr>
              <w:t>教師進行評量。</w:t>
            </w:r>
          </w:p>
          <w:p w14:paraId="63266048" w14:textId="69E09D4F" w:rsidR="00A60F46" w:rsidRPr="00E30584" w:rsidRDefault="00A60F46" w:rsidP="00A60F46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="標楷體" w:hAnsi="標楷體"/>
                <w:noProof/>
                <w:sz w:val="22"/>
              </w:rPr>
            </w:pPr>
            <w:r w:rsidRPr="00E30584">
              <w:rPr>
                <w:rFonts w:ascii="標楷體" w:hAnsi="標楷體" w:hint="eastAsia"/>
                <w:noProof/>
                <w:sz w:val="22"/>
              </w:rPr>
              <w:t>主要目標：</w:t>
            </w:r>
            <w:r w:rsidR="000D4713">
              <w:rPr>
                <w:rFonts w:ascii="標楷體" w:hAnsi="標楷體" w:hint="eastAsia"/>
                <w:noProof/>
                <w:sz w:val="22"/>
              </w:rPr>
              <w:t>知道圓周長直徑和圓周率三者之間的關係。並利用其關係解決生活中相關問題。</w:t>
            </w:r>
          </w:p>
        </w:tc>
      </w:tr>
      <w:tr w:rsidR="003B786F" w:rsidRPr="00FB2CA9" w14:paraId="3ECF7233" w14:textId="77777777" w:rsidTr="00277825">
        <w:trPr>
          <w:trHeight w:val="93"/>
          <w:jc w:val="center"/>
        </w:trPr>
        <w:tc>
          <w:tcPr>
            <w:tcW w:w="10275" w:type="dxa"/>
            <w:gridSpan w:val="3"/>
          </w:tcPr>
          <w:p w14:paraId="4324DD80" w14:textId="77777777" w:rsidR="003B786F" w:rsidRPr="00E30584" w:rsidRDefault="003B786F" w:rsidP="00277825">
            <w:pPr>
              <w:snapToGrid w:val="0"/>
              <w:rPr>
                <w:rFonts w:ascii="標楷體" w:eastAsia="標楷體" w:hAnsi="標楷體"/>
                <w:b/>
                <w:noProof/>
                <w:color w:val="000000" w:themeColor="text1"/>
                <w:sz w:val="22"/>
              </w:rPr>
            </w:pPr>
            <w:r w:rsidRPr="00E30584">
              <w:rPr>
                <w:rFonts w:ascii="標楷體" w:eastAsia="標楷體" w:hAnsi="標楷體" w:hint="eastAsia"/>
                <w:b/>
                <w:noProof/>
                <w:color w:val="000000" w:themeColor="text1"/>
                <w:sz w:val="22"/>
              </w:rPr>
              <w:lastRenderedPageBreak/>
              <w:t>參考資料：</w:t>
            </w:r>
          </w:p>
          <w:p w14:paraId="78523D8E" w14:textId="77777777" w:rsidR="003B786F" w:rsidRPr="00E30584" w:rsidRDefault="003B786F" w:rsidP="003B786F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hAnsi="標楷體"/>
                <w:noProof/>
                <w:color w:val="000000" w:themeColor="text1"/>
                <w:sz w:val="22"/>
                <w:u w:val="single"/>
              </w:rPr>
            </w:pPr>
            <w:r w:rsidRPr="00E30584">
              <w:rPr>
                <w:rFonts w:ascii="標楷體" w:hAnsi="標楷體" w:hint="eastAsia"/>
                <w:noProof/>
                <w:color w:val="000000" w:themeColor="text1"/>
                <w:sz w:val="22"/>
                <w:u w:val="single"/>
              </w:rPr>
              <w:t>十二年國民基本教育課程綱要數學領域</w:t>
            </w:r>
          </w:p>
          <w:p w14:paraId="06106A6C" w14:textId="77777777" w:rsidR="003B786F" w:rsidRPr="00E30584" w:rsidRDefault="003B786F" w:rsidP="00CA1D4A">
            <w:pPr>
              <w:pStyle w:val="a7"/>
              <w:numPr>
                <w:ilvl w:val="0"/>
                <w:numId w:val="2"/>
              </w:numPr>
              <w:snapToGrid w:val="0"/>
              <w:ind w:leftChars="0"/>
              <w:rPr>
                <w:rFonts w:ascii="標楷體" w:hAnsi="標楷體"/>
                <w:noProof/>
                <w:color w:val="FF0000"/>
                <w:sz w:val="22"/>
                <w:u w:val="single"/>
              </w:rPr>
            </w:pPr>
            <w:r w:rsidRPr="00E30584">
              <w:rPr>
                <w:rFonts w:ascii="標楷體" w:hAnsi="標楷體" w:hint="eastAsia"/>
                <w:noProof/>
                <w:color w:val="000000" w:themeColor="text1"/>
                <w:sz w:val="22"/>
                <w:u w:val="single"/>
              </w:rPr>
              <w:t>十二年國民基本教育課程綱要資訊教育議題</w:t>
            </w:r>
          </w:p>
        </w:tc>
      </w:tr>
      <w:tr w:rsidR="003B786F" w:rsidRPr="00FB2CA9" w14:paraId="7292C7A6" w14:textId="77777777" w:rsidTr="00277825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14:paraId="375CD483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b/>
                <w:noProof/>
                <w:sz w:val="22"/>
              </w:rPr>
            </w:pPr>
            <w:r w:rsidRPr="00FB2CA9">
              <w:rPr>
                <w:rFonts w:ascii="微軟正黑體" w:eastAsia="微軟正黑體" w:hAnsi="微軟正黑體" w:hint="eastAsia"/>
                <w:b/>
                <w:noProof/>
                <w:sz w:val="22"/>
              </w:rPr>
              <w:t>附錄：</w:t>
            </w:r>
          </w:p>
          <w:p w14:paraId="7F517217" w14:textId="77777777" w:rsidR="003B786F" w:rsidRPr="00FB2CA9" w:rsidRDefault="003B786F" w:rsidP="00277825">
            <w:pPr>
              <w:snapToGrid w:val="0"/>
              <w:rPr>
                <w:rFonts w:ascii="微軟正黑體" w:eastAsia="微軟正黑體" w:hAnsi="微軟正黑體"/>
                <w:noProof/>
                <w:sz w:val="22"/>
                <w:u w:val="single"/>
              </w:rPr>
            </w:pPr>
          </w:p>
        </w:tc>
      </w:tr>
    </w:tbl>
    <w:p w14:paraId="04022FB5" w14:textId="43D1E178" w:rsidR="003B786F" w:rsidRDefault="003B786F" w:rsidP="00F7379B"/>
    <w:p w14:paraId="65C384A5" w14:textId="18C495CB" w:rsidR="00F7379B" w:rsidRDefault="00F7379B" w:rsidP="00F7379B"/>
    <w:p w14:paraId="48B35D25" w14:textId="24092A76" w:rsidR="00F7379B" w:rsidRDefault="00F7379B" w:rsidP="00F7379B"/>
    <w:p w14:paraId="0EAEB86D" w14:textId="5FE5F2FB" w:rsidR="00F7379B" w:rsidRDefault="00F7379B" w:rsidP="00F7379B"/>
    <w:p w14:paraId="13A768AB" w14:textId="186727AA" w:rsidR="00F7379B" w:rsidRDefault="00F7379B" w:rsidP="00F7379B"/>
    <w:p w14:paraId="4869596F" w14:textId="0C98C567" w:rsidR="00F7379B" w:rsidRDefault="00F7379B" w:rsidP="00F7379B"/>
    <w:p w14:paraId="5BD9BE3C" w14:textId="4B63D804" w:rsidR="00F7379B" w:rsidRDefault="00F7379B" w:rsidP="00F7379B"/>
    <w:p w14:paraId="5062F196" w14:textId="7EDAE30D" w:rsidR="00F7379B" w:rsidRDefault="00F7379B" w:rsidP="00F7379B"/>
    <w:p w14:paraId="2E456894" w14:textId="37C9BD2C" w:rsidR="00F7379B" w:rsidRDefault="00F7379B" w:rsidP="00F7379B"/>
    <w:p w14:paraId="516B1ECB" w14:textId="15893B79" w:rsidR="00F7379B" w:rsidRDefault="00F7379B" w:rsidP="00F7379B"/>
    <w:p w14:paraId="4CBB4FBF" w14:textId="48EF3478" w:rsidR="00F7379B" w:rsidRDefault="00F7379B" w:rsidP="00F7379B"/>
    <w:p w14:paraId="33FEDF0A" w14:textId="51E5C750" w:rsidR="00F7379B" w:rsidRDefault="00F7379B" w:rsidP="00F7379B">
      <w:pPr>
        <w:rPr>
          <w:rFonts w:ascii="標楷體" w:eastAsia="標楷體" w:hAnsi="標楷體"/>
        </w:rPr>
      </w:pPr>
      <w:r w:rsidRPr="00F7379B">
        <w:rPr>
          <w:rFonts w:ascii="標楷體" w:eastAsia="標楷體" w:hAnsi="標楷體"/>
        </w:rPr>
        <w:lastRenderedPageBreak/>
        <w:t>附</w:t>
      </w:r>
      <w:r w:rsidR="00126564">
        <w:rPr>
          <w:rFonts w:ascii="標楷體" w:eastAsia="標楷體" w:hAnsi="標楷體" w:hint="eastAsia"/>
        </w:rPr>
        <w:t>件</w:t>
      </w:r>
      <w:r w:rsidRPr="00F7379B">
        <w:rPr>
          <w:rFonts w:ascii="標楷體" w:eastAsia="標楷體" w:hAnsi="標楷體"/>
        </w:rPr>
        <w:t>一</w:t>
      </w:r>
    </w:p>
    <w:p w14:paraId="3C4FC4CB" w14:textId="77777777" w:rsidR="00F7379B" w:rsidRDefault="00F7379B" w:rsidP="00F7379B">
      <w:pPr>
        <w:jc w:val="center"/>
        <w:rPr>
          <w:rFonts w:ascii="標楷體" w:eastAsia="標楷體" w:hAnsi="標楷體"/>
          <w:sz w:val="40"/>
          <w:szCs w:val="40"/>
        </w:rPr>
      </w:pPr>
      <w:r w:rsidRPr="00E5742A">
        <w:rPr>
          <w:rFonts w:ascii="標楷體" w:eastAsia="標楷體" w:hAnsi="標楷體" w:hint="eastAsia"/>
          <w:sz w:val="40"/>
          <w:szCs w:val="40"/>
        </w:rPr>
        <w:t>圓周率和圓周長學習單</w:t>
      </w:r>
      <w:r>
        <w:rPr>
          <w:rFonts w:ascii="標楷體" w:eastAsia="標楷體" w:hAnsi="標楷體" w:hint="eastAsia"/>
          <w:sz w:val="40"/>
          <w:szCs w:val="40"/>
        </w:rPr>
        <w:t>.</w:t>
      </w:r>
    </w:p>
    <w:p w14:paraId="5B3D6A00" w14:textId="77777777" w:rsidR="00F7379B" w:rsidRDefault="00F7379B" w:rsidP="00F7379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6</w:t>
      </w:r>
      <w:r>
        <w:rPr>
          <w:rFonts w:ascii="標楷體" w:eastAsia="標楷體" w:hAnsi="標楷體"/>
          <w:sz w:val="40"/>
          <w:szCs w:val="40"/>
        </w:rPr>
        <w:t>02</w:t>
      </w:r>
      <w:r>
        <w:rPr>
          <w:rFonts w:ascii="標楷體" w:eastAsia="標楷體" w:hAnsi="標楷體" w:hint="eastAsia"/>
          <w:sz w:val="40"/>
          <w:szCs w:val="40"/>
        </w:rPr>
        <w:t xml:space="preserve">班 </w:t>
      </w:r>
      <w:r>
        <w:rPr>
          <w:rFonts w:ascii="標楷體" w:eastAsia="標楷體" w:hAnsi="標楷體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組別：</w:t>
      </w:r>
      <w:r>
        <w:rPr>
          <w:rFonts w:ascii="標楷體" w:eastAsia="標楷體" w:hAnsi="標楷體"/>
          <w:sz w:val="40"/>
          <w:szCs w:val="40"/>
        </w:rPr>
        <w:t xml:space="preserve">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379B" w14:paraId="616D5055" w14:textId="77777777" w:rsidTr="00EC67FE">
        <w:tc>
          <w:tcPr>
            <w:tcW w:w="2074" w:type="dxa"/>
          </w:tcPr>
          <w:p w14:paraId="5E185C10" w14:textId="77777777" w:rsidR="00F7379B" w:rsidRDefault="00F7379B" w:rsidP="00EC67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物品</w:t>
            </w:r>
          </w:p>
        </w:tc>
        <w:tc>
          <w:tcPr>
            <w:tcW w:w="2074" w:type="dxa"/>
          </w:tcPr>
          <w:p w14:paraId="6790B863" w14:textId="77777777" w:rsidR="00F7379B" w:rsidRDefault="00F7379B" w:rsidP="00EC67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周長</w:t>
            </w:r>
          </w:p>
        </w:tc>
        <w:tc>
          <w:tcPr>
            <w:tcW w:w="2074" w:type="dxa"/>
          </w:tcPr>
          <w:p w14:paraId="35FEA15B" w14:textId="77777777" w:rsidR="00F7379B" w:rsidRDefault="00F7379B" w:rsidP="00EC67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直徑</w:t>
            </w:r>
          </w:p>
        </w:tc>
        <w:tc>
          <w:tcPr>
            <w:tcW w:w="2074" w:type="dxa"/>
          </w:tcPr>
          <w:p w14:paraId="0480EF69" w14:textId="77777777" w:rsidR="00F7379B" w:rsidRDefault="00F7379B" w:rsidP="00EC67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379B" w14:paraId="349B3A15" w14:textId="77777777" w:rsidTr="00EC67FE">
        <w:tc>
          <w:tcPr>
            <w:tcW w:w="2074" w:type="dxa"/>
          </w:tcPr>
          <w:p w14:paraId="39AFA7C5" w14:textId="77777777" w:rsidR="00F7379B" w:rsidRDefault="00F7379B" w:rsidP="00EC67F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>
              <w:rPr>
                <w:rFonts w:ascii="標楷體" w:eastAsia="標楷體" w:hAnsi="標楷體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元</w:t>
            </w:r>
          </w:p>
        </w:tc>
        <w:tc>
          <w:tcPr>
            <w:tcW w:w="2074" w:type="dxa"/>
          </w:tcPr>
          <w:p w14:paraId="22C3F0B5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51F615D0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68AFA008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379B" w14:paraId="45D2EAEB" w14:textId="77777777" w:rsidTr="00EC67FE">
        <w:tc>
          <w:tcPr>
            <w:tcW w:w="2074" w:type="dxa"/>
          </w:tcPr>
          <w:p w14:paraId="4210160A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7E2A5260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38A7176C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7D3A6F76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379B" w14:paraId="1B490452" w14:textId="77777777" w:rsidTr="00EC67FE">
        <w:tc>
          <w:tcPr>
            <w:tcW w:w="2074" w:type="dxa"/>
          </w:tcPr>
          <w:p w14:paraId="478B0653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3B7E6689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7B305B13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0922E8C8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379B" w14:paraId="5A936459" w14:textId="77777777" w:rsidTr="00EC67FE">
        <w:tc>
          <w:tcPr>
            <w:tcW w:w="2074" w:type="dxa"/>
          </w:tcPr>
          <w:p w14:paraId="5B377216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7920ADF3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75BE3C0F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74" w:type="dxa"/>
          </w:tcPr>
          <w:p w14:paraId="1E130429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637D80CC" w14:textId="77777777" w:rsidR="00F7379B" w:rsidRDefault="00F7379B" w:rsidP="00F7379B">
      <w:pPr>
        <w:rPr>
          <w:rFonts w:ascii="標楷體" w:eastAsia="標楷體" w:hAnsi="標楷體"/>
          <w:sz w:val="40"/>
          <w:szCs w:val="40"/>
        </w:rPr>
      </w:pPr>
    </w:p>
    <w:p w14:paraId="60C30379" w14:textId="77777777" w:rsidR="00F7379B" w:rsidRDefault="00F7379B" w:rsidP="00F7379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三者之間的關係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379B" w14:paraId="42BD1756" w14:textId="77777777" w:rsidTr="00EC67FE">
        <w:tc>
          <w:tcPr>
            <w:tcW w:w="8296" w:type="dxa"/>
          </w:tcPr>
          <w:p w14:paraId="34693258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F7379B" w14:paraId="6D8DDEF2" w14:textId="77777777" w:rsidTr="00EC67FE">
        <w:tc>
          <w:tcPr>
            <w:tcW w:w="8296" w:type="dxa"/>
          </w:tcPr>
          <w:p w14:paraId="6B350F03" w14:textId="77777777" w:rsidR="00F7379B" w:rsidRDefault="00F7379B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12206" w14:paraId="19D0F8E2" w14:textId="77777777" w:rsidTr="00EC67FE">
        <w:tc>
          <w:tcPr>
            <w:tcW w:w="8296" w:type="dxa"/>
          </w:tcPr>
          <w:p w14:paraId="7A293486" w14:textId="77777777" w:rsidR="00612206" w:rsidRDefault="00612206" w:rsidP="00EC67FE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76AEE9AA" w14:textId="77777777" w:rsidR="00F7379B" w:rsidRDefault="00F7379B" w:rsidP="00F7379B">
      <w:pPr>
        <w:rPr>
          <w:rFonts w:ascii="標楷體" w:eastAsia="標楷體" w:hAnsi="標楷體"/>
          <w:sz w:val="40"/>
          <w:szCs w:val="40"/>
        </w:rPr>
      </w:pPr>
    </w:p>
    <w:p w14:paraId="2F47136C" w14:textId="4D3409F3" w:rsidR="00F7379B" w:rsidRDefault="00F7379B" w:rsidP="00F7379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有一圓形花圃直徑為1</w:t>
      </w:r>
      <w:r>
        <w:rPr>
          <w:rFonts w:ascii="標楷體" w:eastAsia="標楷體" w:hAnsi="標楷體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公尺，問周長是多少</w:t>
      </w:r>
      <w:r w:rsidR="00612206">
        <w:rPr>
          <w:rFonts w:ascii="標楷體" w:eastAsia="標楷體" w:hAnsi="標楷體" w:hint="eastAsia"/>
          <w:sz w:val="40"/>
          <w:szCs w:val="40"/>
        </w:rPr>
        <w:t>公尺?</w:t>
      </w:r>
    </w:p>
    <w:p w14:paraId="07B8A6BC" w14:textId="77777777" w:rsidR="00F7379B" w:rsidRDefault="00F7379B" w:rsidP="00F7379B">
      <w:pPr>
        <w:rPr>
          <w:rFonts w:ascii="標楷體" w:eastAsia="標楷體" w:hAnsi="標楷體"/>
          <w:sz w:val="40"/>
          <w:szCs w:val="40"/>
        </w:rPr>
      </w:pPr>
    </w:p>
    <w:p w14:paraId="22F2CA03" w14:textId="771C3767" w:rsidR="00F7379B" w:rsidRDefault="00F7379B" w:rsidP="00F7379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有一圓形飛盤周長為2</w:t>
      </w:r>
      <w:r>
        <w:rPr>
          <w:rFonts w:ascii="標楷體" w:eastAsia="標楷體" w:hAnsi="標楷體"/>
          <w:sz w:val="40"/>
          <w:szCs w:val="40"/>
        </w:rPr>
        <w:t>1.98</w:t>
      </w:r>
      <w:r>
        <w:rPr>
          <w:rFonts w:ascii="標楷體" w:eastAsia="標楷體" w:hAnsi="標楷體" w:hint="eastAsia"/>
          <w:sz w:val="40"/>
          <w:szCs w:val="40"/>
        </w:rPr>
        <w:t>公分，問直徑是多</w:t>
      </w:r>
      <w:r w:rsidR="00612206">
        <w:rPr>
          <w:rFonts w:ascii="標楷體" w:eastAsia="標楷體" w:hAnsi="標楷體" w:hint="eastAsia"/>
          <w:sz w:val="40"/>
          <w:szCs w:val="40"/>
        </w:rPr>
        <w:t>少公分?</w:t>
      </w:r>
    </w:p>
    <w:p w14:paraId="2F2E5E32" w14:textId="49E51EDB" w:rsidR="00126564" w:rsidRDefault="00126564" w:rsidP="00F7379B">
      <w:pPr>
        <w:rPr>
          <w:rFonts w:ascii="標楷體" w:eastAsia="標楷體" w:hAnsi="標楷體"/>
        </w:rPr>
      </w:pPr>
    </w:p>
    <w:p w14:paraId="75DDA1E1" w14:textId="0D2603D7" w:rsidR="00126564" w:rsidRDefault="00126564" w:rsidP="00F737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14:paraId="459F5D37" w14:textId="77777777" w:rsidR="00126564" w:rsidRPr="00C16AF2" w:rsidRDefault="00126564" w:rsidP="00126564">
      <w:pPr>
        <w:rPr>
          <w:rFonts w:ascii="標楷體" w:eastAsia="標楷體" w:hAnsi="標楷體"/>
          <w:sz w:val="40"/>
          <w:szCs w:val="40"/>
        </w:rPr>
      </w:pPr>
      <w:r w:rsidRPr="00C16AF2">
        <w:rPr>
          <w:rFonts w:ascii="標楷體" w:eastAsia="標楷體" w:hAnsi="標楷體" w:hint="eastAsia"/>
          <w:sz w:val="40"/>
          <w:szCs w:val="40"/>
        </w:rPr>
        <w:t>教室座位表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126564" w14:paraId="22524C3C" w14:textId="77777777" w:rsidTr="00311A07">
        <w:trPr>
          <w:trHeight w:val="628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</w:tcPr>
          <w:p w14:paraId="0DC7DAAE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471CF491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3CDF30B9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  <w:right w:val="single" w:sz="4" w:space="0" w:color="auto"/>
            </w:tcBorders>
          </w:tcPr>
          <w:p w14:paraId="595CFF13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BE2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黑板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</w:tcPr>
          <w:p w14:paraId="587BE11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377101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14:paraId="29B108F1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</w:tcPr>
          <w:p w14:paraId="07B0BD14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2411B763" w14:textId="77777777" w:rsidTr="00837945">
        <w:trPr>
          <w:trHeight w:val="628"/>
        </w:trPr>
        <w:tc>
          <w:tcPr>
            <w:tcW w:w="829" w:type="dxa"/>
            <w:tcBorders>
              <w:left w:val="single" w:sz="4" w:space="0" w:color="auto"/>
            </w:tcBorders>
          </w:tcPr>
          <w:p w14:paraId="4A43547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</w:tcPr>
          <w:p w14:paraId="140C3BB0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</w:tcPr>
          <w:p w14:paraId="345A9C5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</w:tcPr>
          <w:p w14:paraId="132C8170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6E524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第二組</w:t>
            </w:r>
          </w:p>
        </w:tc>
        <w:tc>
          <w:tcPr>
            <w:tcW w:w="830" w:type="dxa"/>
          </w:tcPr>
          <w:p w14:paraId="7C56FDD3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</w:tcPr>
          <w:p w14:paraId="305482E9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</w:tcPr>
          <w:p w14:paraId="352EF6D8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65C079E8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23333164" w14:textId="77777777" w:rsidTr="0083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B51F5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D80264B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849F558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56129B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B6B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E108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ABEBB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7A3E911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163128EA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B5685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3F45C508" w14:textId="77777777" w:rsidTr="00837945">
        <w:trPr>
          <w:trHeight w:val="628"/>
        </w:trPr>
        <w:tc>
          <w:tcPr>
            <w:tcW w:w="829" w:type="dxa"/>
            <w:tcBorders>
              <w:left w:val="single" w:sz="4" w:space="0" w:color="auto"/>
            </w:tcBorders>
          </w:tcPr>
          <w:p w14:paraId="7DFA9394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14:paraId="10FC9532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第三組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44F45F8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9901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8D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14:paraId="13F4DBC2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14:paraId="339F55ED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第一組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2B044A3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1BB64AA0" w14:textId="77777777" w:rsidTr="0083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49700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CB4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90E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E3263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FD191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753BC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425A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0D54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EF9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01D71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062933C9" w14:textId="77777777" w:rsidTr="00837945">
        <w:trPr>
          <w:trHeight w:val="628"/>
        </w:trPr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</w:tcPr>
          <w:p w14:paraId="3B59960C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0D7E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163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14:paraId="26AE4B1F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14:paraId="0784BB08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第五組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0A07E26C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0BC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69CC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5CAD79DE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1296C32A" w14:textId="77777777" w:rsidTr="0083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45C5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769E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64C70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F1AC9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7068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20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7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367B8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</w:tcPr>
          <w:p w14:paraId="642D60E6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EB519D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6C9C1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3140A775" w14:textId="77777777" w:rsidTr="00837945">
        <w:trPr>
          <w:trHeight w:val="628"/>
        </w:trPr>
        <w:tc>
          <w:tcPr>
            <w:tcW w:w="829" w:type="dxa"/>
            <w:tcBorders>
              <w:left w:val="single" w:sz="4" w:space="0" w:color="auto"/>
            </w:tcBorders>
          </w:tcPr>
          <w:p w14:paraId="3CC9D1C3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</w:tcPr>
          <w:p w14:paraId="258105D3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第六組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14:paraId="61C93D4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D88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AA0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830" w:type="dxa"/>
            <w:tcBorders>
              <w:left w:val="single" w:sz="4" w:space="0" w:color="auto"/>
            </w:tcBorders>
          </w:tcPr>
          <w:p w14:paraId="61C90A03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14:paraId="7891EDCD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第四組</w:t>
            </w:r>
          </w:p>
        </w:tc>
        <w:tc>
          <w:tcPr>
            <w:tcW w:w="830" w:type="dxa"/>
            <w:tcBorders>
              <w:right w:val="single" w:sz="4" w:space="0" w:color="auto"/>
            </w:tcBorders>
          </w:tcPr>
          <w:p w14:paraId="115CD413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2385AA17" w14:textId="77777777" w:rsidTr="0083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50315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C5B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53F2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4528B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F59FD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C214A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600AD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E329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6E77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9AB84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  <w:tr w:rsidR="00126564" w14:paraId="37F9128F" w14:textId="77777777" w:rsidTr="0083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049A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664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AA21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9978A0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55449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F5D46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F75C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F59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C16AF2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BC0" w14:textId="77777777" w:rsidR="00126564" w:rsidRPr="00C16AF2" w:rsidRDefault="00126564" w:rsidP="00311A0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16AF2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63E" w14:textId="77777777" w:rsidR="00126564" w:rsidRDefault="00126564" w:rsidP="00311A07">
            <w:pPr>
              <w:spacing w:beforeLines="50" w:before="180" w:afterLines="50" w:after="180"/>
              <w:jc w:val="center"/>
            </w:pPr>
          </w:p>
        </w:tc>
      </w:tr>
    </w:tbl>
    <w:p w14:paraId="6949CDF7" w14:textId="77777777" w:rsidR="00126564" w:rsidRDefault="00126564" w:rsidP="00126564"/>
    <w:p w14:paraId="066E0415" w14:textId="77777777" w:rsidR="00126564" w:rsidRPr="00F7379B" w:rsidRDefault="00126564" w:rsidP="00F7379B">
      <w:pPr>
        <w:rPr>
          <w:rFonts w:ascii="標楷體" w:eastAsia="標楷體" w:hAnsi="標楷體"/>
        </w:rPr>
      </w:pPr>
    </w:p>
    <w:sectPr w:rsidR="00126564" w:rsidRPr="00F7379B" w:rsidSect="003B7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1626" w14:textId="77777777" w:rsidR="007E02B9" w:rsidRDefault="007E02B9" w:rsidP="00453D35">
      <w:r>
        <w:separator/>
      </w:r>
    </w:p>
  </w:endnote>
  <w:endnote w:type="continuationSeparator" w:id="0">
    <w:p w14:paraId="2D4CADD8" w14:textId="77777777" w:rsidR="007E02B9" w:rsidRDefault="007E02B9" w:rsidP="004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BiaoKaiShuStd-W5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BiaoSongStd-W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DD6C" w14:textId="77777777" w:rsidR="007E02B9" w:rsidRDefault="007E02B9" w:rsidP="00453D35">
      <w:r>
        <w:separator/>
      </w:r>
    </w:p>
  </w:footnote>
  <w:footnote w:type="continuationSeparator" w:id="0">
    <w:p w14:paraId="60332E4B" w14:textId="77777777" w:rsidR="007E02B9" w:rsidRDefault="007E02B9" w:rsidP="0045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D40"/>
    <w:multiLevelType w:val="hybridMultilevel"/>
    <w:tmpl w:val="030642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33431"/>
    <w:multiLevelType w:val="hybridMultilevel"/>
    <w:tmpl w:val="3AAE9CFC"/>
    <w:lvl w:ilvl="0" w:tplc="CB565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F409D2"/>
    <w:multiLevelType w:val="hybridMultilevel"/>
    <w:tmpl w:val="D1205D96"/>
    <w:lvl w:ilvl="0" w:tplc="B8B2F5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D1E61"/>
    <w:multiLevelType w:val="hybridMultilevel"/>
    <w:tmpl w:val="600077F6"/>
    <w:lvl w:ilvl="0" w:tplc="B7E422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CE2FE1"/>
    <w:multiLevelType w:val="hybridMultilevel"/>
    <w:tmpl w:val="2FC4C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CD42EB"/>
    <w:multiLevelType w:val="hybridMultilevel"/>
    <w:tmpl w:val="EE6412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FD0109"/>
    <w:multiLevelType w:val="hybridMultilevel"/>
    <w:tmpl w:val="21F29F0A"/>
    <w:lvl w:ilvl="0" w:tplc="BD56FF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37961">
    <w:abstractNumId w:val="0"/>
  </w:num>
  <w:num w:numId="2" w16cid:durableId="1473210316">
    <w:abstractNumId w:val="6"/>
  </w:num>
  <w:num w:numId="3" w16cid:durableId="566109397">
    <w:abstractNumId w:val="2"/>
  </w:num>
  <w:num w:numId="4" w16cid:durableId="1500581893">
    <w:abstractNumId w:val="4"/>
  </w:num>
  <w:num w:numId="5" w16cid:durableId="504173342">
    <w:abstractNumId w:val="5"/>
  </w:num>
  <w:num w:numId="6" w16cid:durableId="1955477673">
    <w:abstractNumId w:val="3"/>
  </w:num>
  <w:num w:numId="7" w16cid:durableId="179158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88"/>
    <w:rsid w:val="000A1005"/>
    <w:rsid w:val="000D2A77"/>
    <w:rsid w:val="000D4713"/>
    <w:rsid w:val="00126564"/>
    <w:rsid w:val="00140829"/>
    <w:rsid w:val="001558B1"/>
    <w:rsid w:val="0018199B"/>
    <w:rsid w:val="002643F3"/>
    <w:rsid w:val="002926DB"/>
    <w:rsid w:val="002B5445"/>
    <w:rsid w:val="00301D7C"/>
    <w:rsid w:val="003864BA"/>
    <w:rsid w:val="003B786F"/>
    <w:rsid w:val="003B79E1"/>
    <w:rsid w:val="00453D35"/>
    <w:rsid w:val="004B706F"/>
    <w:rsid w:val="004E205C"/>
    <w:rsid w:val="004E42E3"/>
    <w:rsid w:val="00504CBB"/>
    <w:rsid w:val="005361C0"/>
    <w:rsid w:val="005F0ADB"/>
    <w:rsid w:val="00612206"/>
    <w:rsid w:val="0061227D"/>
    <w:rsid w:val="00622712"/>
    <w:rsid w:val="006327B0"/>
    <w:rsid w:val="00644F4F"/>
    <w:rsid w:val="00661986"/>
    <w:rsid w:val="006743E6"/>
    <w:rsid w:val="006D735C"/>
    <w:rsid w:val="006F4644"/>
    <w:rsid w:val="00752AB8"/>
    <w:rsid w:val="007B5C98"/>
    <w:rsid w:val="007E02B9"/>
    <w:rsid w:val="00837945"/>
    <w:rsid w:val="008616C6"/>
    <w:rsid w:val="0086232A"/>
    <w:rsid w:val="0087234F"/>
    <w:rsid w:val="008E751A"/>
    <w:rsid w:val="00914D6C"/>
    <w:rsid w:val="009936F1"/>
    <w:rsid w:val="00996C7F"/>
    <w:rsid w:val="009C746C"/>
    <w:rsid w:val="00A36B2F"/>
    <w:rsid w:val="00A54FFE"/>
    <w:rsid w:val="00A60F46"/>
    <w:rsid w:val="00AB3A5F"/>
    <w:rsid w:val="00AC0625"/>
    <w:rsid w:val="00AE1693"/>
    <w:rsid w:val="00B06C33"/>
    <w:rsid w:val="00B14041"/>
    <w:rsid w:val="00B73FC0"/>
    <w:rsid w:val="00BB2D35"/>
    <w:rsid w:val="00BD371C"/>
    <w:rsid w:val="00BD5C85"/>
    <w:rsid w:val="00CA1D4A"/>
    <w:rsid w:val="00CF32B2"/>
    <w:rsid w:val="00D31439"/>
    <w:rsid w:val="00DA2032"/>
    <w:rsid w:val="00DA5388"/>
    <w:rsid w:val="00DD0952"/>
    <w:rsid w:val="00E167E1"/>
    <w:rsid w:val="00E30584"/>
    <w:rsid w:val="00E32AC1"/>
    <w:rsid w:val="00E4631F"/>
    <w:rsid w:val="00E86498"/>
    <w:rsid w:val="00E86626"/>
    <w:rsid w:val="00EB71BF"/>
    <w:rsid w:val="00EF0E45"/>
    <w:rsid w:val="00F01260"/>
    <w:rsid w:val="00F059F7"/>
    <w:rsid w:val="00F23FED"/>
    <w:rsid w:val="00F267BC"/>
    <w:rsid w:val="00F7379B"/>
    <w:rsid w:val="00F846D6"/>
    <w:rsid w:val="00FA52AB"/>
    <w:rsid w:val="00FC3EE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DCE4"/>
  <w15:docId w15:val="{5ED66DC4-ED4B-44C0-AE85-F1AD7CA9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3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D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D3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786F"/>
    <w:pPr>
      <w:ind w:leftChars="200" w:left="480"/>
    </w:pPr>
    <w:rPr>
      <w:rFonts w:eastAsia="標楷體"/>
      <w:sz w:val="27"/>
    </w:rPr>
  </w:style>
  <w:style w:type="character" w:customStyle="1" w:styleId="a8">
    <w:name w:val="清單段落 字元"/>
    <w:link w:val="a7"/>
    <w:uiPriority w:val="34"/>
    <w:locked/>
    <w:rsid w:val="003B786F"/>
    <w:rPr>
      <w:rFonts w:eastAsia="標楷體"/>
      <w:sz w:val="27"/>
    </w:rPr>
  </w:style>
  <w:style w:type="paragraph" w:customStyle="1" w:styleId="Default">
    <w:name w:val="Default"/>
    <w:rsid w:val="003B78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F7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孟揚 郭</cp:lastModifiedBy>
  <cp:revision>24</cp:revision>
  <dcterms:created xsi:type="dcterms:W3CDTF">2022-10-13T04:27:00Z</dcterms:created>
  <dcterms:modified xsi:type="dcterms:W3CDTF">2022-10-31T02:57:00Z</dcterms:modified>
</cp:coreProperties>
</file>