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BB" w:rsidRPr="000727AB" w:rsidRDefault="00C93BBB" w:rsidP="00C312A5">
      <w:pPr>
        <w:widowControl/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C93BBB" w:rsidRPr="003A5B5E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:rsidR="00C93BBB" w:rsidRPr="003A5B5E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C93BBB" w:rsidRDefault="00C93BBB" w:rsidP="00C312A5">
      <w:pPr>
        <w:snapToGrid w:val="0"/>
        <w:ind w:left="485" w:right="-514" w:hangingChars="202" w:hanging="485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46"/>
        <w:gridCol w:w="2188"/>
        <w:gridCol w:w="1570"/>
        <w:gridCol w:w="1683"/>
        <w:gridCol w:w="2194"/>
        <w:gridCol w:w="1313"/>
      </w:tblGrid>
      <w:tr w:rsidR="00C93BBB" w:rsidTr="00777E66">
        <w:tc>
          <w:tcPr>
            <w:tcW w:w="626" w:type="pct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1873" w:type="pct"/>
            <w:gridSpan w:val="2"/>
          </w:tcPr>
          <w:p w:rsidR="00C93BBB" w:rsidRPr="0041083F" w:rsidRDefault="0041083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10/24(一) 第二節</w:t>
            </w:r>
          </w:p>
        </w:tc>
        <w:tc>
          <w:tcPr>
            <w:tcW w:w="627" w:type="pct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1874" w:type="pct"/>
            <w:gridSpan w:val="2"/>
          </w:tcPr>
          <w:p w:rsidR="00C93BBB" w:rsidRPr="0041083F" w:rsidRDefault="0041083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915</w:t>
            </w:r>
          </w:p>
        </w:tc>
      </w:tr>
      <w:tr w:rsidR="00C93BBB" w:rsidTr="00777E66">
        <w:tc>
          <w:tcPr>
            <w:tcW w:w="626" w:type="pct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1873" w:type="pct"/>
            <w:gridSpan w:val="2"/>
          </w:tcPr>
          <w:p w:rsidR="00C93BBB" w:rsidRDefault="0041083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英文領域</w:t>
            </w:r>
          </w:p>
        </w:tc>
        <w:tc>
          <w:tcPr>
            <w:tcW w:w="627" w:type="pct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1874" w:type="pct"/>
            <w:gridSpan w:val="2"/>
          </w:tcPr>
          <w:p w:rsidR="00C93BBB" w:rsidRPr="0041083F" w:rsidRDefault="0041083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1083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U3</w:t>
            </w:r>
          </w:p>
        </w:tc>
      </w:tr>
      <w:tr w:rsidR="00C93BBB" w:rsidTr="00777E66">
        <w:tc>
          <w:tcPr>
            <w:tcW w:w="626" w:type="pct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088" w:type="pct"/>
          </w:tcPr>
          <w:p w:rsidR="00C93BBB" w:rsidRPr="0041083F" w:rsidRDefault="0041083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1083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江 琦</w:t>
            </w:r>
          </w:p>
        </w:tc>
        <w:tc>
          <w:tcPr>
            <w:tcW w:w="572" w:type="pct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840" w:type="pct"/>
          </w:tcPr>
          <w:p w:rsidR="00C93BBB" w:rsidRPr="0041083F" w:rsidRDefault="0041083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41083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王乃平</w:t>
            </w:r>
          </w:p>
        </w:tc>
        <w:tc>
          <w:tcPr>
            <w:tcW w:w="1091" w:type="pct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784" w:type="pct"/>
          </w:tcPr>
          <w:p w:rsidR="00C93BBB" w:rsidRPr="0041083F" w:rsidRDefault="0041083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1083F">
              <w:rPr>
                <w:rFonts w:ascii="微軟正黑體" w:eastAsia="微軟正黑體" w:hAnsi="微軟正黑體" w:cs="Times New Roman"/>
                <w:sz w:val="24"/>
                <w:szCs w:val="24"/>
              </w:rPr>
              <w:t>10/26 13:00</w:t>
            </w:r>
          </w:p>
        </w:tc>
      </w:tr>
      <w:tr w:rsidR="00C93BBB" w:rsidTr="00777E66">
        <w:tc>
          <w:tcPr>
            <w:tcW w:w="5000" w:type="pct"/>
            <w:gridSpan w:val="6"/>
          </w:tcPr>
          <w:p w:rsidR="00B26000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 w:rsidR="00B26000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41083F">
              <w:rPr>
                <w:rFonts w:ascii="微軟正黑體" w:eastAsia="微軟正黑體" w:hAnsi="微軟正黑體" w:cs="Times New Roman"/>
                <w:sz w:val="24"/>
                <w:szCs w:val="24"/>
              </w:rPr>
              <w:t>翰林版9上第三課 The soldier was saved by a dog.</w:t>
            </w:r>
            <w:r w:rsidR="0041083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</w:p>
          <w:p w:rsidR="00B26000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  <w:r w:rsidR="00B26000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B26000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41083F">
              <w:rPr>
                <w:rFonts w:hint="eastAsia"/>
              </w:rPr>
              <w:t>透過口語</w:t>
            </w:r>
            <w:r w:rsidR="0041083F">
              <w:rPr>
                <w:rFonts w:hint="eastAsia"/>
              </w:rPr>
              <w:t>的練習，</w:t>
            </w:r>
            <w:r w:rsidR="0041083F">
              <w:rPr>
                <w:rFonts w:hint="eastAsia"/>
              </w:rPr>
              <w:t>讓孩子能更清楚句型的應用</w:t>
            </w:r>
          </w:p>
          <w:p w:rsidR="00B26000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  <w:r w:rsidR="00B26000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B26000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41083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用前幾堂課，習得的被動語態基本句型，加以練習加深加廣</w:t>
            </w:r>
          </w:p>
          <w:p w:rsidR="0041083F" w:rsidRPr="0041083F" w:rsidRDefault="00C93BBB" w:rsidP="0041083F">
            <w:r w:rsidRPr="0041083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41083F" w:rsidRDefault="0041083F" w:rsidP="00D448B7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先練習</w:t>
            </w:r>
            <w:r>
              <w:rPr>
                <w:rFonts w:hint="eastAsia"/>
              </w:rPr>
              <w:t xml:space="preserve">上一堂課學的句型: </w:t>
            </w:r>
            <w:r w:rsidR="00D448B7">
              <w:rPr>
                <w:rFonts w:hint="eastAsia"/>
              </w:rPr>
              <w:t>Th</w:t>
            </w:r>
            <w:r w:rsidR="00D448B7">
              <w:t xml:space="preserve">e door is opened by Tom. </w:t>
            </w:r>
          </w:p>
          <w:p w:rsidR="00D448B7" w:rsidRDefault="00D448B7" w:rsidP="00D448B7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在被動語態中加入助動詞練習。 T</w:t>
            </w:r>
            <w:r>
              <w:t>he sofa can be moved by Jenny.</w:t>
            </w:r>
          </w:p>
          <w:p w:rsidR="00D448B7" w:rsidRDefault="00D448B7" w:rsidP="00D448B7">
            <w:pPr>
              <w:pStyle w:val="a3"/>
              <w:numPr>
                <w:ilvl w:val="0"/>
                <w:numId w:val="1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在被動語態中加入</w:t>
            </w:r>
            <w:r>
              <w:rPr>
                <w:rFonts w:hint="eastAsia"/>
              </w:rPr>
              <w:t>現在進行式加以</w:t>
            </w:r>
            <w:r>
              <w:rPr>
                <w:rFonts w:hint="eastAsia"/>
              </w:rPr>
              <w:t>練習。</w:t>
            </w:r>
            <w:r>
              <w:rPr>
                <w:rFonts w:hint="eastAsia"/>
              </w:rPr>
              <w:t>Th</w:t>
            </w:r>
            <w:r>
              <w:t>e letter is being written by him.</w:t>
            </w:r>
          </w:p>
          <w:p w:rsidR="00D448B7" w:rsidRDefault="00C93BBB" w:rsidP="00D448B7">
            <w:r w:rsidRPr="00D448B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 w:rsidR="00B26000" w:rsidRPr="00D448B7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D448B7">
              <w:rPr>
                <w:rFonts w:hint="eastAsia"/>
              </w:rPr>
              <w:t>1</w:t>
            </w:r>
            <w:r w:rsidR="00D448B7">
              <w:t xml:space="preserve">. </w:t>
            </w:r>
            <w:r w:rsidR="00D448B7">
              <w:rPr>
                <w:rFonts w:hint="eastAsia"/>
              </w:rPr>
              <w:t xml:space="preserve">口說測驗 </w:t>
            </w:r>
            <w:r w:rsidR="00D448B7">
              <w:t xml:space="preserve">: </w:t>
            </w:r>
            <w:r w:rsidR="00D448B7">
              <w:rPr>
                <w:rFonts w:hint="eastAsia"/>
              </w:rPr>
              <w:t>分組練習</w:t>
            </w:r>
          </w:p>
          <w:p w:rsidR="00D448B7" w:rsidRPr="007F194B" w:rsidRDefault="00D448B7" w:rsidP="00D448B7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課本句型的練習</w:t>
            </w:r>
          </w:p>
          <w:p w:rsidR="00D448B7" w:rsidRDefault="00C93BBB" w:rsidP="00D448B7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3A5B5E">
              <w:rPr>
                <w:rFonts w:ascii="微軟正黑體" w:eastAsia="微軟正黑體" w:hAnsi="微軟正黑體" w:hint="eastAsia"/>
                <w:szCs w:val="24"/>
              </w:rPr>
              <w:t>觀察的工具和觀察焦點：</w:t>
            </w:r>
            <w:r w:rsidR="00B26000">
              <w:rPr>
                <w:rFonts w:ascii="微軟正黑體" w:eastAsia="微軟正黑體" w:hAnsi="微軟正黑體"/>
                <w:szCs w:val="24"/>
              </w:rPr>
              <w:br/>
            </w:r>
            <w:r w:rsidR="00D448B7">
              <w:rPr>
                <w:rFonts w:ascii="標楷體" w:eastAsia="標楷體" w:hAnsi="標楷體" w:hint="eastAsia"/>
              </w:rPr>
              <w:t>1</w:t>
            </w:r>
            <w:r w:rsidR="00D448B7">
              <w:rPr>
                <w:rFonts w:ascii="標楷體" w:eastAsia="標楷體" w:hAnsi="標楷體"/>
              </w:rPr>
              <w:t xml:space="preserve">. </w:t>
            </w:r>
            <w:r w:rsidR="00D448B7">
              <w:rPr>
                <w:rFonts w:ascii="標楷體" w:eastAsia="標楷體" w:hAnsi="標楷體" w:hint="eastAsia"/>
              </w:rPr>
              <w:t>教學觀察表</w:t>
            </w:r>
          </w:p>
          <w:p w:rsidR="00D448B7" w:rsidRDefault="00D448B7" w:rsidP="00D448B7">
            <w:pPr>
              <w:pStyle w:val="ab"/>
              <w:numPr>
                <w:ilvl w:val="0"/>
                <w:numId w:val="17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學生參與度</w:t>
            </w:r>
          </w:p>
          <w:p w:rsidR="00C93BBB" w:rsidRPr="00D448B7" w:rsidRDefault="00D448B7" w:rsidP="00D448B7">
            <w:pPr>
              <w:pStyle w:val="ab"/>
              <w:numPr>
                <w:ilvl w:val="0"/>
                <w:numId w:val="17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F7633">
              <w:rPr>
                <w:rFonts w:ascii="標楷體" w:eastAsia="標楷體" w:hAnsi="標楷體" w:hint="eastAsia"/>
              </w:rPr>
              <w:t>學生學習狀況</w:t>
            </w:r>
            <w:r w:rsidR="00B26000" w:rsidRPr="00D448B7">
              <w:rPr>
                <w:rFonts w:ascii="微軟正黑體" w:eastAsia="微軟正黑體" w:hAnsi="微軟正黑體"/>
                <w:szCs w:val="24"/>
                <w:u w:val="single"/>
              </w:rPr>
              <w:br/>
            </w:r>
          </w:p>
        </w:tc>
      </w:tr>
    </w:tbl>
    <w:p w:rsidR="00C93BBB" w:rsidRPr="000727AB" w:rsidRDefault="00C93BBB" w:rsidP="00EB465D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EB465D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>
            <wp:extent cx="883920" cy="385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17870033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93" cy="39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EB465D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>
            <wp:extent cx="883920" cy="566786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1787003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750" cy="57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:rsidR="00B26000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p w:rsidR="00B26000" w:rsidRPr="00B26000" w:rsidRDefault="00B26000" w:rsidP="00C312A5">
      <w:pPr>
        <w:snapToGrid w:val="0"/>
        <w:ind w:left="323" w:hangingChars="202" w:hanging="323"/>
        <w:jc w:val="center"/>
        <w:rPr>
          <w:rFonts w:ascii="微軟正黑體" w:eastAsia="微軟正黑體" w:hAnsi="微軟正黑體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7"/>
        <w:gridCol w:w="1702"/>
        <w:gridCol w:w="1095"/>
        <w:gridCol w:w="1403"/>
        <w:gridCol w:w="1745"/>
        <w:gridCol w:w="720"/>
        <w:gridCol w:w="640"/>
        <w:gridCol w:w="881"/>
        <w:gridCol w:w="881"/>
      </w:tblGrid>
      <w:tr w:rsidR="00C93BBB" w:rsidRPr="00EF0646" w:rsidTr="00EF1493">
        <w:trPr>
          <w:trHeight w:val="452"/>
        </w:trPr>
        <w:tc>
          <w:tcPr>
            <w:tcW w:w="553" w:type="pct"/>
          </w:tcPr>
          <w:p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1372" w:type="pct"/>
            <w:gridSpan w:val="2"/>
          </w:tcPr>
          <w:p w:rsidR="00C93BBB" w:rsidRPr="00EF0646" w:rsidRDefault="00C93BBB" w:rsidP="007B23D9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6E4A0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9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6E4A0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15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688" w:type="pct"/>
          </w:tcPr>
          <w:p w:rsidR="00C93BBB" w:rsidRPr="00EF0646" w:rsidRDefault="00C93BBB" w:rsidP="00C312A5">
            <w:pPr>
              <w:snapToGrid w:val="0"/>
              <w:ind w:left="444" w:right="-108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2387" w:type="pct"/>
            <w:gridSpan w:val="5"/>
          </w:tcPr>
          <w:p w:rsidR="00C93BBB" w:rsidRPr="00EF0646" w:rsidRDefault="006E4A05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C93BBB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C93BB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C93BBB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C93BBB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24</w:t>
            </w:r>
            <w:r w:rsidR="00C93BBB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C93BBB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C93BB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C93BBB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C93BBB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C93BBB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C93BBB" w:rsidRPr="00EF0646" w:rsidTr="00EF1493">
        <w:trPr>
          <w:trHeight w:val="416"/>
        </w:trPr>
        <w:tc>
          <w:tcPr>
            <w:tcW w:w="553" w:type="pct"/>
          </w:tcPr>
          <w:p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2060" w:type="pct"/>
            <w:gridSpan w:val="3"/>
          </w:tcPr>
          <w:p w:rsidR="00C93BBB" w:rsidRPr="00EF0646" w:rsidRDefault="006E4A05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英文領域</w:t>
            </w:r>
          </w:p>
        </w:tc>
        <w:tc>
          <w:tcPr>
            <w:tcW w:w="856" w:type="pct"/>
          </w:tcPr>
          <w:p w:rsidR="00C93BBB" w:rsidRPr="00EF0646" w:rsidRDefault="00C93BBB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1531" w:type="pct"/>
            <w:gridSpan w:val="4"/>
          </w:tcPr>
          <w:p w:rsidR="00C93BBB" w:rsidRPr="00EF0646" w:rsidRDefault="006E4A05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U3</w:t>
            </w:r>
          </w:p>
        </w:tc>
      </w:tr>
      <w:tr w:rsidR="00C93BBB" w:rsidRPr="00EF0646" w:rsidTr="00EF1493">
        <w:trPr>
          <w:trHeight w:val="452"/>
        </w:trPr>
        <w:tc>
          <w:tcPr>
            <w:tcW w:w="553" w:type="pct"/>
          </w:tcPr>
          <w:p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2060" w:type="pct"/>
            <w:gridSpan w:val="3"/>
          </w:tcPr>
          <w:p w:rsidR="00C93BBB" w:rsidRPr="00EF0646" w:rsidRDefault="006E4A05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江 琦</w:t>
            </w:r>
          </w:p>
        </w:tc>
        <w:tc>
          <w:tcPr>
            <w:tcW w:w="856" w:type="pct"/>
          </w:tcPr>
          <w:p w:rsidR="00C93BBB" w:rsidRPr="00EF0646" w:rsidRDefault="00C93BBB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1531" w:type="pct"/>
            <w:gridSpan w:val="4"/>
          </w:tcPr>
          <w:p w:rsidR="00C93BBB" w:rsidRPr="00EF0646" w:rsidRDefault="006E4A05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王乃平</w:t>
            </w:r>
          </w:p>
        </w:tc>
      </w:tr>
      <w:tr w:rsidR="00C93BBB" w:rsidRPr="00EF0646" w:rsidTr="00EF1493">
        <w:trPr>
          <w:trHeight w:val="887"/>
          <w:tblHeader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353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432" w:type="pc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432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C93BBB" w:rsidRPr="00EF0646" w:rsidTr="00EF1493">
        <w:trPr>
          <w:trHeight w:val="335"/>
        </w:trPr>
        <w:tc>
          <w:tcPr>
            <w:tcW w:w="553" w:type="pct"/>
            <w:vMerge w:val="restart"/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835" w:type="pct"/>
            <w:vMerge w:val="restart"/>
            <w:vAlign w:val="center"/>
          </w:tcPr>
          <w:p w:rsidR="00C93BBB" w:rsidRPr="00DF3A35" w:rsidRDefault="00C93BBB" w:rsidP="007B23D9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BBB" w:rsidRPr="00EF0646" w:rsidRDefault="00C93BBB" w:rsidP="00C312A5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BB" w:rsidRPr="000744C4" w:rsidRDefault="00321F3A" w:rsidP="000744C4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2081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vAlign w:val="center"/>
          </w:tcPr>
          <w:p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1047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 w:val="restart"/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835" w:type="pct"/>
            <w:vMerge w:val="restart"/>
            <w:vAlign w:val="center"/>
          </w:tcPr>
          <w:p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75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2081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335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:rsidTr="00EF1493">
        <w:trPr>
          <w:trHeight w:val="468"/>
        </w:trPr>
        <w:tc>
          <w:tcPr>
            <w:tcW w:w="553" w:type="pct"/>
            <w:vMerge/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6E4A05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777E66" w:rsidRDefault="00777E66" w:rsidP="006E4A05">
      <w:pPr>
        <w:snapToGrid w:val="0"/>
        <w:rPr>
          <w:rFonts w:ascii="微軟正黑體" w:eastAsia="微軟正黑體" w:hAnsi="微軟正黑體" w:cs="Times New Roman" w:hint="eastAsia"/>
          <w:b/>
          <w:sz w:val="24"/>
          <w:szCs w:val="24"/>
        </w:rPr>
      </w:pPr>
    </w:p>
    <w:p w:rsidR="008511C2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6E4A05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>
            <wp:extent cx="1013460" cy="44227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78700331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587" cy="44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6E4A05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>
            <wp:extent cx="845820" cy="542356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17870032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1" cy="55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br w:type="page"/>
      </w:r>
    </w:p>
    <w:p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:rsidR="00C93BBB" w:rsidRPr="003A5B5E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教學自我省思檢核表</w:t>
      </w:r>
    </w:p>
    <w:p w:rsidR="00C93BBB" w:rsidRPr="00920E12" w:rsidRDefault="00C93BBB" w:rsidP="00C312A5">
      <w:pPr>
        <w:snapToGrid w:val="0"/>
        <w:ind w:left="485" w:hangingChars="202" w:hanging="485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C93BB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授課教師姓名：_____</w:t>
      </w:r>
      <w:r w:rsidR="006E4A05">
        <w:rPr>
          <w:rFonts w:ascii="微軟正黑體" w:eastAsia="微軟正黑體" w:hAnsi="微軟正黑體" w:cs="Times New Roman" w:hint="eastAsia"/>
          <w:sz w:val="24"/>
          <w:szCs w:val="24"/>
        </w:rPr>
        <w:t>江琦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 教學班級：__</w:t>
      </w:r>
      <w:r w:rsidR="006E4A05">
        <w:rPr>
          <w:rFonts w:ascii="微軟正黑體" w:eastAsia="微軟正黑體" w:hAnsi="微軟正黑體" w:cs="Times New Roman" w:hint="eastAsia"/>
          <w:sz w:val="24"/>
          <w:szCs w:val="24"/>
        </w:rPr>
        <w:t>915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 教學領域：___</w:t>
      </w:r>
      <w:r w:rsidR="006E4A05">
        <w:rPr>
          <w:rFonts w:ascii="微軟正黑體" w:eastAsia="微軟正黑體" w:hAnsi="微軟正黑體" w:cs="Times New Roman" w:hint="eastAsia"/>
          <w:sz w:val="24"/>
          <w:szCs w:val="24"/>
        </w:rPr>
        <w:t>英文領域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</w:t>
      </w:r>
    </w:p>
    <w:p w:rsidR="00C93BBB" w:rsidRPr="006E4A05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6E4A05" w:rsidRPr="006E4A0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U3 Th</w:t>
      </w:r>
      <w:r w:rsidR="006E4A05" w:rsidRPr="006E4A05">
        <w:rPr>
          <w:rFonts w:ascii="微軟正黑體" w:eastAsia="微軟正黑體" w:hAnsi="微軟正黑體" w:cs="Times New Roman"/>
          <w:sz w:val="24"/>
          <w:szCs w:val="24"/>
          <w:u w:val="single"/>
        </w:rPr>
        <w:t>e soldier was saved by a dog.</w:t>
      </w:r>
      <w:r w:rsidR="006E4A05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="006E4A05" w:rsidRPr="006E4A05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0"/>
        <w:gridCol w:w="3917"/>
        <w:gridCol w:w="1333"/>
        <w:gridCol w:w="1144"/>
        <w:gridCol w:w="1144"/>
        <w:gridCol w:w="1556"/>
      </w:tblGrid>
      <w:tr w:rsidR="00C93BBB" w:rsidRPr="000727AB" w:rsidTr="00777E66">
        <w:trPr>
          <w:tblHeader/>
          <w:jc w:val="center"/>
        </w:trPr>
        <w:tc>
          <w:tcPr>
            <w:tcW w:w="5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19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65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5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5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76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C93BBB" w:rsidRPr="000727AB" w:rsidTr="00777E66">
        <w:trPr>
          <w:jc w:val="center"/>
        </w:trPr>
        <w:tc>
          <w:tcPr>
            <w:tcW w:w="540" w:type="pct"/>
            <w:tcBorders>
              <w:top w:val="single" w:sz="4" w:space="0" w:color="000000"/>
            </w:tcBorders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1921" w:type="pct"/>
            <w:tcBorders>
              <w:top w:val="single" w:sz="4" w:space="0" w:color="000000"/>
            </w:tcBorders>
          </w:tcPr>
          <w:p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654" w:type="pct"/>
            <w:tcBorders>
              <w:top w:val="single" w:sz="4" w:space="0" w:color="000000"/>
            </w:tcBorders>
            <w:vAlign w:val="center"/>
          </w:tcPr>
          <w:p w:rsidR="00C93BBB" w:rsidRPr="00014BB9" w:rsidRDefault="00321F3A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tcBorders>
              <w:top w:val="single" w:sz="4" w:space="0" w:color="000000"/>
            </w:tcBorders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tcBorders>
              <w:top w:val="single" w:sz="4" w:space="0" w:color="000000"/>
            </w:tcBorders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tcBorders>
              <w:top w:val="single" w:sz="4" w:space="0" w:color="000000"/>
            </w:tcBorders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:rsidTr="00777E66">
        <w:trPr>
          <w:jc w:val="center"/>
        </w:trPr>
        <w:tc>
          <w:tcPr>
            <w:tcW w:w="540" w:type="pct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1921" w:type="pct"/>
          </w:tcPr>
          <w:p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654" w:type="pct"/>
            <w:vAlign w:val="center"/>
          </w:tcPr>
          <w:p w:rsidR="00C93BBB" w:rsidRPr="00014BB9" w:rsidRDefault="007E234F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:rsidTr="00777E66">
        <w:trPr>
          <w:jc w:val="center"/>
        </w:trPr>
        <w:tc>
          <w:tcPr>
            <w:tcW w:w="540" w:type="pct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1921" w:type="pct"/>
          </w:tcPr>
          <w:p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654" w:type="pct"/>
            <w:vAlign w:val="center"/>
          </w:tcPr>
          <w:p w:rsidR="00C93BBB" w:rsidRPr="00014BB9" w:rsidRDefault="007E234F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:rsidTr="00777E66">
        <w:trPr>
          <w:jc w:val="center"/>
        </w:trPr>
        <w:tc>
          <w:tcPr>
            <w:tcW w:w="540" w:type="pct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1921" w:type="pct"/>
          </w:tcPr>
          <w:p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654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C93BBB" w:rsidRPr="00014BB9" w:rsidRDefault="007E234F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:rsidTr="00777E66">
        <w:trPr>
          <w:jc w:val="center"/>
        </w:trPr>
        <w:tc>
          <w:tcPr>
            <w:tcW w:w="540" w:type="pct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1921" w:type="pct"/>
          </w:tcPr>
          <w:p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654" w:type="pct"/>
            <w:vAlign w:val="center"/>
          </w:tcPr>
          <w:p w:rsidR="00C93BBB" w:rsidRPr="00014BB9" w:rsidRDefault="007E234F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:rsidTr="00777E66">
        <w:trPr>
          <w:jc w:val="center"/>
        </w:trPr>
        <w:tc>
          <w:tcPr>
            <w:tcW w:w="540" w:type="pct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1921" w:type="pct"/>
          </w:tcPr>
          <w:p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654" w:type="pct"/>
            <w:vAlign w:val="center"/>
          </w:tcPr>
          <w:p w:rsidR="00C93BBB" w:rsidRPr="00014BB9" w:rsidRDefault="007E234F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:rsidTr="00777E66">
        <w:trPr>
          <w:jc w:val="center"/>
        </w:trPr>
        <w:tc>
          <w:tcPr>
            <w:tcW w:w="540" w:type="pct"/>
            <w:vAlign w:val="center"/>
          </w:tcPr>
          <w:p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1921" w:type="pct"/>
          </w:tcPr>
          <w:p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654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:rsidTr="00777E66">
        <w:trPr>
          <w:trHeight w:val="7009"/>
          <w:jc w:val="center"/>
        </w:trPr>
        <w:tc>
          <w:tcPr>
            <w:tcW w:w="5000" w:type="pct"/>
            <w:gridSpan w:val="6"/>
          </w:tcPr>
          <w:p w:rsidR="007E234F" w:rsidRDefault="00B26000" w:rsidP="00C312A5">
            <w:pPr>
              <w:snapToGrid w:val="0"/>
              <w:spacing w:line="360" w:lineRule="auto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="00C93BBB"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7E234F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1. </w:t>
            </w:r>
            <w:r w:rsidR="007E234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九年級有進度上的壓力，沒有太多的時間能讓孩子們一一練習。</w:t>
            </w:r>
          </w:p>
          <w:p w:rsidR="00B26000" w:rsidRPr="007E234F" w:rsidRDefault="007E234F" w:rsidP="007E234F">
            <w:pPr>
              <w:snapToGrid w:val="0"/>
              <w:spacing w:line="360" w:lineRule="auto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2. 學生的過去分詞沒有背熟，導致在完成句子時，常常會卡住。要再加強過去分詞的背誦。</w:t>
            </w:r>
            <w:r w:rsidR="00B26000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</w:p>
          <w:p w:rsidR="00B26000" w:rsidRPr="00014BB9" w:rsidRDefault="00B26000" w:rsidP="00C312A5">
            <w:pPr>
              <w:snapToGrid w:val="0"/>
              <w:spacing w:line="360" w:lineRule="auto"/>
              <w:ind w:left="485" w:hangingChars="202" w:hanging="485"/>
              <w:rPr>
                <w:rFonts w:cs="Times New Roman"/>
                <w:sz w:val="24"/>
                <w:szCs w:val="24"/>
              </w:rPr>
            </w:pPr>
          </w:p>
        </w:tc>
      </w:tr>
    </w:tbl>
    <w:p w:rsidR="00C93BBB" w:rsidRPr="000727AB" w:rsidRDefault="00C93BBB" w:rsidP="00C312A5">
      <w:pPr>
        <w:snapToGrid w:val="0"/>
        <w:ind w:left="485" w:rightChars="101" w:right="283" w:hangingChars="202" w:hanging="485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777E66" w:rsidRDefault="00777E66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C93BBB" w:rsidRPr="000727AB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7E234F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>
            <wp:extent cx="1074420" cy="468874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78700331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47" cy="47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7E234F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>
            <wp:extent cx="879387" cy="563880"/>
            <wp:effectExtent l="0" t="0" r="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__17870032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1" cy="57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r w:rsidR="00C93BBB"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:rsidR="00C93BBB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議課紀錄表</w:t>
      </w:r>
    </w:p>
    <w:p w:rsidR="00B26000" w:rsidRDefault="00B26000" w:rsidP="00C312A5">
      <w:pPr>
        <w:snapToGrid w:val="0"/>
        <w:ind w:left="485" w:hangingChars="202" w:hanging="485"/>
        <w:jc w:val="center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C93BBB" w:rsidTr="00B26000">
        <w:tc>
          <w:tcPr>
            <w:tcW w:w="1240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C93BBB" w:rsidRPr="007E234F" w:rsidRDefault="007E234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E234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111.10.24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</w:t>
            </w:r>
            <w:r w:rsidRPr="007E234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9:15</w:t>
            </w:r>
          </w:p>
        </w:tc>
        <w:tc>
          <w:tcPr>
            <w:tcW w:w="1242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C93BBB" w:rsidRDefault="007E234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915</w:t>
            </w:r>
          </w:p>
        </w:tc>
      </w:tr>
      <w:tr w:rsidR="00C93BBB" w:rsidTr="00B26000">
        <w:tc>
          <w:tcPr>
            <w:tcW w:w="1240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C93BBB" w:rsidRDefault="007E234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英文領域</w:t>
            </w:r>
          </w:p>
        </w:tc>
        <w:tc>
          <w:tcPr>
            <w:tcW w:w="1242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C93BBB" w:rsidRPr="007E234F" w:rsidRDefault="007E234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E234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U3</w:t>
            </w:r>
          </w:p>
        </w:tc>
      </w:tr>
      <w:tr w:rsidR="00C93BBB" w:rsidTr="00B26000">
        <w:tc>
          <w:tcPr>
            <w:tcW w:w="1240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C93BBB" w:rsidRDefault="007E234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江琦</w:t>
            </w:r>
          </w:p>
        </w:tc>
        <w:tc>
          <w:tcPr>
            <w:tcW w:w="1134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C93BBB" w:rsidRDefault="007E234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王乃平</w:t>
            </w:r>
          </w:p>
        </w:tc>
        <w:tc>
          <w:tcPr>
            <w:tcW w:w="2162" w:type="dxa"/>
          </w:tcPr>
          <w:p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C93BBB" w:rsidRPr="007E234F" w:rsidRDefault="007E234F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E234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10/26 13:00</w:t>
            </w:r>
          </w:p>
        </w:tc>
      </w:tr>
      <w:tr w:rsidR="00C93BBB" w:rsidTr="00B26000">
        <w:tc>
          <w:tcPr>
            <w:tcW w:w="9912" w:type="dxa"/>
            <w:gridSpan w:val="7"/>
          </w:tcPr>
          <w:p w:rsidR="007E234F" w:rsidRDefault="00C93BBB" w:rsidP="007E234F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B26000">
              <w:rPr>
                <w:szCs w:val="24"/>
              </w:rPr>
              <w:t>、教學者教學優點與特色：</w:t>
            </w:r>
            <w:r w:rsidR="00B26000">
              <w:rPr>
                <w:szCs w:val="24"/>
              </w:rPr>
              <w:br/>
            </w:r>
            <w:r w:rsidR="007E234F">
              <w:rPr>
                <w:rFonts w:ascii="標楷體" w:eastAsia="標楷體" w:hAnsi="標楷體" w:hint="eastAsia"/>
              </w:rPr>
              <w:t xml:space="preserve"> </w:t>
            </w:r>
            <w:r w:rsidR="007E234F">
              <w:rPr>
                <w:rFonts w:ascii="標楷體" w:eastAsia="標楷體" w:hAnsi="標楷體"/>
              </w:rPr>
              <w:t xml:space="preserve">1. </w:t>
            </w:r>
            <w:r w:rsidR="007E234F">
              <w:rPr>
                <w:rFonts w:ascii="標楷體" w:eastAsia="標楷體" w:hAnsi="標楷體" w:hint="eastAsia"/>
              </w:rPr>
              <w:t>口條清晰</w:t>
            </w:r>
          </w:p>
          <w:p w:rsidR="007E234F" w:rsidRPr="00094C5C" w:rsidRDefault="007E234F" w:rsidP="007E234F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與學生互動良好</w:t>
            </w:r>
          </w:p>
          <w:p w:rsidR="00B26000" w:rsidRDefault="00B26000" w:rsidP="00C312A5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</w:p>
          <w:p w:rsidR="007E234F" w:rsidRPr="007E234F" w:rsidRDefault="00C93BBB" w:rsidP="007E234F">
            <w:pPr>
              <w:rPr>
                <w:sz w:val="24"/>
                <w:szCs w:val="24"/>
              </w:rPr>
            </w:pPr>
            <w:r w:rsidRPr="00B26000">
              <w:rPr>
                <w:rFonts w:cs="Times New Roman"/>
                <w:sz w:val="24"/>
                <w:szCs w:val="24"/>
              </w:rPr>
              <w:t>二、教學者教學待調整或改變之處：</w:t>
            </w:r>
            <w:r w:rsidR="00B26000">
              <w:rPr>
                <w:rFonts w:cs="Times New Roman"/>
                <w:sz w:val="24"/>
                <w:szCs w:val="24"/>
              </w:rPr>
              <w:br/>
            </w:r>
            <w:r w:rsidR="007E234F">
              <w:rPr>
                <w:rFonts w:hint="eastAsia"/>
                <w:sz w:val="24"/>
                <w:szCs w:val="24"/>
              </w:rPr>
              <w:t xml:space="preserve">1. </w:t>
            </w:r>
            <w:r w:rsidR="007E234F" w:rsidRPr="007E234F">
              <w:rPr>
                <w:rFonts w:hint="eastAsia"/>
                <w:sz w:val="24"/>
                <w:szCs w:val="24"/>
              </w:rPr>
              <w:t>要注意時間的掌控</w:t>
            </w:r>
          </w:p>
          <w:p w:rsidR="007E234F" w:rsidRPr="007E234F" w:rsidRDefault="007E234F" w:rsidP="007E234F">
            <w:pPr>
              <w:rPr>
                <w:sz w:val="24"/>
                <w:szCs w:val="24"/>
              </w:rPr>
            </w:pPr>
            <w:r w:rsidRPr="007E234F">
              <w:rPr>
                <w:sz w:val="24"/>
                <w:szCs w:val="24"/>
              </w:rPr>
              <w:t xml:space="preserve">2. </w:t>
            </w:r>
            <w:r w:rsidRPr="007E234F">
              <w:rPr>
                <w:rFonts w:hint="eastAsia"/>
                <w:sz w:val="24"/>
                <w:szCs w:val="24"/>
              </w:rPr>
              <w:t>要盡量讓孩子們都有練習的機會</w:t>
            </w:r>
          </w:p>
          <w:p w:rsidR="00B26000" w:rsidRDefault="00B26000" w:rsidP="007E234F">
            <w:pPr>
              <w:snapToGrid w:val="0"/>
              <w:spacing w:line="360" w:lineRule="auto"/>
              <w:textDirection w:val="btLr"/>
              <w:rPr>
                <w:rFonts w:cs="Times New Roman"/>
                <w:sz w:val="24"/>
                <w:szCs w:val="24"/>
              </w:rPr>
            </w:pPr>
          </w:p>
          <w:p w:rsidR="007E234F" w:rsidRDefault="00C93BBB" w:rsidP="00C312A5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 w:rsidRPr="00B26000">
              <w:rPr>
                <w:rFonts w:cs="Times New Roman"/>
                <w:sz w:val="24"/>
                <w:szCs w:val="24"/>
              </w:rPr>
              <w:t>三、對教學者之具體成長建議：</w:t>
            </w:r>
          </w:p>
          <w:p w:rsidR="00B26000" w:rsidRPr="00B26000" w:rsidRDefault="007E234F" w:rsidP="00C312A5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7E234F">
              <w:rPr>
                <w:rFonts w:hint="eastAsia"/>
                <w:sz w:val="24"/>
                <w:szCs w:val="24"/>
              </w:rPr>
              <w:t>可多觀看其他同事的課程</w:t>
            </w:r>
            <w:r w:rsidR="00B26000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C93BBB" w:rsidRPr="00014BB9" w:rsidRDefault="00C93BBB" w:rsidP="00C312A5">
      <w:pPr>
        <w:snapToGrid w:val="0"/>
        <w:ind w:left="404" w:hangingChars="202" w:hanging="404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8511C2" w:rsidRPr="000727AB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bookmarkStart w:id="0" w:name="_heading=h.1rvwp1q" w:colFirst="0" w:colLast="0"/>
      <w:bookmarkEnd w:id="0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7E234F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>
            <wp:extent cx="1151853" cy="50266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78700331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41" cy="51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7E234F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>
            <wp:extent cx="1028700" cy="659622"/>
            <wp:effectExtent l="0" t="0" r="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__17870032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702" cy="66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bookmarkStart w:id="1" w:name="_GoBack"/>
      <w:bookmarkEnd w:id="1"/>
    </w:p>
    <w:p w:rsidR="00C93BBB" w:rsidRPr="008511C2" w:rsidRDefault="00C93BBB" w:rsidP="005E11B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C93BBB" w:rsidRPr="008511C2" w:rsidSect="00500DB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2B" w:rsidRDefault="00FD6C2B" w:rsidP="00C93BBB">
      <w:r>
        <w:separator/>
      </w:r>
    </w:p>
  </w:endnote>
  <w:endnote w:type="continuationSeparator" w:id="0">
    <w:p w:rsidR="00FD6C2B" w:rsidRDefault="00FD6C2B" w:rsidP="00C9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2B" w:rsidRDefault="00FD6C2B" w:rsidP="00C93BBB">
      <w:r>
        <w:separator/>
      </w:r>
    </w:p>
  </w:footnote>
  <w:footnote w:type="continuationSeparator" w:id="0">
    <w:p w:rsidR="00FD6C2B" w:rsidRDefault="00FD6C2B" w:rsidP="00C9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15FCC"/>
    <w:multiLevelType w:val="hybridMultilevel"/>
    <w:tmpl w:val="69D0D71E"/>
    <w:lvl w:ilvl="0" w:tplc="6658A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3615F"/>
    <w:multiLevelType w:val="hybridMultilevel"/>
    <w:tmpl w:val="A2C626DA"/>
    <w:lvl w:ilvl="0" w:tplc="0F5828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564949"/>
    <w:multiLevelType w:val="hybridMultilevel"/>
    <w:tmpl w:val="07467F2A"/>
    <w:lvl w:ilvl="0" w:tplc="02165FC8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7" w15:restartNumberingAfterBreak="0">
    <w:nsid w:val="31C03D7E"/>
    <w:multiLevelType w:val="hybridMultilevel"/>
    <w:tmpl w:val="B1A0FC7A"/>
    <w:lvl w:ilvl="0" w:tplc="DB5292BC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AE61F0"/>
    <w:multiLevelType w:val="hybridMultilevel"/>
    <w:tmpl w:val="37FAE97C"/>
    <w:lvl w:ilvl="0" w:tplc="896C9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4B2036"/>
    <w:multiLevelType w:val="hybridMultilevel"/>
    <w:tmpl w:val="11B25778"/>
    <w:lvl w:ilvl="0" w:tplc="0E2298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305D60"/>
    <w:multiLevelType w:val="hybridMultilevel"/>
    <w:tmpl w:val="EAC2BBD2"/>
    <w:lvl w:ilvl="0" w:tplc="8A0A0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4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BA"/>
    <w:rsid w:val="000744C4"/>
    <w:rsid w:val="000B336B"/>
    <w:rsid w:val="00257C55"/>
    <w:rsid w:val="002D0547"/>
    <w:rsid w:val="00321F3A"/>
    <w:rsid w:val="0041083F"/>
    <w:rsid w:val="00442EA8"/>
    <w:rsid w:val="00500DBA"/>
    <w:rsid w:val="00535D65"/>
    <w:rsid w:val="005E11B0"/>
    <w:rsid w:val="00615145"/>
    <w:rsid w:val="006C2E50"/>
    <w:rsid w:val="006E00C0"/>
    <w:rsid w:val="006E4A05"/>
    <w:rsid w:val="00737E32"/>
    <w:rsid w:val="00777E66"/>
    <w:rsid w:val="007B23D9"/>
    <w:rsid w:val="007E234F"/>
    <w:rsid w:val="008511C2"/>
    <w:rsid w:val="009A62CE"/>
    <w:rsid w:val="00AC3B3E"/>
    <w:rsid w:val="00B26000"/>
    <w:rsid w:val="00B810E7"/>
    <w:rsid w:val="00BB4F08"/>
    <w:rsid w:val="00BE2B8E"/>
    <w:rsid w:val="00C312A5"/>
    <w:rsid w:val="00C80021"/>
    <w:rsid w:val="00C93BBB"/>
    <w:rsid w:val="00D448B7"/>
    <w:rsid w:val="00E0210B"/>
    <w:rsid w:val="00EB465D"/>
    <w:rsid w:val="00EF1493"/>
    <w:rsid w:val="00F337E9"/>
    <w:rsid w:val="00F53EC2"/>
    <w:rsid w:val="00FD0F1C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DCB5A"/>
  <w15:chartTrackingRefBased/>
  <w15:docId w15:val="{4D961F2A-CA8C-41A3-AAF6-36B5734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DBA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0DBA"/>
    <w:pPr>
      <w:ind w:leftChars="200" w:left="480"/>
    </w:pPr>
  </w:style>
  <w:style w:type="character" w:styleId="a5">
    <w:name w:val="Hyperlink"/>
    <w:basedOn w:val="a0"/>
    <w:uiPriority w:val="99"/>
    <w:unhideWhenUsed/>
    <w:rsid w:val="00500DBA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500DBA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C93BBB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D448B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c">
    <w:name w:val="純文字 字元"/>
    <w:basedOn w:val="a0"/>
    <w:link w:val="ab"/>
    <w:rsid w:val="00D448B7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江琦</cp:lastModifiedBy>
  <cp:revision>2</cp:revision>
  <dcterms:created xsi:type="dcterms:W3CDTF">2022-10-24T08:05:00Z</dcterms:created>
  <dcterms:modified xsi:type="dcterms:W3CDTF">2022-10-24T08:05:00Z</dcterms:modified>
</cp:coreProperties>
</file>