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D8" w:rsidRPr="00420B58" w:rsidRDefault="0079588A" w:rsidP="00420B58">
      <w:pPr>
        <w:pStyle w:val="a9"/>
        <w:spacing w:after="0"/>
        <w:jc w:val="center"/>
        <w:rPr>
          <w:rFonts w:ascii="標楷體" w:eastAsia="標楷體" w:hAnsi="標楷體"/>
          <w:sz w:val="32"/>
        </w:rPr>
      </w:pPr>
      <w:r w:rsidRPr="00420B58">
        <w:rPr>
          <w:rFonts w:ascii="標楷體" w:eastAsia="標楷體" w:hAnsi="標楷體" w:hint="eastAsia"/>
          <w:sz w:val="32"/>
        </w:rPr>
        <w:t>基隆市深美國小</w:t>
      </w:r>
      <w:r w:rsidR="00394CED" w:rsidRPr="00420B58">
        <w:rPr>
          <w:rFonts w:ascii="標楷體" w:eastAsia="標楷體" w:hAnsi="標楷體" w:hint="eastAsia"/>
          <w:sz w:val="32"/>
        </w:rPr>
        <w:t>1</w:t>
      </w:r>
      <w:r w:rsidR="00B9227C" w:rsidRPr="00420B58">
        <w:rPr>
          <w:rFonts w:ascii="標楷體" w:eastAsia="標楷體" w:hAnsi="標楷體" w:hint="eastAsia"/>
          <w:sz w:val="32"/>
        </w:rPr>
        <w:t>11</w:t>
      </w:r>
      <w:r w:rsidRPr="00420B58">
        <w:rPr>
          <w:rFonts w:ascii="標楷體" w:eastAsia="標楷體" w:hAnsi="標楷體" w:hint="eastAsia"/>
          <w:sz w:val="32"/>
        </w:rPr>
        <w:t>學年度備觀議課活動設計備課單</w:t>
      </w:r>
      <w:r w:rsidR="00A6602D" w:rsidRPr="00420B58">
        <w:rPr>
          <w:rFonts w:ascii="標楷體" w:eastAsia="標楷體" w:hAnsi="標楷體" w:hint="eastAsia"/>
          <w:sz w:val="32"/>
        </w:rPr>
        <w:t>(</w:t>
      </w:r>
      <w:r w:rsidR="00FF0526" w:rsidRPr="00420B58">
        <w:rPr>
          <w:rFonts w:ascii="標楷體" w:eastAsia="標楷體" w:hAnsi="標楷體"/>
          <w:sz w:val="32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836"/>
        <w:gridCol w:w="268"/>
        <w:gridCol w:w="2297"/>
        <w:gridCol w:w="1365"/>
        <w:gridCol w:w="1485"/>
        <w:gridCol w:w="709"/>
        <w:gridCol w:w="2268"/>
      </w:tblGrid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9588A" w:rsidRPr="00C549E6" w:rsidRDefault="00382A25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  <w:r w:rsidR="00654899" w:rsidRPr="00C549E6">
              <w:rPr>
                <w:rFonts w:ascii="標楷體" w:eastAsia="標楷體" w:hAnsi="標楷體" w:hint="eastAsia"/>
                <w:sz w:val="26"/>
                <w:szCs w:val="26"/>
              </w:rPr>
              <w:t>/主題</w:t>
            </w:r>
            <w:r w:rsidRPr="00C549E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C549E6" w:rsidRDefault="00654899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>陳怡君</w:t>
            </w:r>
            <w:r w:rsidR="00B9227C">
              <w:rPr>
                <w:rFonts w:ascii="標楷體" w:eastAsia="標楷體" w:hAnsi="標楷體" w:cs="Times New Roman" w:hint="eastAsia"/>
              </w:rPr>
              <w:t>、陳瀅伊</w:t>
            </w:r>
          </w:p>
        </w:tc>
      </w:tr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9588A" w:rsidRPr="00C549E6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 xml:space="preserve">  </w:t>
            </w:r>
            <w:r w:rsidR="00382A25" w:rsidRPr="00C549E6">
              <w:rPr>
                <w:rFonts w:ascii="標楷體" w:eastAsia="標楷體" w:hAnsi="標楷體" w:hint="eastAsia"/>
                <w:sz w:val="26"/>
                <w:szCs w:val="26"/>
              </w:rPr>
              <w:t>四年級資優班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節</w:t>
            </w:r>
            <w:r w:rsidRPr="00C549E6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C549E6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C549E6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/>
              </w:rPr>
              <w:t>共</w:t>
            </w:r>
            <w:r w:rsidR="00C878A3">
              <w:rPr>
                <w:rFonts w:ascii="標楷體" w:eastAsia="標楷體" w:hAnsi="標楷體" w:cs="Times New Roman" w:hint="eastAsia"/>
                <w:u w:val="single"/>
              </w:rPr>
              <w:t>8</w:t>
            </w:r>
            <w:r w:rsidRPr="00C549E6">
              <w:rPr>
                <w:rFonts w:ascii="標楷體" w:eastAsia="標楷體" w:hAnsi="標楷體" w:cs="Times New Roman"/>
              </w:rPr>
              <w:t>節，</w:t>
            </w:r>
            <w:r w:rsidR="00394CED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C878A3">
              <w:rPr>
                <w:rFonts w:ascii="標楷體" w:eastAsia="標楷體" w:hAnsi="標楷體" w:cs="Times New Roman" w:hint="eastAsia"/>
                <w:u w:val="single"/>
              </w:rPr>
              <w:t>320</w:t>
            </w:r>
            <w:r w:rsidRPr="00C549E6">
              <w:rPr>
                <w:rFonts w:ascii="標楷體" w:eastAsia="標楷體" w:hAnsi="標楷體" w:cs="Times New Roman"/>
              </w:rPr>
              <w:t>分鐘</w:t>
            </w:r>
            <w:r w:rsidR="00394CED">
              <w:rPr>
                <w:rFonts w:ascii="標楷體" w:eastAsia="標楷體" w:hAnsi="標楷體" w:cs="Times New Roman" w:hint="eastAsia"/>
              </w:rPr>
              <w:t xml:space="preserve">  (本節為第</w:t>
            </w:r>
            <w:r w:rsidR="00C878A3">
              <w:rPr>
                <w:rFonts w:ascii="標楷體" w:eastAsia="標楷體" w:hAnsi="標楷體" w:cs="Times New Roman" w:hint="eastAsia"/>
              </w:rPr>
              <w:t>8</w:t>
            </w:r>
            <w:r w:rsidR="00394CED">
              <w:rPr>
                <w:rFonts w:ascii="標楷體" w:eastAsia="標楷體" w:hAnsi="標楷體" w:cs="Times New Roman" w:hint="eastAsia"/>
              </w:rPr>
              <w:t>節)</w:t>
            </w:r>
          </w:p>
        </w:tc>
      </w:tr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79588A" w:rsidRPr="00C35F0E" w:rsidRDefault="00C878A3" w:rsidP="00C35F0E">
            <w:pPr>
              <w:ind w:firstLineChars="50" w:firstLine="120"/>
            </w:pPr>
            <w:r>
              <w:rPr>
                <w:rFonts w:ascii="標楷體" w:eastAsia="標楷體" w:hAnsi="標楷體" w:hint="eastAsia"/>
              </w:rPr>
              <w:t>密室踏查規劃家</w:t>
            </w:r>
            <w:r w:rsidR="00C35F0E">
              <w:rPr>
                <w:rFonts w:ascii="標楷體" w:eastAsia="標楷體" w:hAnsi="標楷體" w:hint="eastAsia"/>
              </w:rPr>
              <w:t>-</w:t>
            </w:r>
            <w:r w:rsidR="00C35F0E" w:rsidRPr="00C35F0E">
              <w:rPr>
                <w:rFonts w:ascii="標楷體" w:eastAsia="標楷體" w:hAnsi="標楷體" w:hint="eastAsia"/>
              </w:rPr>
              <w:t>規劃密踏查行程</w:t>
            </w:r>
          </w:p>
        </w:tc>
      </w:tr>
      <w:tr w:rsidR="00A602FE" w:rsidRPr="00C549E6" w:rsidTr="00C549E6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351B03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核心</w:t>
            </w:r>
            <w:r w:rsidR="00A602FE" w:rsidRPr="00C549E6">
              <w:rPr>
                <w:rFonts w:ascii="標楷體" w:eastAsia="標楷體" w:hAnsi="標楷體" w:cs="Times New Roman" w:hint="eastAsia"/>
                <w:b/>
              </w:rPr>
              <w:t>素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C878A3" w:rsidRPr="00C549E6">
              <w:rPr>
                <w:rFonts w:ascii="標楷體" w:eastAsia="標楷體" w:hAnsi="標楷體" w:cs="Times New Roman"/>
                <w:b/>
              </w:rPr>
              <w:t>□</w:t>
            </w:r>
            <w:r w:rsidRPr="00C549E6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C878A3" w:rsidRPr="00C549E6">
              <w:rPr>
                <w:rFonts w:ascii="標楷體" w:eastAsia="標楷體" w:hAnsi="標楷體" w:cs="全字庫正楷體" w:hint="eastAsia"/>
              </w:rPr>
              <w:t>■</w:t>
            </w:r>
            <w:r w:rsidRPr="00C549E6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□符號運用與溝通表達□科技資訊與媒體素養□藝術涵養與美感素養</w:t>
            </w:r>
          </w:p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654899" w:rsidRPr="00C549E6">
              <w:rPr>
                <w:rFonts w:ascii="標楷體" w:eastAsia="標楷體" w:hAnsi="標楷體" w:cs="全字庫正楷體" w:hint="eastAsia"/>
              </w:rPr>
              <w:t>■</w:t>
            </w:r>
            <w:r w:rsidRPr="00C549E6">
              <w:rPr>
                <w:rFonts w:ascii="標楷體" w:eastAsia="標楷體" w:hAnsi="標楷體" w:cs="Times New Roman"/>
                <w:b/>
              </w:rPr>
              <w:t>人際關係與團隊合作□多元文化與國際理解</w:t>
            </w:r>
          </w:p>
        </w:tc>
      </w:tr>
      <w:tr w:rsidR="00A602FE" w:rsidRPr="00C549E6" w:rsidTr="002C5591">
        <w:trPr>
          <w:trHeight w:val="624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習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表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現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能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力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指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2C5591" w:rsidRPr="002C5591" w:rsidRDefault="002C5591" w:rsidP="002C5591">
            <w:p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標楷體" w:eastAsia="標楷體" w:hAnsi="標楷體" w:cs="標楷體" w:hint="eastAsia"/>
                <w:spacing w:val="1"/>
                <w:position w:val="-1"/>
              </w:rPr>
            </w:pP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>特創 3b-Ⅱ-1</w:t>
            </w: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 xml:space="preserve"> </w:t>
            </w: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>從不同面向思考同一件事情。</w:t>
            </w:r>
          </w:p>
          <w:p w:rsidR="00A6602D" w:rsidRPr="002C5591" w:rsidRDefault="002C5591" w:rsidP="002C5591">
            <w:p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標楷體" w:eastAsia="標楷體" w:hAnsi="標楷體" w:cs="標楷體"/>
                <w:spacing w:val="1"/>
                <w:position w:val="-1"/>
              </w:rPr>
            </w:pP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>特創 3b-Ⅱ-2</w:t>
            </w: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 xml:space="preserve"> </w:t>
            </w:r>
            <w:r w:rsidRPr="002C5591">
              <w:rPr>
                <w:rFonts w:ascii="標楷體" w:eastAsia="標楷體" w:hAnsi="標楷體" w:cs="標楷體" w:hint="eastAsia"/>
                <w:spacing w:val="1"/>
                <w:position w:val="-1"/>
              </w:rPr>
              <w:t>在達到同樣標準條件下，以各種方式呈現任務與作業。</w:t>
            </w:r>
          </w:p>
          <w:p w:rsidR="002C5591" w:rsidRPr="00C878A3" w:rsidRDefault="002C5591" w:rsidP="002C5591">
            <w:p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標楷體" w:eastAsia="標楷體" w:hAnsi="標楷體" w:cs="標楷體" w:hint="eastAsia"/>
                <w:spacing w:val="1"/>
                <w:position w:val="-1"/>
              </w:rPr>
            </w:pPr>
            <w:r w:rsidRPr="002C5591">
              <w:rPr>
                <w:rFonts w:ascii="標楷體" w:eastAsia="標楷體" w:hAnsi="標楷體"/>
              </w:rPr>
              <w:t>特情</w:t>
            </w:r>
            <w:r w:rsidR="0043157E">
              <w:rPr>
                <w:rFonts w:ascii="標楷體" w:eastAsia="標楷體" w:hAnsi="標楷體" w:hint="eastAsia"/>
              </w:rPr>
              <w:t>1</w:t>
            </w:r>
            <w:r w:rsidR="0043157E">
              <w:rPr>
                <w:rFonts w:ascii="標楷體" w:eastAsia="標楷體" w:hAnsi="標楷體"/>
              </w:rPr>
              <w:t>b</w:t>
            </w:r>
            <w:r w:rsidRPr="002C5591">
              <w:rPr>
                <w:rFonts w:ascii="標楷體" w:eastAsia="標楷體" w:hAnsi="標楷體"/>
              </w:rPr>
              <w:t>-</w:t>
            </w:r>
            <w:r w:rsidRPr="002C5591">
              <w:rPr>
                <w:rFonts w:ascii="標楷體" w:eastAsia="標楷體" w:hAnsi="標楷體" w:cs="微軟正黑體" w:hint="eastAsia"/>
              </w:rPr>
              <w:t>Ⅱ</w:t>
            </w:r>
            <w:r w:rsidRPr="002C5591">
              <w:rPr>
                <w:rFonts w:ascii="標楷體" w:eastAsia="標楷體" w:hAnsi="標楷體"/>
              </w:rPr>
              <w:t>-2</w:t>
            </w:r>
            <w:r w:rsidRPr="002C5591">
              <w:rPr>
                <w:rFonts w:ascii="標楷體" w:eastAsia="標楷體" w:hAnsi="標楷體" w:hint="eastAsia"/>
              </w:rPr>
              <w:t xml:space="preserve"> </w:t>
            </w:r>
            <w:r w:rsidR="0043157E">
              <w:rPr>
                <w:rFonts w:ascii="標楷體" w:eastAsia="標楷體" w:hAnsi="標楷體" w:hint="eastAsia"/>
              </w:rPr>
              <w:t>讚美他人的優點</w:t>
            </w:r>
            <w:r w:rsidRPr="002C5591">
              <w:rPr>
                <w:rFonts w:ascii="標楷體" w:eastAsia="標楷體" w:hAnsi="標楷體"/>
              </w:rPr>
              <w:t>。</w:t>
            </w:r>
          </w:p>
        </w:tc>
      </w:tr>
      <w:tr w:rsidR="00A602FE" w:rsidRPr="00C549E6" w:rsidTr="00C549E6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教</w:t>
            </w:r>
          </w:p>
          <w:p w:rsidR="00A602FE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A6602D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目</w:t>
            </w:r>
          </w:p>
          <w:p w:rsidR="00A602FE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:rsidR="00F55547" w:rsidRPr="00662995" w:rsidRDefault="00900CD0" w:rsidP="00F55547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</w:rPr>
            </w:pPr>
            <w:bookmarkStart w:id="0" w:name="_Hlk533432240"/>
            <w:r>
              <w:rPr>
                <w:rFonts w:ascii="標楷體" w:eastAsia="標楷體" w:hAnsi="標楷體" w:hint="eastAsia"/>
              </w:rPr>
              <w:t>學生能清楚說明提案規劃</w:t>
            </w:r>
          </w:p>
          <w:p w:rsidR="00662995" w:rsidRPr="00662995" w:rsidRDefault="00F55547" w:rsidP="0060574C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</w:rPr>
            </w:pPr>
            <w:bookmarkStart w:id="1" w:name="_Hlk533432266"/>
            <w:bookmarkEnd w:id="0"/>
            <w:r w:rsidRPr="00662995">
              <w:rPr>
                <w:rFonts w:ascii="標楷體" w:eastAsia="標楷體" w:hAnsi="標楷體" w:cs="Times New Roman" w:hint="eastAsia"/>
              </w:rPr>
              <w:t>學生能</w:t>
            </w:r>
            <w:r w:rsidR="00900CD0">
              <w:rPr>
                <w:rFonts w:ascii="標楷體" w:eastAsia="標楷體" w:hAnsi="標楷體" w:cs="Times New Roman" w:hint="eastAsia"/>
              </w:rPr>
              <w:t>在教師引導下</w:t>
            </w:r>
            <w:r w:rsidR="00A56E7D">
              <w:rPr>
                <w:rFonts w:ascii="標楷體" w:eastAsia="標楷體" w:hAnsi="標楷體" w:cs="Times New Roman" w:hint="eastAsia"/>
              </w:rPr>
              <w:t>，依據</w:t>
            </w:r>
            <w:r w:rsidR="00900CD0">
              <w:rPr>
                <w:rFonts w:ascii="標楷體" w:eastAsia="標楷體" w:hAnsi="標楷體" w:cs="Times New Roman" w:hint="eastAsia"/>
              </w:rPr>
              <w:t>評分標準進行自評與他評</w:t>
            </w:r>
          </w:p>
          <w:p w:rsidR="00A6602D" w:rsidRPr="00900CD0" w:rsidRDefault="00900CD0" w:rsidP="00662995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學生能在教師引導下分析獲選提案之優點</w:t>
            </w:r>
            <w:bookmarkEnd w:id="1"/>
          </w:p>
          <w:p w:rsidR="00900CD0" w:rsidRPr="00662995" w:rsidRDefault="00C613F5" w:rsidP="00662995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學生能反思自我</w:t>
            </w:r>
            <w:r w:rsidR="00900CD0">
              <w:rPr>
                <w:rFonts w:ascii="標楷體" w:eastAsia="標楷體" w:hAnsi="標楷體" w:cs="Times New Roman" w:hint="eastAsia"/>
              </w:rPr>
              <w:t>學習歷程</w:t>
            </w:r>
          </w:p>
        </w:tc>
      </w:tr>
      <w:tr w:rsidR="0079588A" w:rsidRPr="00C549E6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79588A" w:rsidRPr="00C549E6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C549E6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C549E6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C549E6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C549E6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C549E6" w:rsidTr="001A4ACE">
        <w:trPr>
          <w:trHeight w:val="983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012751" w:rsidRPr="00B61031" w:rsidRDefault="00A602FE" w:rsidP="00B57D2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Pr="00B61031">
              <w:rPr>
                <w:rFonts w:ascii="標楷體" w:eastAsia="標楷體" w:hAnsi="標楷體" w:cs="Times New Roman"/>
                <w:szCs w:val="28"/>
              </w:rPr>
              <w:t>.</w:t>
            </w:r>
            <w:r w:rsidR="00012751" w:rsidRPr="00B61031">
              <w:rPr>
                <w:rFonts w:ascii="標楷體" w:eastAsia="標楷體" w:hAnsi="標楷體" w:cs="Times New Roman" w:hint="eastAsia"/>
                <w:szCs w:val="28"/>
              </w:rPr>
              <w:t>關鍵問題(佈題)希望學生在本次課程討論、思考的重點</w:t>
            </w:r>
            <w:r w:rsidR="00012751" w:rsidRPr="00B61031">
              <w:rPr>
                <w:rFonts w:ascii="標楷體" w:eastAsia="標楷體" w:hAnsi="標楷體" w:cs="Times New Roman"/>
                <w:szCs w:val="28"/>
              </w:rPr>
              <w:t>…</w:t>
            </w:r>
          </w:p>
          <w:p w:rsidR="001635DD" w:rsidRPr="00B61031" w:rsidRDefault="00C613F5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掌握行程規劃基本架構的任務細節</w:t>
            </w:r>
            <w:r w:rsidR="00D7268C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:rsidR="00A6602D" w:rsidRPr="00B61031" w:rsidRDefault="00B61031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轉變既定思考模式與框架的重要性</w:t>
            </w:r>
            <w:r w:rsidR="00D7268C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:rsidR="00B61031" w:rsidRPr="00B61031" w:rsidRDefault="00C35F0E" w:rsidP="00C35F0E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選擇與執行：具有和團隊共同解決困難的知能與態度</w:t>
            </w:r>
            <w:r w:rsidR="00B61031" w:rsidRPr="00B61031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</w:tc>
      </w:tr>
      <w:tr w:rsidR="00012751" w:rsidRPr="00C549E6" w:rsidTr="001A4ACE">
        <w:trPr>
          <w:trHeight w:val="1090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012751" w:rsidRPr="00D11F29" w:rsidRDefault="00A602FE" w:rsidP="00B57D2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11F29">
              <w:rPr>
                <w:rFonts w:ascii="標楷體" w:eastAsia="標楷體" w:hAnsi="標楷體" w:cs="Times New Roman" w:hint="eastAsia"/>
                <w:szCs w:val="28"/>
              </w:rPr>
              <w:t>2</w:t>
            </w:r>
            <w:r w:rsidRPr="00D11F29">
              <w:rPr>
                <w:rFonts w:ascii="標楷體" w:eastAsia="標楷體" w:hAnsi="標楷體" w:cs="Times New Roman"/>
                <w:szCs w:val="28"/>
              </w:rPr>
              <w:t>.</w:t>
            </w:r>
            <w:r w:rsidR="00012751" w:rsidRPr="00D11F29">
              <w:rPr>
                <w:rFonts w:ascii="標楷體" w:eastAsia="標楷體" w:hAnsi="標楷體" w:cs="Times New Roman" w:hint="eastAsia"/>
                <w:szCs w:val="28"/>
              </w:rPr>
              <w:t>預期學生將知道的知識</w:t>
            </w:r>
            <w:r w:rsidR="00351B03" w:rsidRPr="00D11F29">
              <w:rPr>
                <w:rFonts w:ascii="標楷體" w:eastAsia="標楷體" w:hAnsi="標楷體" w:cs="Times New Roman" w:hint="eastAsia"/>
                <w:szCs w:val="28"/>
              </w:rPr>
              <w:t>、習得的技能</w:t>
            </w:r>
          </w:p>
          <w:p w:rsidR="0046312C" w:rsidRPr="00D11F29" w:rsidRDefault="0046312C" w:rsidP="004631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11F29">
              <w:rPr>
                <w:rFonts w:ascii="標楷體" w:eastAsia="標楷體" w:hAnsi="標楷體" w:cs="Times New Roman" w:hint="eastAsia"/>
                <w:szCs w:val="28"/>
              </w:rPr>
              <w:t>能掌握任務的關鍵，嘗試變通想法、規劃獨特的行程。</w:t>
            </w:r>
          </w:p>
          <w:p w:rsidR="00012751" w:rsidRPr="00D11F29" w:rsidRDefault="00FD1077" w:rsidP="00FD1077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11F29">
              <w:rPr>
                <w:rFonts w:ascii="標楷體" w:eastAsia="標楷體" w:hAnsi="標楷體" w:cs="Times New Roman" w:hint="eastAsia"/>
                <w:szCs w:val="28"/>
              </w:rPr>
              <w:t>分析自己與他人的優點。</w:t>
            </w:r>
          </w:p>
          <w:p w:rsidR="00A56E7D" w:rsidRPr="00D11F29" w:rsidRDefault="00FB311B" w:rsidP="00FF294A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11F29">
              <w:rPr>
                <w:rFonts w:ascii="標楷體" w:eastAsia="標楷體" w:hAnsi="標楷體" w:cs="Times New Roman" w:hint="eastAsia"/>
                <w:szCs w:val="28"/>
              </w:rPr>
              <w:t>省思</w:t>
            </w:r>
            <w:r w:rsidR="00A56E7D" w:rsidRPr="00D11F29">
              <w:rPr>
                <w:rFonts w:ascii="標楷體" w:eastAsia="標楷體" w:hAnsi="標楷體" w:cs="Times New Roman" w:hint="eastAsia"/>
                <w:szCs w:val="28"/>
              </w:rPr>
              <w:t>學習歷程，</w:t>
            </w:r>
            <w:r w:rsidR="00FF294A" w:rsidRPr="00D11F29">
              <w:rPr>
                <w:rFonts w:ascii="標楷體" w:eastAsia="標楷體" w:hAnsi="標楷體" w:cs="Times New Roman" w:hint="eastAsia"/>
                <w:szCs w:val="28"/>
              </w:rPr>
              <w:t>精進自我</w:t>
            </w:r>
            <w:r w:rsidRPr="00D11F29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</w:tc>
      </w:tr>
      <w:tr w:rsidR="00A602FE" w:rsidRPr="00C549E6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A602FE" w:rsidRPr="00D11F29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11F29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D11F29">
              <w:rPr>
                <w:rFonts w:ascii="標楷體" w:eastAsia="標楷體" w:hAnsi="標楷體" w:cs="Times New Roman"/>
                <w:b/>
              </w:rPr>
              <w:t>、</w:t>
            </w:r>
            <w:r w:rsidRPr="00D11F29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C549E6" w:rsidTr="009F71C9">
        <w:trPr>
          <w:trHeight w:val="943"/>
        </w:trPr>
        <w:tc>
          <w:tcPr>
            <w:tcW w:w="6941" w:type="dxa"/>
            <w:gridSpan w:val="6"/>
            <w:shd w:val="clear" w:color="auto" w:fill="auto"/>
            <w:vAlign w:val="center"/>
          </w:tcPr>
          <w:p w:rsidR="00A602FE" w:rsidRPr="00D11F29" w:rsidRDefault="00FF0526" w:rsidP="00662995">
            <w:pPr>
              <w:rPr>
                <w:rFonts w:ascii="標楷體" w:eastAsia="標楷體" w:hAnsi="標楷體" w:cs="Times New Roman"/>
                <w:b/>
              </w:rPr>
            </w:pPr>
            <w:r w:rsidRPr="00D11F29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:rsidR="001A4ACE" w:rsidRPr="00D11F29" w:rsidRDefault="00420B58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小組是否</w:t>
            </w:r>
            <w:r w:rsidR="001A4ACE" w:rsidRPr="00D11F29">
              <w:rPr>
                <w:rFonts w:ascii="標楷體" w:eastAsia="標楷體" w:hAnsi="標楷體" w:cs="Times New Roman" w:hint="eastAsia"/>
              </w:rPr>
              <w:t>能掌握</w:t>
            </w:r>
            <w:r w:rsidRPr="00D11F29">
              <w:rPr>
                <w:rFonts w:ascii="標楷體" w:eastAsia="標楷體" w:hAnsi="標楷體" w:cs="Times New Roman" w:hint="eastAsia"/>
              </w:rPr>
              <w:t>規劃</w:t>
            </w:r>
            <w:r w:rsidR="00FF294A" w:rsidRPr="00D11F29">
              <w:rPr>
                <w:rFonts w:ascii="標楷體" w:eastAsia="標楷體" w:hAnsi="標楷體" w:cs="Times New Roman" w:hint="eastAsia"/>
              </w:rPr>
              <w:t>任務的關鍵</w:t>
            </w:r>
            <w:r w:rsidR="001A4ACE" w:rsidRPr="00D11F29">
              <w:rPr>
                <w:rFonts w:ascii="標楷體" w:eastAsia="標楷體" w:hAnsi="標楷體" w:cs="Times New Roman" w:hint="eastAsia"/>
              </w:rPr>
              <w:t>。</w:t>
            </w:r>
          </w:p>
          <w:p w:rsidR="00BD7546" w:rsidRPr="00D11F29" w:rsidRDefault="00420B58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依據評分標準進行評分</w:t>
            </w:r>
            <w:r w:rsidR="00BD7546" w:rsidRPr="00D11F29">
              <w:rPr>
                <w:rFonts w:ascii="標楷體" w:eastAsia="標楷體" w:hAnsi="標楷體" w:cs="Times New Roman" w:hint="eastAsia"/>
              </w:rPr>
              <w:t>。</w:t>
            </w:r>
          </w:p>
          <w:p w:rsidR="00A6602D" w:rsidRPr="00D11F29" w:rsidRDefault="00420B58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  <w:b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清楚說明自己的評分與選擇</w:t>
            </w:r>
            <w:r w:rsidR="00BD7546" w:rsidRPr="00D11F29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602FE" w:rsidRPr="00D11F29" w:rsidRDefault="00FF0526" w:rsidP="0066299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11F29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:rsidR="006B0986" w:rsidRPr="00D11F29" w:rsidRDefault="00420B58" w:rsidP="00662995">
            <w:pPr>
              <w:pStyle w:val="a8"/>
              <w:numPr>
                <w:ilvl w:val="0"/>
                <w:numId w:val="9"/>
              </w:numPr>
              <w:ind w:leftChars="0" w:hanging="333"/>
              <w:jc w:val="both"/>
              <w:rPr>
                <w:rFonts w:ascii="標楷體" w:eastAsia="標楷體" w:hAnsi="標楷體" w:cs="Times New Roman"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小組口頭發表</w:t>
            </w:r>
          </w:p>
          <w:p w:rsidR="00BD7546" w:rsidRPr="00D11F29" w:rsidRDefault="00420B58" w:rsidP="00662995">
            <w:pPr>
              <w:pStyle w:val="a8"/>
              <w:numPr>
                <w:ilvl w:val="0"/>
                <w:numId w:val="9"/>
              </w:numPr>
              <w:ind w:leftChars="0" w:hanging="333"/>
              <w:jc w:val="both"/>
              <w:rPr>
                <w:rFonts w:ascii="標楷體" w:eastAsia="標楷體" w:hAnsi="標楷體" w:cs="Times New Roman"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筆記、評分表</w:t>
            </w:r>
          </w:p>
          <w:p w:rsidR="00420B58" w:rsidRPr="00D11F29" w:rsidRDefault="00420B58" w:rsidP="00662995">
            <w:pPr>
              <w:pStyle w:val="a8"/>
              <w:numPr>
                <w:ilvl w:val="0"/>
                <w:numId w:val="9"/>
              </w:numPr>
              <w:ind w:leftChars="0" w:hanging="333"/>
              <w:jc w:val="both"/>
              <w:rPr>
                <w:rFonts w:ascii="標楷體" w:eastAsia="標楷體" w:hAnsi="標楷體" w:cs="Times New Roman"/>
              </w:rPr>
            </w:pPr>
            <w:r w:rsidRPr="00D11F29">
              <w:rPr>
                <w:rFonts w:ascii="標楷體" w:eastAsia="標楷體" w:hAnsi="標楷體" w:cs="Times New Roman" w:hint="eastAsia"/>
              </w:rPr>
              <w:t>個人心得發表</w:t>
            </w:r>
          </w:p>
        </w:tc>
      </w:tr>
      <w:tr w:rsidR="00A6602D" w:rsidRPr="00C549E6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A6602D" w:rsidRPr="00C549E6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C549E6">
              <w:rPr>
                <w:rFonts w:ascii="標楷體" w:eastAsia="標楷體" w:hAnsi="標楷體" w:cs="Times New Roman"/>
                <w:b/>
              </w:rPr>
              <w:t>、</w:t>
            </w:r>
            <w:r w:rsidRPr="00C549E6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C549E6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F80E00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6602D" w:rsidRPr="00F80E00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Pr="00F80E00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F80E00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使用策略、評量</w:t>
            </w:r>
          </w:p>
        </w:tc>
      </w:tr>
      <w:tr w:rsidR="00A6602D" w:rsidRPr="00C549E6" w:rsidTr="00C613F5">
        <w:trPr>
          <w:trHeight w:val="397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導入</w:t>
            </w:r>
          </w:p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引起動機</w:t>
            </w:r>
            <w:r w:rsidR="00FF0526" w:rsidRPr="00F80E00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B9227C" w:rsidRPr="00F80E00" w:rsidRDefault="000835D3" w:rsidP="00B9227C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80E00">
              <w:rPr>
                <w:rFonts w:ascii="標楷體" w:eastAsia="標楷體" w:hAnsi="標楷體" w:hint="eastAsia"/>
              </w:rPr>
              <w:t>以心智圖</w:t>
            </w:r>
            <w:r w:rsidR="000C4AF4" w:rsidRPr="00F80E00">
              <w:rPr>
                <w:rFonts w:ascii="標楷體" w:eastAsia="標楷體" w:hAnsi="標楷體" w:hint="eastAsia"/>
              </w:rPr>
              <w:t>複習舊經驗「</w:t>
            </w:r>
            <w:r w:rsidR="00B9227C" w:rsidRPr="00F80E00">
              <w:rPr>
                <w:rFonts w:ascii="標楷體" w:eastAsia="標楷體" w:hAnsi="標楷體" w:hint="eastAsia"/>
              </w:rPr>
              <w:t>密室踏查規劃行程</w:t>
            </w:r>
            <w:r w:rsidR="000C4AF4" w:rsidRPr="00F80E00">
              <w:rPr>
                <w:rFonts w:ascii="標楷體" w:eastAsia="標楷體" w:hAnsi="標楷體" w:hint="eastAsia"/>
              </w:rPr>
              <w:t>」的</w:t>
            </w:r>
            <w:r w:rsidR="00B9227C" w:rsidRPr="00F80E00">
              <w:rPr>
                <w:rFonts w:ascii="標楷體" w:eastAsia="標楷體" w:hAnsi="標楷體" w:hint="eastAsia"/>
              </w:rPr>
              <w:t>基本架構</w:t>
            </w:r>
          </w:p>
          <w:p w:rsidR="00B9227C" w:rsidRPr="00F80E00" w:rsidRDefault="00972AA1" w:rsidP="00CD4A7A">
            <w:pPr>
              <w:pStyle w:val="a3"/>
              <w:numPr>
                <w:ilvl w:val="0"/>
                <w:numId w:val="19"/>
              </w:numPr>
              <w:ind w:left="64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期待旅行社能說明小組方案的彈性規劃</w:t>
            </w:r>
            <w:r w:rsidR="00B9227C" w:rsidRPr="00F80E00">
              <w:rPr>
                <w:rFonts w:ascii="標楷體" w:eastAsia="標楷體" w:hAnsi="標楷體" w:hint="eastAsia"/>
              </w:rPr>
              <w:t>與其最佳選擇。</w:t>
            </w:r>
          </w:p>
          <w:p w:rsidR="00CC33E6" w:rsidRPr="00F80E00" w:rsidRDefault="00CC33E6" w:rsidP="00CD4A7A">
            <w:pPr>
              <w:pStyle w:val="a3"/>
              <w:numPr>
                <w:ilvl w:val="0"/>
                <w:numId w:val="19"/>
              </w:numPr>
              <w:ind w:left="649" w:hanging="425"/>
              <w:rPr>
                <w:rFonts w:ascii="標楷體" w:eastAsia="標楷體" w:hAnsi="標楷體"/>
              </w:rPr>
            </w:pPr>
            <w:r w:rsidRPr="00F80E00">
              <w:rPr>
                <w:rFonts w:ascii="標楷體" w:eastAsia="標楷體" w:hAnsi="標楷體" w:hint="eastAsia"/>
              </w:rPr>
              <w:t>今日</w:t>
            </w:r>
            <w:r w:rsidR="00C878A3" w:rsidRPr="00F80E00">
              <w:rPr>
                <w:rFonts w:ascii="標楷體" w:eastAsia="標楷體" w:hAnsi="標楷體" w:hint="eastAsia"/>
              </w:rPr>
              <w:t>票選流程說明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781" w:rsidRPr="00F80E00" w:rsidRDefault="00C878A3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3</w:t>
            </w:r>
          </w:p>
          <w:p w:rsidR="00A6602D" w:rsidRPr="00F80E00" w:rsidRDefault="00927781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/>
                <w:b/>
                <w:szCs w:val="24"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8A3" w:rsidRPr="00F80E00" w:rsidRDefault="00CC33E6" w:rsidP="00CC33E6">
            <w:pPr>
              <w:rPr>
                <w:rFonts w:ascii="標楷體" w:eastAsia="標楷體" w:hAnsi="標楷體" w:cs="Times New Roman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szCs w:val="24"/>
              </w:rPr>
              <w:t>心智圖</w:t>
            </w:r>
          </w:p>
        </w:tc>
      </w:tr>
      <w:tr w:rsidR="00A6602D" w:rsidRPr="00C549E6" w:rsidTr="002343FD">
        <w:trPr>
          <w:trHeight w:val="2439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 xml:space="preserve">開展 </w:t>
            </w:r>
          </w:p>
          <w:p w:rsidR="00A6602D" w:rsidRPr="00F80E00" w:rsidRDefault="00A6602D" w:rsidP="00F1391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</w:tcPr>
          <w:p w:rsidR="00CD4A7A" w:rsidRPr="00F80E00" w:rsidRDefault="00E82445" w:rsidP="00AF30E5">
            <w:pPr>
              <w:pStyle w:val="a8"/>
              <w:numPr>
                <w:ilvl w:val="0"/>
                <w:numId w:val="18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旅行社提案：</w:t>
            </w:r>
            <w:r w:rsidRPr="00F80E0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50549" w:rsidRPr="00F80E00" w:rsidRDefault="00E82445" w:rsidP="00A50549">
            <w:pPr>
              <w:pStyle w:val="a8"/>
              <w:numPr>
                <w:ilvl w:val="0"/>
                <w:numId w:val="20"/>
              </w:numPr>
              <w:ind w:leftChars="0" w:left="507" w:hanging="283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小組</w:t>
            </w:r>
            <w:r w:rsidR="004A16FA" w:rsidRPr="00F80E00">
              <w:rPr>
                <w:rFonts w:ascii="標楷體" w:eastAsia="標楷體" w:hAnsi="標楷體" w:hint="eastAsia"/>
                <w:szCs w:val="24"/>
              </w:rPr>
              <w:t>輪流</w:t>
            </w:r>
            <w:r w:rsidRPr="00F80E00">
              <w:rPr>
                <w:rFonts w:ascii="標楷體" w:eastAsia="標楷體" w:hAnsi="標楷體" w:hint="eastAsia"/>
                <w:szCs w:val="24"/>
              </w:rPr>
              <w:t>報告5分鐘</w:t>
            </w:r>
            <w:r w:rsidR="00A50549" w:rsidRPr="00F80E00">
              <w:rPr>
                <w:rFonts w:ascii="標楷體" w:eastAsia="標楷體" w:hAnsi="標楷體" w:hint="eastAsia"/>
                <w:szCs w:val="24"/>
              </w:rPr>
              <w:t>+顧客提問1分鐘</w:t>
            </w:r>
          </w:p>
          <w:p w:rsidR="00714BD0" w:rsidRPr="00F80E00" w:rsidRDefault="00714BD0" w:rsidP="00714BD0">
            <w:pPr>
              <w:pStyle w:val="a8"/>
              <w:numPr>
                <w:ilvl w:val="0"/>
                <w:numId w:val="19"/>
              </w:numPr>
              <w:ind w:leftChars="0" w:left="649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發下筆記單：亮點與疑問</w:t>
            </w:r>
          </w:p>
          <w:p w:rsidR="00714BD0" w:rsidRPr="00F80E00" w:rsidRDefault="00714BD0" w:rsidP="00714BD0">
            <w:pPr>
              <w:pStyle w:val="a8"/>
              <w:numPr>
                <w:ilvl w:val="0"/>
                <w:numId w:val="19"/>
              </w:numPr>
              <w:ind w:leftChars="0" w:left="649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確認疑問是否被解答</w:t>
            </w:r>
          </w:p>
          <w:p w:rsidR="00A50549" w:rsidRPr="00F80E00" w:rsidRDefault="00A50549" w:rsidP="00A50549">
            <w:pPr>
              <w:pStyle w:val="a8"/>
              <w:numPr>
                <w:ilvl w:val="0"/>
                <w:numId w:val="20"/>
              </w:numPr>
              <w:ind w:leftChars="0" w:left="507" w:hanging="283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發下自評&amp;他評表</w:t>
            </w:r>
            <w:bookmarkStart w:id="2" w:name="_GoBack"/>
            <w:bookmarkEnd w:id="2"/>
          </w:p>
          <w:p w:rsidR="002343FD" w:rsidRPr="00F80E00" w:rsidRDefault="00A50549" w:rsidP="00B135AA">
            <w:pPr>
              <w:pStyle w:val="a8"/>
              <w:numPr>
                <w:ilvl w:val="0"/>
                <w:numId w:val="19"/>
              </w:numPr>
              <w:ind w:leftChars="0" w:left="649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說明評分準則&amp;</w:t>
            </w:r>
            <w:r w:rsidR="00910036" w:rsidRPr="00F80E00">
              <w:rPr>
                <w:rFonts w:ascii="標楷體" w:eastAsia="標楷體" w:hAnsi="標楷體" w:hint="eastAsia"/>
                <w:szCs w:val="24"/>
              </w:rPr>
              <w:t>個人評分時間</w:t>
            </w:r>
            <w:r w:rsidRPr="00F80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878A3" w:rsidRPr="00F80E00">
              <w:rPr>
                <w:rFonts w:ascii="標楷體" w:eastAsia="標楷體" w:hAnsi="標楷體" w:hint="eastAsia"/>
                <w:szCs w:val="24"/>
              </w:rPr>
              <w:t>(依標準轉化為1-5</w:t>
            </w:r>
            <w:r w:rsidR="00714BD0" w:rsidRPr="00F80E0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781" w:rsidRPr="00F80E00" w:rsidRDefault="00CC33E6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20</w:t>
            </w:r>
          </w:p>
          <w:p w:rsidR="00A6602D" w:rsidRPr="00F80E00" w:rsidRDefault="00927781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/>
                <w:b/>
                <w:szCs w:val="24"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F80E00" w:rsidRDefault="00C878A3" w:rsidP="002343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筆記單</w:t>
            </w:r>
          </w:p>
          <w:p w:rsidR="00C878A3" w:rsidRPr="00F80E00" w:rsidRDefault="00C878A3" w:rsidP="002343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評分表</w:t>
            </w:r>
          </w:p>
        </w:tc>
      </w:tr>
      <w:tr w:rsidR="00A6602D" w:rsidRPr="00C549E6" w:rsidTr="00420B58">
        <w:trPr>
          <w:trHeight w:val="943"/>
        </w:trPr>
        <w:tc>
          <w:tcPr>
            <w:tcW w:w="17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挑戰 </w:t>
            </w:r>
          </w:p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進階學習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AA" w:rsidRPr="00F80E00" w:rsidRDefault="00B135AA" w:rsidP="00B135AA">
            <w:pPr>
              <w:pStyle w:val="a8"/>
              <w:numPr>
                <w:ilvl w:val="0"/>
                <w:numId w:val="18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統計顧客評分表</w:t>
            </w:r>
          </w:p>
          <w:p w:rsidR="00B135AA" w:rsidRPr="00F80E00" w:rsidRDefault="00B135AA" w:rsidP="00B135AA">
            <w:pPr>
              <w:pStyle w:val="a8"/>
              <w:numPr>
                <w:ilvl w:val="0"/>
                <w:numId w:val="21"/>
              </w:numPr>
              <w:ind w:leftChars="0" w:left="507" w:hanging="283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討論：方案計分與票選模式</w:t>
            </w:r>
          </w:p>
          <w:p w:rsidR="00B135AA" w:rsidRPr="00F80E00" w:rsidRDefault="00B135AA" w:rsidP="00B135AA">
            <w:pPr>
              <w:pStyle w:val="a8"/>
              <w:numPr>
                <w:ilvl w:val="0"/>
                <w:numId w:val="21"/>
              </w:numPr>
              <w:ind w:leftChars="0" w:left="507" w:hanging="283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票選旅行社</w:t>
            </w:r>
          </w:p>
          <w:p w:rsidR="002343FD" w:rsidRPr="00F80E00" w:rsidRDefault="00B135AA" w:rsidP="00B135AA">
            <w:pPr>
              <w:pStyle w:val="a8"/>
              <w:numPr>
                <w:ilvl w:val="0"/>
                <w:numId w:val="21"/>
              </w:numPr>
              <w:ind w:leftChars="0" w:left="507" w:hanging="283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分析獲選旅行社的優點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02D" w:rsidRPr="00F80E00" w:rsidRDefault="00535439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="00CC33E6" w:rsidRPr="00F80E00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  <w:p w:rsidR="00927781" w:rsidRPr="00F80E00" w:rsidRDefault="00927781" w:rsidP="0092778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m</w:t>
            </w:r>
            <w:r w:rsidRPr="00F80E00">
              <w:rPr>
                <w:rFonts w:ascii="標楷體" w:eastAsia="標楷體" w:hAnsi="標楷體" w:cs="Times New Roman"/>
                <w:b/>
                <w:szCs w:val="24"/>
              </w:rPr>
              <w:t>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8A3" w:rsidRPr="00F80E00" w:rsidRDefault="00C878A3" w:rsidP="00904399">
            <w:pPr>
              <w:rPr>
                <w:rFonts w:ascii="標楷體" w:eastAsia="標楷體" w:hAnsi="標楷體" w:cs="Times New Roman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szCs w:val="24"/>
              </w:rPr>
              <w:t>比較表</w:t>
            </w:r>
          </w:p>
        </w:tc>
      </w:tr>
      <w:tr w:rsidR="00A6602D" w:rsidRPr="00C549E6" w:rsidTr="00420B58">
        <w:trPr>
          <w:trHeight w:val="943"/>
        </w:trPr>
        <w:tc>
          <w:tcPr>
            <w:tcW w:w="17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總結 </w:t>
            </w:r>
          </w:p>
          <w:p w:rsidR="00A6602D" w:rsidRPr="00F80E00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學習重點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AA" w:rsidRPr="00F80E00" w:rsidRDefault="00B135AA" w:rsidP="00B135AA">
            <w:pPr>
              <w:pStyle w:val="a8"/>
              <w:numPr>
                <w:ilvl w:val="0"/>
                <w:numId w:val="18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CC33E6" w:rsidRPr="00F80E00" w:rsidRDefault="00360A03" w:rsidP="00CC33E6">
            <w:pPr>
              <w:pStyle w:val="a8"/>
              <w:numPr>
                <w:ilvl w:val="0"/>
                <w:numId w:val="22"/>
              </w:numPr>
              <w:ind w:leftChars="0" w:hanging="256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檢討(修正)方案&amp;合作感想。</w:t>
            </w:r>
          </w:p>
          <w:p w:rsidR="00CC33E6" w:rsidRPr="00F80E00" w:rsidRDefault="00CC33E6" w:rsidP="00CC33E6">
            <w:pPr>
              <w:pStyle w:val="a8"/>
              <w:numPr>
                <w:ilvl w:val="0"/>
                <w:numId w:val="22"/>
              </w:numPr>
              <w:ind w:leftChars="0" w:hanging="256"/>
              <w:rPr>
                <w:rFonts w:ascii="標楷體" w:eastAsia="標楷體" w:hAnsi="標楷體"/>
                <w:szCs w:val="24"/>
              </w:rPr>
            </w:pPr>
            <w:r w:rsidRPr="00F80E00">
              <w:rPr>
                <w:rFonts w:ascii="標楷體" w:eastAsia="標楷體" w:hAnsi="標楷體" w:hint="eastAsia"/>
                <w:szCs w:val="24"/>
              </w:rPr>
              <w:t>教師總結。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02D" w:rsidRPr="00F80E00" w:rsidRDefault="00C878A3" w:rsidP="000D03A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  <w:p w:rsidR="000D03A8" w:rsidRPr="00F80E00" w:rsidRDefault="000D03A8" w:rsidP="000D03A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b/>
                <w:szCs w:val="24"/>
              </w:rPr>
              <w:t>m</w:t>
            </w:r>
            <w:r w:rsidRPr="00F80E00">
              <w:rPr>
                <w:rFonts w:ascii="標楷體" w:eastAsia="標楷體" w:hAnsi="標楷體" w:cs="Times New Roman"/>
                <w:b/>
                <w:szCs w:val="24"/>
              </w:rPr>
              <w:t>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02D" w:rsidRPr="00F80E00" w:rsidRDefault="00CC33E6" w:rsidP="00CC33E6">
            <w:pPr>
              <w:rPr>
                <w:rFonts w:ascii="標楷體" w:eastAsia="標楷體" w:hAnsi="標楷體" w:cs="Times New Roman"/>
                <w:szCs w:val="24"/>
              </w:rPr>
            </w:pPr>
            <w:r w:rsidRPr="00F80E00">
              <w:rPr>
                <w:rFonts w:ascii="標楷體" w:eastAsia="標楷體" w:hAnsi="標楷體" w:cs="Times New Roman" w:hint="eastAsia"/>
                <w:szCs w:val="24"/>
              </w:rPr>
              <w:t>後設認知</w:t>
            </w:r>
          </w:p>
        </w:tc>
      </w:tr>
    </w:tbl>
    <w:p w:rsidR="0079588A" w:rsidRDefault="0079588A"/>
    <w:sectPr w:rsidR="0079588A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10" w:rsidRDefault="00E72510" w:rsidP="005E1D9E">
      <w:r>
        <w:separator/>
      </w:r>
    </w:p>
  </w:endnote>
  <w:endnote w:type="continuationSeparator" w:id="0">
    <w:p w:rsidR="00E72510" w:rsidRDefault="00E72510" w:rsidP="005E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Times New Roman"/>
    <w:charset w:val="01"/>
    <w:family w:val="auto"/>
    <w:pitch w:val="default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Arial Unicode MS"/>
    <w:charset w:val="88"/>
    <w:family w:val="auto"/>
    <w:pitch w:val="variable"/>
    <w:sig w:usb0="F7FFAEFF" w:usb1="E9DFFFFF" w:usb2="0817FFFF" w:usb3="00000000" w:csb0="001D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10" w:rsidRDefault="00E72510" w:rsidP="005E1D9E">
      <w:r>
        <w:separator/>
      </w:r>
    </w:p>
  </w:footnote>
  <w:footnote w:type="continuationSeparator" w:id="0">
    <w:p w:rsidR="00E72510" w:rsidRDefault="00E72510" w:rsidP="005E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66C"/>
    <w:multiLevelType w:val="hybridMultilevel"/>
    <w:tmpl w:val="2DC8B06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E033E33"/>
    <w:multiLevelType w:val="hybridMultilevel"/>
    <w:tmpl w:val="D65AB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A776A"/>
    <w:multiLevelType w:val="hybridMultilevel"/>
    <w:tmpl w:val="6502639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4D319DF"/>
    <w:multiLevelType w:val="hybridMultilevel"/>
    <w:tmpl w:val="5A1666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100050"/>
    <w:multiLevelType w:val="hybridMultilevel"/>
    <w:tmpl w:val="5F56F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93BCA"/>
    <w:multiLevelType w:val="hybridMultilevel"/>
    <w:tmpl w:val="05725DAE"/>
    <w:lvl w:ilvl="0" w:tplc="CEDEC240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6" w15:restartNumberingAfterBreak="0">
    <w:nsid w:val="319275CB"/>
    <w:multiLevelType w:val="hybridMultilevel"/>
    <w:tmpl w:val="5F56F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C23CA"/>
    <w:multiLevelType w:val="hybridMultilevel"/>
    <w:tmpl w:val="69F07A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7569E"/>
    <w:multiLevelType w:val="hybridMultilevel"/>
    <w:tmpl w:val="E1062282"/>
    <w:lvl w:ilvl="0" w:tplc="5634A2B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9727DA"/>
    <w:multiLevelType w:val="hybridMultilevel"/>
    <w:tmpl w:val="FD428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B36510"/>
    <w:multiLevelType w:val="hybridMultilevel"/>
    <w:tmpl w:val="D5C6837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C4A5B05"/>
    <w:multiLevelType w:val="hybridMultilevel"/>
    <w:tmpl w:val="38707BD2"/>
    <w:lvl w:ilvl="0" w:tplc="0409000B">
      <w:start w:val="1"/>
      <w:numFmt w:val="bullet"/>
      <w:lvlText w:val=""/>
      <w:lvlJc w:val="left"/>
      <w:pPr>
        <w:ind w:left="8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12" w15:restartNumberingAfterBreak="0">
    <w:nsid w:val="5D6C5452"/>
    <w:multiLevelType w:val="hybridMultilevel"/>
    <w:tmpl w:val="39DC3D06"/>
    <w:lvl w:ilvl="0" w:tplc="0409000F">
      <w:start w:val="1"/>
      <w:numFmt w:val="decimal"/>
      <w:lvlText w:val="%1."/>
      <w:lvlJc w:val="left"/>
      <w:pPr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3" w15:restartNumberingAfterBreak="0">
    <w:nsid w:val="602356D8"/>
    <w:multiLevelType w:val="hybridMultilevel"/>
    <w:tmpl w:val="4536B7AC"/>
    <w:lvl w:ilvl="0" w:tplc="C8A0405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F938DF"/>
    <w:multiLevelType w:val="hybridMultilevel"/>
    <w:tmpl w:val="25BE4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3B307E"/>
    <w:multiLevelType w:val="hybridMultilevel"/>
    <w:tmpl w:val="D41A802E"/>
    <w:lvl w:ilvl="0" w:tplc="0409000B">
      <w:start w:val="1"/>
      <w:numFmt w:val="bullet"/>
      <w:lvlText w:val=""/>
      <w:lvlJc w:val="left"/>
      <w:pPr>
        <w:ind w:left="12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4" w:hanging="480"/>
      </w:pPr>
      <w:rPr>
        <w:rFonts w:ascii="Wingdings" w:hAnsi="Wingdings" w:hint="default"/>
      </w:rPr>
    </w:lvl>
  </w:abstractNum>
  <w:abstractNum w:abstractNumId="16" w15:restartNumberingAfterBreak="0">
    <w:nsid w:val="732B02A3"/>
    <w:multiLevelType w:val="hybridMultilevel"/>
    <w:tmpl w:val="9B662AC0"/>
    <w:lvl w:ilvl="0" w:tplc="10944C98">
      <w:start w:val="1"/>
      <w:numFmt w:val="decimal"/>
      <w:lvlText w:val="(%1)"/>
      <w:lvlJc w:val="left"/>
      <w:pPr>
        <w:ind w:left="14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ind w:left="5245" w:hanging="480"/>
      </w:pPr>
    </w:lvl>
  </w:abstractNum>
  <w:abstractNum w:abstractNumId="17" w15:restartNumberingAfterBreak="0">
    <w:nsid w:val="740E083C"/>
    <w:multiLevelType w:val="hybridMultilevel"/>
    <w:tmpl w:val="134A5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E47F27"/>
    <w:multiLevelType w:val="hybridMultilevel"/>
    <w:tmpl w:val="96A0F3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066725"/>
    <w:multiLevelType w:val="hybridMultilevel"/>
    <w:tmpl w:val="A4BC320A"/>
    <w:lvl w:ilvl="0" w:tplc="10944C98">
      <w:start w:val="1"/>
      <w:numFmt w:val="decimal"/>
      <w:lvlText w:val="(%1)"/>
      <w:lvlJc w:val="left"/>
      <w:pPr>
        <w:ind w:left="14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ind w:left="5245" w:hanging="480"/>
      </w:pPr>
    </w:lvl>
  </w:abstractNum>
  <w:abstractNum w:abstractNumId="20" w15:restartNumberingAfterBreak="0">
    <w:nsid w:val="7E7F2AD4"/>
    <w:multiLevelType w:val="hybridMultilevel"/>
    <w:tmpl w:val="7ED08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56C7D"/>
    <w:multiLevelType w:val="hybridMultilevel"/>
    <w:tmpl w:val="6E5E9A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21"/>
  </w:num>
  <w:num w:numId="12">
    <w:abstractNumId w:val="12"/>
  </w:num>
  <w:num w:numId="13">
    <w:abstractNumId w:val="18"/>
  </w:num>
  <w:num w:numId="14">
    <w:abstractNumId w:val="15"/>
  </w:num>
  <w:num w:numId="15">
    <w:abstractNumId w:val="16"/>
  </w:num>
  <w:num w:numId="16">
    <w:abstractNumId w:val="19"/>
  </w:num>
  <w:num w:numId="17">
    <w:abstractNumId w:val="14"/>
  </w:num>
  <w:num w:numId="18">
    <w:abstractNumId w:val="3"/>
  </w:num>
  <w:num w:numId="19">
    <w:abstractNumId w:val="2"/>
  </w:num>
  <w:num w:numId="20">
    <w:abstractNumId w:val="10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5C7A"/>
    <w:rsid w:val="00007567"/>
    <w:rsid w:val="00012751"/>
    <w:rsid w:val="00023FD9"/>
    <w:rsid w:val="000431A5"/>
    <w:rsid w:val="000835D3"/>
    <w:rsid w:val="000C4AF4"/>
    <w:rsid w:val="000D03A8"/>
    <w:rsid w:val="00110FAA"/>
    <w:rsid w:val="00143C65"/>
    <w:rsid w:val="001635DD"/>
    <w:rsid w:val="00174AFE"/>
    <w:rsid w:val="001A4ACE"/>
    <w:rsid w:val="002343FD"/>
    <w:rsid w:val="00236FEF"/>
    <w:rsid w:val="002422CE"/>
    <w:rsid w:val="00252731"/>
    <w:rsid w:val="0025361E"/>
    <w:rsid w:val="00292B98"/>
    <w:rsid w:val="00293A31"/>
    <w:rsid w:val="002A383C"/>
    <w:rsid w:val="002C5591"/>
    <w:rsid w:val="002E1EAA"/>
    <w:rsid w:val="002F48DC"/>
    <w:rsid w:val="00317875"/>
    <w:rsid w:val="00351B03"/>
    <w:rsid w:val="00360A03"/>
    <w:rsid w:val="00361ACE"/>
    <w:rsid w:val="00382A25"/>
    <w:rsid w:val="00394CED"/>
    <w:rsid w:val="00420B58"/>
    <w:rsid w:val="004300D8"/>
    <w:rsid w:val="0043157E"/>
    <w:rsid w:val="00456D3F"/>
    <w:rsid w:val="0046312C"/>
    <w:rsid w:val="004A16FA"/>
    <w:rsid w:val="004D3988"/>
    <w:rsid w:val="00505412"/>
    <w:rsid w:val="00506615"/>
    <w:rsid w:val="00535439"/>
    <w:rsid w:val="00536A58"/>
    <w:rsid w:val="005A7BF5"/>
    <w:rsid w:val="005C2321"/>
    <w:rsid w:val="005D3A63"/>
    <w:rsid w:val="005E1D9E"/>
    <w:rsid w:val="0060574C"/>
    <w:rsid w:val="00615E8E"/>
    <w:rsid w:val="006240F1"/>
    <w:rsid w:val="00654899"/>
    <w:rsid w:val="00662995"/>
    <w:rsid w:val="00676465"/>
    <w:rsid w:val="006B0986"/>
    <w:rsid w:val="006F0A3D"/>
    <w:rsid w:val="00714BD0"/>
    <w:rsid w:val="007523FB"/>
    <w:rsid w:val="0079588A"/>
    <w:rsid w:val="007A2852"/>
    <w:rsid w:val="007A3371"/>
    <w:rsid w:val="007B32DA"/>
    <w:rsid w:val="008471CF"/>
    <w:rsid w:val="008716BC"/>
    <w:rsid w:val="008A119D"/>
    <w:rsid w:val="008C4901"/>
    <w:rsid w:val="00900CD0"/>
    <w:rsid w:val="00904399"/>
    <w:rsid w:val="00910036"/>
    <w:rsid w:val="00927781"/>
    <w:rsid w:val="00972AA1"/>
    <w:rsid w:val="00983617"/>
    <w:rsid w:val="009D2F7A"/>
    <w:rsid w:val="009F71C9"/>
    <w:rsid w:val="00A12C7B"/>
    <w:rsid w:val="00A50549"/>
    <w:rsid w:val="00A5184E"/>
    <w:rsid w:val="00A56E7D"/>
    <w:rsid w:val="00A602FE"/>
    <w:rsid w:val="00A6602D"/>
    <w:rsid w:val="00A72B57"/>
    <w:rsid w:val="00AC617D"/>
    <w:rsid w:val="00B135AA"/>
    <w:rsid w:val="00B43051"/>
    <w:rsid w:val="00B46AC1"/>
    <w:rsid w:val="00B57D2C"/>
    <w:rsid w:val="00B61031"/>
    <w:rsid w:val="00B82201"/>
    <w:rsid w:val="00B90829"/>
    <w:rsid w:val="00B9227C"/>
    <w:rsid w:val="00BD7287"/>
    <w:rsid w:val="00BD7546"/>
    <w:rsid w:val="00BE3992"/>
    <w:rsid w:val="00C35F0E"/>
    <w:rsid w:val="00C549E6"/>
    <w:rsid w:val="00C5507A"/>
    <w:rsid w:val="00C613F5"/>
    <w:rsid w:val="00C77EEE"/>
    <w:rsid w:val="00C878A3"/>
    <w:rsid w:val="00CC2321"/>
    <w:rsid w:val="00CC33E6"/>
    <w:rsid w:val="00CD1936"/>
    <w:rsid w:val="00CD4A7A"/>
    <w:rsid w:val="00D11F29"/>
    <w:rsid w:val="00D409D7"/>
    <w:rsid w:val="00D7268C"/>
    <w:rsid w:val="00D7323C"/>
    <w:rsid w:val="00D826EC"/>
    <w:rsid w:val="00DF5FC4"/>
    <w:rsid w:val="00E07240"/>
    <w:rsid w:val="00E17B24"/>
    <w:rsid w:val="00E21402"/>
    <w:rsid w:val="00E33D3D"/>
    <w:rsid w:val="00E455F1"/>
    <w:rsid w:val="00E658FD"/>
    <w:rsid w:val="00E72510"/>
    <w:rsid w:val="00E81DFC"/>
    <w:rsid w:val="00E82445"/>
    <w:rsid w:val="00E85AC1"/>
    <w:rsid w:val="00F13913"/>
    <w:rsid w:val="00F53D8D"/>
    <w:rsid w:val="00F55547"/>
    <w:rsid w:val="00F80E00"/>
    <w:rsid w:val="00F81F10"/>
    <w:rsid w:val="00FB311B"/>
    <w:rsid w:val="00FB50FC"/>
    <w:rsid w:val="00FD1077"/>
    <w:rsid w:val="00FE52F4"/>
    <w:rsid w:val="00FF0526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9BD6"/>
  <w15:docId w15:val="{E6FA75DB-BDFF-4F29-AC97-AD47C11A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422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qFormat/>
    <w:rsid w:val="0060574C"/>
    <w:pPr>
      <w:widowControl/>
      <w:suppressLineNumbers/>
    </w:pPr>
    <w:rPr>
      <w:rFonts w:ascii="Liberation Serif" w:eastAsia="AR PL UMing TW" w:hAnsi="Liberation Serif" w:cs="Noto Sans CJK TC Regular"/>
      <w:kern w:val="0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5E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D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D9E"/>
    <w:rPr>
      <w:sz w:val="20"/>
      <w:szCs w:val="20"/>
    </w:rPr>
  </w:style>
  <w:style w:type="paragraph" w:styleId="a8">
    <w:name w:val="List Paragraph"/>
    <w:basedOn w:val="a"/>
    <w:uiPriority w:val="34"/>
    <w:qFormat/>
    <w:rsid w:val="00456D3F"/>
    <w:pPr>
      <w:ind w:leftChars="200" w:left="480"/>
    </w:pPr>
  </w:style>
  <w:style w:type="paragraph" w:styleId="a9">
    <w:name w:val="Body Text Indent"/>
    <w:basedOn w:val="a"/>
    <w:link w:val="aa"/>
    <w:uiPriority w:val="99"/>
    <w:unhideWhenUsed/>
    <w:rsid w:val="000C4AF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0C4AF4"/>
  </w:style>
  <w:style w:type="character" w:customStyle="1" w:styleId="30">
    <w:name w:val="標題 3 字元"/>
    <w:basedOn w:val="a0"/>
    <w:link w:val="3"/>
    <w:uiPriority w:val="9"/>
    <w:rsid w:val="002422C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annotation reference"/>
    <w:basedOn w:val="a0"/>
    <w:uiPriority w:val="99"/>
    <w:semiHidden/>
    <w:unhideWhenUsed/>
    <w:rsid w:val="00B610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1031"/>
  </w:style>
  <w:style w:type="character" w:customStyle="1" w:styleId="ad">
    <w:name w:val="註解文字 字元"/>
    <w:basedOn w:val="a0"/>
    <w:link w:val="ac"/>
    <w:uiPriority w:val="99"/>
    <w:semiHidden/>
    <w:rsid w:val="00B61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103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6103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6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39</cp:revision>
  <dcterms:created xsi:type="dcterms:W3CDTF">2021-10-05T05:29:00Z</dcterms:created>
  <dcterms:modified xsi:type="dcterms:W3CDTF">2022-11-01T01:33:00Z</dcterms:modified>
</cp:coreProperties>
</file>