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80" w:rsidRDefault="0029148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基隆市東信國民小學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學年度共同備課觀</w:t>
      </w:r>
      <w:r>
        <w:rPr>
          <w:rFonts w:ascii="標楷體" w:eastAsia="標楷體" w:hAnsi="標楷體"/>
          <w:b/>
          <w:sz w:val="28"/>
          <w:szCs w:val="28"/>
        </w:rPr>
        <w:t xml:space="preserve"> (</w:t>
      </w:r>
      <w:r>
        <w:rPr>
          <w:rFonts w:ascii="標楷體" w:eastAsia="標楷體" w:hAnsi="標楷體"/>
          <w:b/>
          <w:sz w:val="28"/>
          <w:szCs w:val="28"/>
        </w:rPr>
        <w:t>說課紀錄表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691A80" w:rsidRDefault="0029148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教學時間</w:t>
      </w:r>
      <w:r>
        <w:rPr>
          <w:rFonts w:ascii="標楷體" w:eastAsia="標楷體" w:hAnsi="標楷體"/>
        </w:rPr>
        <w:t xml:space="preserve">:     </w:t>
      </w:r>
      <w:r>
        <w:rPr>
          <w:rFonts w:ascii="標楷體" w:eastAsia="標楷體" w:hAnsi="標楷體"/>
        </w:rPr>
        <w:t>40</w:t>
      </w:r>
      <w:r>
        <w:rPr>
          <w:rFonts w:ascii="標楷體" w:eastAsia="標楷體" w:hAnsi="標楷體"/>
        </w:rPr>
        <w:t>分鐘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節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教學班級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301</w:t>
      </w:r>
      <w:r>
        <w:rPr>
          <w:rFonts w:ascii="標楷體" w:eastAsia="標楷體" w:hAnsi="標楷體"/>
        </w:rPr>
        <w:t xml:space="preserve"> </w:t>
      </w:r>
    </w:p>
    <w:p w:rsidR="00691A80" w:rsidRDefault="0029148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教學者</w:t>
      </w:r>
      <w:r>
        <w:rPr>
          <w:rFonts w:ascii="標楷體" w:eastAsia="標楷體" w:hAnsi="標楷體"/>
        </w:rPr>
        <w:t xml:space="preserve">:  </w:t>
      </w:r>
      <w:r>
        <w:rPr>
          <w:rFonts w:ascii="標楷體" w:eastAsia="標楷體" w:hAnsi="標楷體"/>
        </w:rPr>
        <w:t>張弘穎</w:t>
      </w: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觀察者</w:t>
      </w:r>
      <w:r>
        <w:rPr>
          <w:rFonts w:ascii="標楷體" w:eastAsia="標楷體" w:hAnsi="標楷體"/>
        </w:rPr>
        <w:t xml:space="preserve">:  </w:t>
      </w:r>
      <w:r>
        <w:rPr>
          <w:rFonts w:ascii="標楷體" w:eastAsia="標楷體" w:hAnsi="標楷體"/>
        </w:rPr>
        <w:t>馬南欣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觀察前會談時間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</w:rPr>
        <w:t>11/14</w:t>
      </w:r>
    </w:p>
    <w:p w:rsidR="00691A80" w:rsidRDefault="00691A80">
      <w:pPr>
        <w:jc w:val="center"/>
        <w:rPr>
          <w:rFonts w:ascii="標楷體" w:eastAsia="標楷體" w:hAnsi="標楷體"/>
        </w:rPr>
      </w:pPr>
    </w:p>
    <w:tbl>
      <w:tblPr>
        <w:tblW w:w="10275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1237"/>
        <w:gridCol w:w="3459"/>
        <w:gridCol w:w="1345"/>
        <w:gridCol w:w="3534"/>
      </w:tblGrid>
      <w:tr w:rsidR="00691A80">
        <w:trPr>
          <w:trHeight w:val="50"/>
          <w:jc w:val="center"/>
        </w:trPr>
        <w:tc>
          <w:tcPr>
            <w:tcW w:w="19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領域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科目</w:t>
            </w:r>
          </w:p>
        </w:tc>
        <w:tc>
          <w:tcPr>
            <w:tcW w:w="3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0" w:rsidRDefault="002914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設計者</w:t>
            </w:r>
          </w:p>
        </w:tc>
        <w:tc>
          <w:tcPr>
            <w:tcW w:w="3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1A80" w:rsidRDefault="0029148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張弘穎</w:t>
            </w:r>
          </w:p>
        </w:tc>
      </w:tr>
      <w:tr w:rsidR="00691A80">
        <w:trPr>
          <w:trHeight w:val="70"/>
          <w:jc w:val="center"/>
        </w:trPr>
        <w:tc>
          <w:tcPr>
            <w:tcW w:w="19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實施年級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0" w:rsidRDefault="002914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三年級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91A80" w:rsidRDefault="00691A80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1A80" w:rsidRDefault="00691A80">
            <w:pPr>
              <w:snapToGrid w:val="0"/>
              <w:rPr>
                <w:rFonts w:eastAsia="標楷體"/>
              </w:rPr>
            </w:pPr>
          </w:p>
        </w:tc>
      </w:tr>
      <w:tr w:rsidR="00691A80">
        <w:trPr>
          <w:trHeight w:val="70"/>
          <w:jc w:val="center"/>
        </w:trPr>
        <w:tc>
          <w:tcPr>
            <w:tcW w:w="1936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單元名稱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691A80" w:rsidRDefault="002914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六、除法</w:t>
            </w:r>
          </w:p>
        </w:tc>
      </w:tr>
      <w:tr w:rsidR="00691A80">
        <w:trPr>
          <w:trHeight w:val="70"/>
          <w:jc w:val="center"/>
        </w:trPr>
        <w:tc>
          <w:tcPr>
            <w:tcW w:w="10274" w:type="dxa"/>
            <w:gridSpan w:val="5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設計依據</w:t>
            </w:r>
          </w:p>
        </w:tc>
      </w:tr>
      <w:tr w:rsidR="00691A80">
        <w:trPr>
          <w:trHeight w:val="60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核心素養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總綱</w:t>
            </w:r>
          </w:p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核心素養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1A80" w:rsidRDefault="00291482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A2 </w:t>
            </w:r>
            <w:r>
              <w:rPr>
                <w:rFonts w:eastAsia="標楷體"/>
                <w:color w:val="000000" w:themeColor="text1"/>
              </w:rPr>
              <w:t>系統思考與解決問題</w:t>
            </w:r>
          </w:p>
        </w:tc>
      </w:tr>
      <w:tr w:rsidR="00691A80">
        <w:trPr>
          <w:trHeight w:val="40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A80" w:rsidRDefault="00691A80">
            <w:pPr>
              <w:spacing w:beforeAutospacing="1"/>
              <w:rPr>
                <w:rFonts w:eastAsia="標楷體"/>
                <w:b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領綱</w:t>
            </w:r>
          </w:p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核心素養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-E-A2</w:t>
            </w:r>
          </w:p>
          <w:p w:rsidR="00691A80" w:rsidRDefault="00291482">
            <w:pPr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具備基本的算術操作能力、並能指認基本的形體與相對關係，在日常生活情境中，用數學表述與解決問題。</w:t>
            </w:r>
          </w:p>
        </w:tc>
      </w:tr>
      <w:tr w:rsidR="00691A80">
        <w:trPr>
          <w:trHeight w:val="330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學習</w:t>
            </w:r>
          </w:p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重點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學習表現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1A80" w:rsidRDefault="002914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n-II-</w:t>
            </w:r>
            <w:r>
              <w:rPr>
                <w:rFonts w:ascii="標楷體" w:eastAsia="標楷體" w:hAnsi="標楷體"/>
              </w:rPr>
              <w:t>3</w:t>
            </w:r>
          </w:p>
          <w:p w:rsidR="00691A80" w:rsidRDefault="002914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理解除法的意義，能做計算與估算，並能應用於日常解題。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691A80">
        <w:trPr>
          <w:trHeight w:val="330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A80" w:rsidRDefault="00691A80">
            <w:pPr>
              <w:spacing w:beforeAutospacing="1"/>
              <w:rPr>
                <w:rFonts w:eastAsia="標楷體"/>
                <w:b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學習內容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N-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ab/>
            </w: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除以一位數：除法直式計算。教師用位值的概念說明直式計算的合理性。被除數為二、三位數。</w:t>
            </w:r>
            <w:r>
              <w:t xml:space="preserve"> </w:t>
            </w:r>
          </w:p>
        </w:tc>
      </w:tr>
      <w:tr w:rsidR="00691A80">
        <w:trPr>
          <w:trHeight w:val="60"/>
          <w:jc w:val="center"/>
        </w:trPr>
        <w:tc>
          <w:tcPr>
            <w:tcW w:w="19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教材內容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91A80" w:rsidRDefault="002914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翰林數學三上</w:t>
            </w:r>
            <w:r>
              <w:rPr>
                <w:rFonts w:eastAsia="標楷體"/>
              </w:rPr>
              <w:t>)</w:t>
            </w:r>
          </w:p>
          <w:p w:rsidR="00691A80" w:rsidRDefault="002914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六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除法</w:t>
            </w:r>
          </w:p>
          <w:p w:rsidR="00691A80" w:rsidRDefault="002914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6-3</w:t>
            </w:r>
            <w:r>
              <w:rPr>
                <w:rFonts w:eastAsia="標楷體"/>
              </w:rPr>
              <w:t>除法與直式</w:t>
            </w:r>
          </w:p>
          <w:p w:rsidR="00691A80" w:rsidRDefault="002914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3-1</w:t>
            </w:r>
            <w:r>
              <w:rPr>
                <w:rFonts w:eastAsia="標楷體"/>
              </w:rPr>
              <w:t>認識除法直式，並了解除法直式裡各數的意義。</w:t>
            </w:r>
          </w:p>
          <w:p w:rsidR="00691A80" w:rsidRDefault="002914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3-2</w:t>
            </w:r>
            <w:r>
              <w:rPr>
                <w:rFonts w:eastAsia="標楷體"/>
              </w:rPr>
              <w:t>能用除法直式解決二位數除以一位數，商是一位數的問題。</w:t>
            </w:r>
          </w:p>
        </w:tc>
      </w:tr>
      <w:tr w:rsidR="00691A80">
        <w:trPr>
          <w:trHeight w:val="60"/>
          <w:jc w:val="center"/>
        </w:trPr>
        <w:tc>
          <w:tcPr>
            <w:tcW w:w="19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學生經驗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91A80" w:rsidRDefault="002914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已經學過</w:t>
            </w:r>
            <w:r>
              <w:rPr>
                <w:rFonts w:eastAsia="標楷體"/>
              </w:rPr>
              <w:t>分裝問題，理解除法意義，並記錄為除法算式。</w:t>
            </w:r>
          </w:p>
          <w:p w:rsidR="00691A80" w:rsidRDefault="002914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學習除法直式計算。</w:t>
            </w:r>
          </w:p>
          <w:p w:rsidR="00691A80" w:rsidRDefault="00691A80">
            <w:pPr>
              <w:snapToGrid w:val="0"/>
              <w:rPr>
                <w:rFonts w:eastAsia="標楷體"/>
              </w:rPr>
            </w:pPr>
          </w:p>
        </w:tc>
      </w:tr>
      <w:tr w:rsidR="00691A80">
        <w:trPr>
          <w:trHeight w:val="60"/>
          <w:jc w:val="center"/>
        </w:trPr>
        <w:tc>
          <w:tcPr>
            <w:tcW w:w="19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教學活動</w:t>
            </w:r>
          </w:p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探究歷程</w:t>
            </w:r>
          </w:p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實作任務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91A80" w:rsidRDefault="002914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一、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觀察查閱，發掘問題。</w:t>
            </w:r>
            <w:r>
              <w:rPr>
                <w:rFonts w:eastAsia="標楷體"/>
              </w:rPr>
              <w:t>(V)</w:t>
            </w:r>
          </w:p>
          <w:p w:rsidR="00691A80" w:rsidRDefault="002914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二、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擬訂計畫，蒐集資料。</w:t>
            </w:r>
          </w:p>
          <w:p w:rsidR="00691A80" w:rsidRDefault="002914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三、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分析資料，統整歸納。</w:t>
            </w:r>
          </w:p>
          <w:p w:rsidR="00691A80" w:rsidRDefault="002914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四、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歸納結論，分享結果。</w:t>
            </w:r>
          </w:p>
        </w:tc>
      </w:tr>
      <w:tr w:rsidR="00691A80">
        <w:trPr>
          <w:trHeight w:val="60"/>
          <w:jc w:val="center"/>
        </w:trPr>
        <w:tc>
          <w:tcPr>
            <w:tcW w:w="19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教學評量</w:t>
            </w:r>
          </w:p>
          <w:p w:rsidR="00691A80" w:rsidRDefault="00691A80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91A80" w:rsidRDefault="002914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一、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線上</w:t>
            </w:r>
            <w:r>
              <w:rPr>
                <w:rFonts w:eastAsia="標楷體"/>
              </w:rPr>
              <w:t>評量</w:t>
            </w:r>
          </w:p>
          <w:p w:rsidR="00691A80" w:rsidRDefault="00691A80">
            <w:pPr>
              <w:snapToGrid w:val="0"/>
              <w:rPr>
                <w:rFonts w:eastAsia="標楷體"/>
              </w:rPr>
            </w:pPr>
          </w:p>
          <w:p w:rsidR="00691A80" w:rsidRDefault="00691A80">
            <w:pPr>
              <w:snapToGrid w:val="0"/>
              <w:rPr>
                <w:rFonts w:eastAsia="標楷體"/>
              </w:rPr>
            </w:pPr>
          </w:p>
        </w:tc>
      </w:tr>
      <w:tr w:rsidR="00691A80">
        <w:trPr>
          <w:trHeight w:val="60"/>
          <w:jc w:val="center"/>
        </w:trPr>
        <w:tc>
          <w:tcPr>
            <w:tcW w:w="19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觀察的工具</w:t>
            </w:r>
          </w:p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及焦點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91A80" w:rsidRDefault="002914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工具：教師專業發展規準觀察紀錄表</w:t>
            </w:r>
          </w:p>
          <w:p w:rsidR="00691A80" w:rsidRDefault="00691A80">
            <w:pPr>
              <w:snapToGrid w:val="0"/>
              <w:rPr>
                <w:rFonts w:eastAsia="標楷體"/>
              </w:rPr>
            </w:pPr>
          </w:p>
          <w:p w:rsidR="00691A80" w:rsidRDefault="00691A80">
            <w:pPr>
              <w:snapToGrid w:val="0"/>
              <w:rPr>
                <w:rFonts w:eastAsia="標楷體"/>
              </w:rPr>
            </w:pPr>
          </w:p>
        </w:tc>
      </w:tr>
      <w:tr w:rsidR="00691A80">
        <w:trPr>
          <w:trHeight w:val="60"/>
          <w:jc w:val="center"/>
        </w:trPr>
        <w:tc>
          <w:tcPr>
            <w:tcW w:w="19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1A80" w:rsidRDefault="0029148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教學流程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六、除法</w:t>
            </w: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6-3</w:t>
            </w:r>
            <w:r>
              <w:rPr>
                <w:rFonts w:eastAsia="標楷體"/>
              </w:rPr>
              <w:t>除法與直式</w:t>
            </w: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3-1</w:t>
            </w:r>
            <w:r>
              <w:rPr>
                <w:rFonts w:eastAsia="標楷體"/>
              </w:rPr>
              <w:t>認識除法直式，並了解除法直式裡各數的意義。</w:t>
            </w: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3-2</w:t>
            </w:r>
            <w:r>
              <w:rPr>
                <w:rFonts w:eastAsia="標楷體"/>
              </w:rPr>
              <w:t>能用除法直式解決二位數除以一位數，商是一位數的問題。</w:t>
            </w:r>
          </w:p>
          <w:p w:rsidR="00691A80" w:rsidRDefault="00691A80">
            <w:pPr>
              <w:rPr>
                <w:rFonts w:eastAsia="標楷體"/>
              </w:rPr>
            </w:pPr>
          </w:p>
          <w:p w:rsidR="00291482" w:rsidRDefault="00291482">
            <w:pPr>
              <w:rPr>
                <w:rFonts w:eastAsia="標楷體" w:hint="eastAsia"/>
              </w:rPr>
            </w:pPr>
            <w:bookmarkStart w:id="0" w:name="_GoBack"/>
            <w:bookmarkEnd w:id="0"/>
          </w:p>
          <w:p w:rsidR="00691A80" w:rsidRDefault="00691A80">
            <w:pPr>
              <w:rPr>
                <w:rFonts w:eastAsia="標楷體"/>
              </w:rPr>
            </w:pP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一、布題示範</w:t>
            </w: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學習從除法橫式轉化成直式記錄做法</w:t>
            </w:r>
            <w:r>
              <w:rPr>
                <w:rFonts w:eastAsia="標楷體"/>
              </w:rPr>
              <w:t>)</w:t>
            </w:r>
          </w:p>
          <w:p w:rsidR="00691A80" w:rsidRDefault="00691A80">
            <w:pPr>
              <w:rPr>
                <w:rFonts w:eastAsia="標楷體"/>
              </w:rPr>
            </w:pP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一條緞帶長</w:t>
            </w:r>
            <w:r>
              <w:rPr>
                <w:rFonts w:eastAsia="標楷體"/>
              </w:rPr>
              <w:t>26</w:t>
            </w:r>
            <w:r>
              <w:rPr>
                <w:rFonts w:eastAsia="標楷體"/>
              </w:rPr>
              <w:t>公分，每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公分剪一段，最多可剪成幾段？剩下幾公分</w:t>
            </w:r>
            <w:r>
              <w:rPr>
                <w:rFonts w:eastAsia="標楷體"/>
              </w:rPr>
              <w:t>？</w:t>
            </w:r>
          </w:p>
          <w:p w:rsidR="00691A80" w:rsidRDefault="00691A80">
            <w:pPr>
              <w:rPr>
                <w:rFonts w:eastAsia="標楷體"/>
              </w:rPr>
            </w:pP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972560" cy="1244600"/>
                  <wp:effectExtent l="0" t="0" r="0" b="0"/>
                  <wp:wrapSquare wrapText="largest"/>
                  <wp:docPr id="1" name="影像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影像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256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91A80" w:rsidRDefault="00691A80">
            <w:pPr>
              <w:rPr>
                <w:rFonts w:eastAsia="標楷體"/>
              </w:rPr>
            </w:pPr>
          </w:p>
          <w:p w:rsidR="00691A80" w:rsidRDefault="00691A80">
            <w:pPr>
              <w:rPr>
                <w:rFonts w:eastAsia="標楷體"/>
              </w:rPr>
            </w:pPr>
          </w:p>
          <w:p w:rsidR="00691A80" w:rsidRDefault="00691A80">
            <w:pPr>
              <w:rPr>
                <w:rFonts w:eastAsia="標楷體"/>
              </w:rPr>
            </w:pPr>
          </w:p>
          <w:p w:rsidR="00691A80" w:rsidRDefault="00691A80">
            <w:pPr>
              <w:rPr>
                <w:rFonts w:eastAsia="標楷體"/>
              </w:rPr>
            </w:pPr>
          </w:p>
          <w:p w:rsidR="00691A80" w:rsidRDefault="00691A80">
            <w:pPr>
              <w:rPr>
                <w:rFonts w:eastAsia="標楷體"/>
              </w:rPr>
            </w:pPr>
          </w:p>
          <w:p w:rsidR="00691A80" w:rsidRDefault="00691A80"/>
          <w:p w:rsidR="00B00AC6" w:rsidRDefault="00B00AC6">
            <w:pPr>
              <w:rPr>
                <w:rFonts w:hint="eastAsia"/>
              </w:rPr>
            </w:pP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二、模仿練習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操作</w:t>
            </w:r>
            <w:r>
              <w:rPr>
                <w:rFonts w:eastAsia="標楷體"/>
              </w:rPr>
              <w:t>Chromebook)</w:t>
            </w: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一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布題</w:t>
            </w: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1.35/6=(   )...(   )</w:t>
            </w:r>
          </w:p>
          <w:p w:rsidR="00691A80" w:rsidRDefault="00291482">
            <w:pPr>
              <w:rPr>
                <w:rFonts w:hint="eastAsia"/>
              </w:rPr>
            </w:pPr>
            <w:r>
              <w:rPr>
                <w:rFonts w:eastAsia="標楷體"/>
                <w:noProof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464310" cy="1025525"/>
                  <wp:effectExtent l="0" t="0" r="0" b="0"/>
                  <wp:wrapSquare wrapText="largest"/>
                  <wp:docPr id="2" name="影像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影像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10" cy="102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91A80" w:rsidRDefault="00691A80">
            <w:pPr>
              <w:rPr>
                <w:rFonts w:hint="eastAsia"/>
              </w:rPr>
            </w:pPr>
          </w:p>
          <w:p w:rsidR="00691A80" w:rsidRDefault="00691A80">
            <w:pPr>
              <w:rPr>
                <w:rFonts w:hint="eastAsia"/>
              </w:rPr>
            </w:pPr>
          </w:p>
          <w:p w:rsidR="00691A80" w:rsidRDefault="00691A80">
            <w:pPr>
              <w:rPr>
                <w:rFonts w:hint="eastAsia"/>
              </w:rPr>
            </w:pPr>
          </w:p>
          <w:p w:rsidR="00691A80" w:rsidRDefault="00691A80"/>
          <w:p w:rsidR="00F8231A" w:rsidRPr="00F8231A" w:rsidRDefault="00F8231A">
            <w:pPr>
              <w:rPr>
                <w:rFonts w:hint="eastAsia"/>
              </w:rPr>
            </w:pP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有</w:t>
            </w:r>
            <w:r>
              <w:rPr>
                <w:rFonts w:eastAsia="標楷體"/>
              </w:rPr>
              <w:t>20</w:t>
            </w:r>
            <w:r>
              <w:rPr>
                <w:rFonts w:eastAsia="標楷體"/>
              </w:rPr>
              <w:t>顆巧克力，每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顆裝成一包，最多可以裝成幾包？還剩下幾顆？</w:t>
            </w:r>
          </w:p>
          <w:p w:rsidR="00691A80" w:rsidRDefault="00691A80">
            <w:pPr>
              <w:rPr>
                <w:rFonts w:hint="eastAsia"/>
              </w:rPr>
            </w:pP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081780" cy="1450340"/>
                  <wp:effectExtent l="0" t="0" r="0" b="0"/>
                  <wp:wrapSquare wrapText="largest"/>
                  <wp:docPr id="3" name="影像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影像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1780" cy="145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91A80" w:rsidRDefault="00691A80">
            <w:pPr>
              <w:rPr>
                <w:rFonts w:eastAsia="標楷體"/>
              </w:rPr>
            </w:pPr>
          </w:p>
          <w:p w:rsidR="00691A80" w:rsidRDefault="00691A80">
            <w:pPr>
              <w:rPr>
                <w:rFonts w:eastAsia="標楷體"/>
              </w:rPr>
            </w:pPr>
          </w:p>
          <w:p w:rsidR="00691A80" w:rsidRDefault="00691A80">
            <w:pPr>
              <w:rPr>
                <w:rFonts w:eastAsia="標楷體"/>
              </w:rPr>
            </w:pPr>
          </w:p>
          <w:p w:rsidR="00691A80" w:rsidRDefault="00691A80">
            <w:pPr>
              <w:rPr>
                <w:rFonts w:eastAsia="標楷體"/>
              </w:rPr>
            </w:pPr>
          </w:p>
          <w:p w:rsidR="00691A80" w:rsidRDefault="00691A80">
            <w:pPr>
              <w:rPr>
                <w:rFonts w:eastAsia="標楷體"/>
              </w:rPr>
            </w:pPr>
          </w:p>
          <w:p w:rsidR="00691A80" w:rsidRDefault="00691A80">
            <w:pPr>
              <w:rPr>
                <w:rFonts w:eastAsia="標楷體"/>
              </w:rPr>
            </w:pPr>
          </w:p>
          <w:p w:rsidR="00F8231A" w:rsidRDefault="00F8231A">
            <w:pPr>
              <w:rPr>
                <w:rFonts w:eastAsia="標楷體"/>
              </w:rPr>
            </w:pPr>
          </w:p>
          <w:p w:rsidR="00F8231A" w:rsidRDefault="00F8231A">
            <w:pPr>
              <w:rPr>
                <w:rFonts w:eastAsia="標楷體" w:hint="eastAsia"/>
              </w:rPr>
            </w:pP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二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操作流程</w:t>
            </w: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教師於課前，將兩個題目布建於</w:t>
            </w:r>
            <w:r>
              <w:rPr>
                <w:rFonts w:eastAsia="標楷體"/>
              </w:rPr>
              <w:t>Jamboard</w:t>
            </w:r>
            <w:r>
              <w:rPr>
                <w:rFonts w:eastAsia="標楷體"/>
              </w:rPr>
              <w:t>兩個分頁內。</w:t>
            </w: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以</w:t>
            </w:r>
            <w:r>
              <w:rPr>
                <w:rFonts w:eastAsia="標楷體"/>
              </w:rPr>
              <w:t>classroom</w:t>
            </w:r>
            <w:r>
              <w:rPr>
                <w:rFonts w:eastAsia="標楷體"/>
              </w:rPr>
              <w:t>派發作業功能，為每位學生建立副本，於課堂中發布。</w:t>
            </w:r>
          </w:p>
          <w:p w:rsidR="00691A80" w:rsidRDefault="00291482">
            <w:pPr>
              <w:rPr>
                <w:rFonts w:hint="eastAsia"/>
              </w:rPr>
            </w:pPr>
            <w:r>
              <w:rPr>
                <w:rFonts w:eastAsia="標楷體"/>
                <w:noProof/>
              </w:rPr>
              <w:lastRenderedPageBreak/>
              <w:drawing>
                <wp:anchor distT="0" distB="0" distL="0" distR="0" simplePos="0" relativeHeight="6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58105" cy="2718435"/>
                  <wp:effectExtent l="0" t="0" r="0" b="0"/>
                  <wp:wrapSquare wrapText="largest"/>
                  <wp:docPr id="4" name="影像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影像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8105" cy="271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學生操作</w:t>
            </w:r>
            <w:r>
              <w:rPr>
                <w:rFonts w:eastAsia="標楷體"/>
              </w:rPr>
              <w:t xml:space="preserve">Chromebook </w:t>
            </w:r>
            <w:r>
              <w:rPr>
                <w:rFonts w:eastAsia="標楷體"/>
              </w:rPr>
              <w:t>練習書寫時，即時顯示</w:t>
            </w:r>
            <w:r>
              <w:rPr>
                <w:rFonts w:eastAsia="標楷體"/>
              </w:rPr>
              <w:t>Jamboard</w:t>
            </w:r>
            <w:r>
              <w:rPr>
                <w:rFonts w:eastAsia="標楷體"/>
              </w:rPr>
              <w:t>於大屏幕。</w:t>
            </w: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師生進行即時性的討論和修改。</w:t>
            </w: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也可提交作業，教師課後批改評分，發還更正。</w:t>
            </w:r>
          </w:p>
          <w:p w:rsidR="00691A80" w:rsidRDefault="00691A80">
            <w:pPr>
              <w:rPr>
                <w:rFonts w:eastAsia="標楷體"/>
              </w:rPr>
            </w:pP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三、評量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操作</w:t>
            </w:r>
            <w:r>
              <w:rPr>
                <w:rFonts w:eastAsia="標楷體"/>
              </w:rPr>
              <w:t>Chromebook)</w:t>
            </w: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一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布題</w:t>
            </w: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二</w:t>
            </w:r>
            <w:r>
              <w:rPr>
                <w:rFonts w:eastAsia="標楷體"/>
              </w:rPr>
              <w:t>)</w:t>
            </w:r>
            <w:r>
              <w:rPr>
                <w:noProof/>
              </w:rPr>
              <w:drawing>
                <wp:anchor distT="0" distB="0" distL="0" distR="0" simplePos="0" relativeHeight="5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158105" cy="2440305"/>
                  <wp:effectExtent l="0" t="0" r="0" b="0"/>
                  <wp:wrapSquare wrapText="largest"/>
                  <wp:docPr id="5" name="影像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影像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8105" cy="244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</w:rPr>
              <w:t>操作流程</w:t>
            </w: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教師於課前，用翰林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命題大師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雲端速測功能，組卷出題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題。</w:t>
            </w: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以</w:t>
            </w:r>
            <w:r>
              <w:rPr>
                <w:rFonts w:eastAsia="標楷體"/>
              </w:rPr>
              <w:t>classroom</w:t>
            </w:r>
            <w:r>
              <w:rPr>
                <w:rFonts w:eastAsia="標楷體"/>
              </w:rPr>
              <w:t>訊息串功能，於課堂中發布測驗連結。</w:t>
            </w: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學生操作</w:t>
            </w:r>
            <w:r>
              <w:rPr>
                <w:rFonts w:eastAsia="標楷體"/>
              </w:rPr>
              <w:t xml:space="preserve">Chromebook </w:t>
            </w:r>
            <w:r>
              <w:rPr>
                <w:rFonts w:eastAsia="標楷體"/>
              </w:rPr>
              <w:t>，搭配實體紙筆計算，進行測驗。</w:t>
            </w:r>
          </w:p>
          <w:p w:rsidR="00691A80" w:rsidRDefault="00291482">
            <w:pPr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繳交後，學生可立即獲知答題結果。</w:t>
            </w:r>
          </w:p>
          <w:p w:rsidR="00691A80" w:rsidRDefault="00291482">
            <w:pPr>
              <w:rPr>
                <w:rFonts w:hint="eastAsia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教師端系統可顯示錯誤率，師生據此進行即時性的檢討。</w:t>
            </w:r>
          </w:p>
        </w:tc>
      </w:tr>
    </w:tbl>
    <w:p w:rsidR="00691A80" w:rsidRDefault="0029148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授課教師簽名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</w:rPr>
        <w:t>張弘穎</w:t>
      </w:r>
      <w:r>
        <w:rPr>
          <w:rFonts w:ascii="標楷體" w:eastAsia="標楷體" w:hAnsi="標楷體"/>
        </w:rPr>
        <w:t xml:space="preserve">                      </w:t>
      </w:r>
      <w:r>
        <w:rPr>
          <w:rFonts w:ascii="標楷體" w:eastAsia="標楷體" w:hAnsi="標楷體"/>
        </w:rPr>
        <w:t>觀課教師簽名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馬南欣</w:t>
      </w:r>
    </w:p>
    <w:sectPr w:rsidR="00691A80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Malgun Gothic Semilight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0"/>
    <w:rsid w:val="00291482"/>
    <w:rsid w:val="00691A80"/>
    <w:rsid w:val="00B00AC6"/>
    <w:rsid w:val="00F8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40E32"/>
  <w15:docId w15:val="{18668B36-A8DA-4A56-B6A4-BCDD31BD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AB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qFormat/>
    <w:locked/>
    <w:rsid w:val="00A527AB"/>
    <w:rPr>
      <w:rFonts w:ascii="Calibri" w:eastAsia="新細明體" w:hAnsi="Calibri" w:cs="Times New Roman"/>
    </w:rPr>
  </w:style>
  <w:style w:type="character" w:customStyle="1" w:styleId="a5">
    <w:name w:val="網際網路連結"/>
    <w:basedOn w:val="a0"/>
    <w:uiPriority w:val="99"/>
    <w:unhideWhenUsed/>
    <w:rsid w:val="001D3AD8"/>
    <w:rPr>
      <w:color w:val="0563C1" w:themeColor="hyperlink"/>
      <w:u w:val="single"/>
    </w:rPr>
  </w:style>
  <w:style w:type="character" w:customStyle="1" w:styleId="a6">
    <w:name w:val="頁首 字元"/>
    <w:basedOn w:val="a0"/>
    <w:link w:val="a7"/>
    <w:uiPriority w:val="99"/>
    <w:qFormat/>
    <w:rsid w:val="006A1E4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9"/>
    <w:uiPriority w:val="99"/>
    <w:qFormat/>
    <w:rsid w:val="006A1E40"/>
    <w:rPr>
      <w:rFonts w:ascii="Times New Roman" w:eastAsia="新細明體" w:hAnsi="Times New Roman" w:cs="Times New Roman"/>
      <w:sz w:val="20"/>
      <w:szCs w:val="20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e">
    <w:name w:val="索引"/>
    <w:basedOn w:val="a"/>
    <w:qFormat/>
    <w:pPr>
      <w:suppressLineNumbers/>
    </w:pPr>
    <w:rPr>
      <w:rFonts w:cs="Lucida Sans"/>
    </w:rPr>
  </w:style>
  <w:style w:type="paragraph" w:styleId="a4">
    <w:name w:val="List Paragraph"/>
    <w:basedOn w:val="a"/>
    <w:link w:val="a3"/>
    <w:uiPriority w:val="34"/>
    <w:qFormat/>
    <w:rsid w:val="00A527AB"/>
    <w:pPr>
      <w:ind w:left="480"/>
    </w:pPr>
    <w:rPr>
      <w:rFonts w:ascii="Calibri" w:hAnsi="Calibri"/>
      <w:szCs w:val="22"/>
    </w:rPr>
  </w:style>
  <w:style w:type="paragraph" w:customStyle="1" w:styleId="af">
    <w:name w:val="頁首與頁尾"/>
    <w:basedOn w:val="a"/>
    <w:qFormat/>
  </w:style>
  <w:style w:type="paragraph" w:styleId="a7">
    <w:name w:val="header"/>
    <w:basedOn w:val="a"/>
    <w:link w:val="a6"/>
    <w:uiPriority w:val="99"/>
    <w:unhideWhenUsed/>
    <w:rsid w:val="006A1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8"/>
    <w:uiPriority w:val="99"/>
    <w:unhideWhenUsed/>
    <w:rsid w:val="006A1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82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823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haha</cp:lastModifiedBy>
  <cp:revision>31</cp:revision>
  <cp:lastPrinted>2022-11-13T03:13:00Z</cp:lastPrinted>
  <dcterms:created xsi:type="dcterms:W3CDTF">2020-09-26T04:25:00Z</dcterms:created>
  <dcterms:modified xsi:type="dcterms:W3CDTF">2022-11-13T03:19:00Z</dcterms:modified>
  <dc:language>zh-TW</dc:language>
</cp:coreProperties>
</file>