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114A3D">
      <w:pPr>
        <w:spacing w:after="0"/>
        <w:ind w:right="1440"/>
        <w:jc w:val="right"/>
      </w:pPr>
      <w:r>
        <w:rPr>
          <w:rFonts w:ascii="微軟正黑體" w:eastAsia="微軟正黑體" w:hAnsi="微軟正黑體" w:cs="微軟正黑體"/>
          <w:sz w:val="36"/>
        </w:rPr>
        <w:t>國小數學領域第三冊</w:t>
      </w:r>
      <w:r>
        <w:rPr>
          <w:rFonts w:ascii="Times New Roman" w:eastAsia="Times New Roman" w:hAnsi="Times New Roman" w:cs="Times New Roman"/>
          <w:b/>
          <w:sz w:val="36"/>
        </w:rPr>
        <w:t xml:space="preserve">(2 </w:t>
      </w:r>
      <w:r>
        <w:rPr>
          <w:rFonts w:ascii="微軟正黑體" w:eastAsia="微軟正黑體" w:hAnsi="微軟正黑體" w:cs="微軟正黑體"/>
          <w:sz w:val="36"/>
        </w:rPr>
        <w:t>上</w:t>
      </w:r>
      <w:r>
        <w:rPr>
          <w:rFonts w:ascii="Times New Roman" w:eastAsia="Times New Roman" w:hAnsi="Times New Roman" w:cs="Times New Roman"/>
          <w:b/>
          <w:sz w:val="36"/>
        </w:rPr>
        <w:t xml:space="preserve">) </w:t>
      </w:r>
      <w:r>
        <w:rPr>
          <w:rFonts w:ascii="微軟正黑體" w:eastAsia="微軟正黑體" w:hAnsi="微軟正黑體" w:cs="微軟正黑體"/>
          <w:sz w:val="36"/>
        </w:rPr>
        <w:t xml:space="preserve">第 </w:t>
      </w:r>
      <w:r>
        <w:rPr>
          <w:rFonts w:ascii="Times New Roman" w:eastAsia="Times New Roman" w:hAnsi="Times New Roman" w:cs="Times New Roman"/>
          <w:b/>
          <w:sz w:val="36"/>
        </w:rPr>
        <w:t xml:space="preserve">8 </w:t>
      </w:r>
      <w:r>
        <w:rPr>
          <w:rFonts w:ascii="微軟正黑體" w:eastAsia="微軟正黑體" w:hAnsi="微軟正黑體" w:cs="微軟正黑體"/>
          <w:sz w:val="36"/>
        </w:rPr>
        <w:t>單元 幾時幾分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tbl>
      <w:tblPr>
        <w:tblStyle w:val="TableGrid"/>
        <w:tblW w:w="10264" w:type="dxa"/>
        <w:tblInd w:w="-313" w:type="dxa"/>
        <w:tblCellMar>
          <w:top w:w="41" w:type="dxa"/>
          <w:left w:w="109" w:type="dxa"/>
          <w:bottom w:w="0" w:type="dxa"/>
          <w:right w:w="102" w:type="dxa"/>
        </w:tblCellMar>
        <w:tblLook w:val="04A0" w:firstRow="1" w:lastRow="0" w:firstColumn="1" w:lastColumn="0" w:noHBand="0" w:noVBand="1"/>
      </w:tblPr>
      <w:tblGrid>
        <w:gridCol w:w="962"/>
        <w:gridCol w:w="776"/>
        <w:gridCol w:w="189"/>
        <w:gridCol w:w="2659"/>
        <w:gridCol w:w="1449"/>
        <w:gridCol w:w="1110"/>
        <w:gridCol w:w="279"/>
        <w:gridCol w:w="2840"/>
      </w:tblGrid>
      <w:tr w:rsidR="00114A3D" w:rsidTr="00B7543B">
        <w:trPr>
          <w:trHeight w:val="687"/>
        </w:trPr>
        <w:tc>
          <w:tcPr>
            <w:tcW w:w="1738" w:type="dxa"/>
            <w:gridSpan w:val="2"/>
            <w:tcBorders>
              <w:top w:val="single" w:sz="17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:rsidR="00114A3D" w:rsidRDefault="00114A3D" w:rsidP="00B7543B">
            <w:pPr>
              <w:spacing w:after="0"/>
              <w:ind w:left="283"/>
            </w:pPr>
            <w:r>
              <w:rPr>
                <w:rFonts w:ascii="微軟正黑體" w:eastAsia="微軟正黑體" w:hAnsi="微軟正黑體" w:cs="微軟正黑體"/>
                <w:sz w:val="24"/>
              </w:rPr>
              <w:t>單元名稱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848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4A3D" w:rsidRDefault="00114A3D" w:rsidP="00B7543B">
            <w:pPr>
              <w:spacing w:after="0"/>
              <w:ind w:left="234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第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  <w:r>
              <w:rPr>
                <w:rFonts w:ascii="微軟正黑體" w:eastAsia="微軟正黑體" w:hAnsi="微軟正黑體" w:cs="微軟正黑體"/>
                <w:sz w:val="24"/>
              </w:rPr>
              <w:t>單元 幾時幾分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8" w:type="dxa"/>
            <w:gridSpan w:val="3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:rsidR="00114A3D" w:rsidRDefault="00114A3D" w:rsidP="00B7543B">
            <w:pPr>
              <w:spacing w:after="0"/>
              <w:ind w:right="2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>總節數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840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:rsidR="00114A3D" w:rsidRDefault="00114A3D" w:rsidP="00B7543B">
            <w:pPr>
              <w:spacing w:after="0"/>
              <w:ind w:left="1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共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  <w:r>
              <w:rPr>
                <w:rFonts w:ascii="微軟正黑體" w:eastAsia="微軟正黑體" w:hAnsi="微軟正黑體" w:cs="微軟正黑體"/>
                <w:sz w:val="24"/>
              </w:rPr>
              <w:t>節，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320 </w:t>
            </w:r>
            <w:r>
              <w:rPr>
                <w:rFonts w:ascii="微軟正黑體" w:eastAsia="微軟正黑體" w:hAnsi="微軟正黑體" w:cs="微軟正黑體"/>
                <w:sz w:val="24"/>
              </w:rPr>
              <w:t>分鐘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14A3D" w:rsidTr="00B7543B">
        <w:trPr>
          <w:trHeight w:val="326"/>
        </w:trPr>
        <w:tc>
          <w:tcPr>
            <w:tcW w:w="10264" w:type="dxa"/>
            <w:gridSpan w:val="8"/>
            <w:tcBorders>
              <w:top w:val="single" w:sz="8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shd w:val="clear" w:color="auto" w:fill="EEECE1"/>
          </w:tcPr>
          <w:p w:rsidR="00114A3D" w:rsidRDefault="00114A3D" w:rsidP="00B7543B">
            <w:pPr>
              <w:spacing w:after="0"/>
              <w:ind w:right="3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>設計依據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114A3D" w:rsidTr="00B7543B">
        <w:trPr>
          <w:trHeight w:val="636"/>
        </w:trPr>
        <w:tc>
          <w:tcPr>
            <w:tcW w:w="962" w:type="dxa"/>
            <w:vMerge w:val="restart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114A3D" w:rsidRDefault="00114A3D" w:rsidP="00B7543B">
            <w:pPr>
              <w:spacing w:after="0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>學習重點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14A3D" w:rsidRDefault="00114A3D" w:rsidP="00B7543B">
            <w:pPr>
              <w:spacing w:after="0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>學習表現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3D" w:rsidRDefault="00114A3D" w:rsidP="00B754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n-I-9 </w:t>
            </w:r>
            <w:r>
              <w:rPr>
                <w:rFonts w:ascii="微軟正黑體" w:eastAsia="微軟正黑體" w:hAnsi="微軟正黑體" w:cs="微軟正黑體"/>
                <w:sz w:val="24"/>
              </w:rPr>
              <w:t>認識時刻與時間常用單位。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114A3D" w:rsidRDefault="00114A3D" w:rsidP="00B7543B">
            <w:pPr>
              <w:spacing w:after="0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>領域核心素養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14A3D" w:rsidRDefault="00114A3D" w:rsidP="00B7543B">
            <w:pPr>
              <w:spacing w:after="2"/>
              <w:ind w:left="2"/>
            </w:pPr>
            <w:r>
              <w:rPr>
                <w:rFonts w:ascii="微軟正黑體" w:eastAsia="微軟正黑體" w:hAnsi="微軟正黑體" w:cs="微軟正黑體"/>
                <w:sz w:val="24"/>
              </w:rPr>
              <w:t>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-E-A1 </w:t>
            </w:r>
          </w:p>
          <w:p w:rsidR="00114A3D" w:rsidRDefault="00114A3D" w:rsidP="00B7543B">
            <w:pPr>
              <w:spacing w:after="17" w:line="257" w:lineRule="auto"/>
            </w:pPr>
            <w:r>
              <w:rPr>
                <w:rFonts w:ascii="微軟正黑體" w:eastAsia="微軟正黑體" w:hAnsi="微軟正黑體" w:cs="微軟正黑體"/>
                <w:sz w:val="24"/>
              </w:rPr>
              <w:t>具備喜 數學、對數學世界好奇、有積極主動的學習態度，並能將數學語言運用於日常生活中。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114A3D" w:rsidRDefault="00114A3D" w:rsidP="00B7543B">
            <w:pPr>
              <w:spacing w:after="2"/>
              <w:ind w:left="2"/>
            </w:pPr>
            <w:r>
              <w:rPr>
                <w:rFonts w:ascii="微軟正黑體" w:eastAsia="微軟正黑體" w:hAnsi="微軟正黑體" w:cs="微軟正黑體"/>
                <w:sz w:val="24"/>
              </w:rPr>
              <w:t>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-E-B1 </w:t>
            </w:r>
          </w:p>
          <w:p w:rsidR="00114A3D" w:rsidRDefault="00114A3D" w:rsidP="00B7543B">
            <w:pPr>
              <w:spacing w:after="0"/>
            </w:pPr>
            <w:r>
              <w:rPr>
                <w:rFonts w:ascii="微軟正黑體" w:eastAsia="微軟正黑體" w:hAnsi="微軟正黑體" w:cs="微軟正黑體"/>
                <w:sz w:val="24"/>
              </w:rPr>
              <w:t>具備日常語言與數字及算術符號之間的轉換能力，並能熟練操作日常使用之度量衡及時間，認識日常經驗中的幾何形體，並能以符號表示公式。</w:t>
            </w:r>
            <w:r>
              <w:rPr>
                <w:rFonts w:ascii="Times New Roman" w:eastAsia="Times New Roman" w:hAnsi="Times New Roman" w:cs="Times New Roman"/>
                <w:color w:val="0065FF"/>
                <w:sz w:val="24"/>
              </w:rPr>
              <w:t xml:space="preserve"> </w:t>
            </w:r>
          </w:p>
        </w:tc>
      </w:tr>
      <w:tr w:rsidR="00114A3D" w:rsidTr="00B7543B">
        <w:trPr>
          <w:trHeight w:val="3121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14A3D" w:rsidRDefault="00114A3D" w:rsidP="00B7543B"/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114A3D" w:rsidRDefault="00114A3D" w:rsidP="00B7543B">
            <w:pPr>
              <w:spacing w:after="0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>學習內容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3D" w:rsidRDefault="00114A3D" w:rsidP="00B754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N-2-13 </w:t>
            </w:r>
            <w:r>
              <w:rPr>
                <w:rFonts w:ascii="微軟正黑體" w:eastAsia="微軟正黑體" w:hAnsi="微軟正黑體" w:cs="微軟正黑體"/>
                <w:sz w:val="24"/>
              </w:rPr>
              <w:t>鐘面的時刻：以操作活動為主。以鐘面時針與分針之位置認識「幾時幾分」。含兩整時時刻之間的整時點數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微軟正黑體" w:eastAsia="微軟正黑體" w:hAnsi="微軟正黑體" w:cs="微軟正黑體"/>
                <w:sz w:val="24"/>
              </w:rPr>
              <w:t>時間加減的前置經驗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微軟正黑體" w:eastAsia="微軟正黑體" w:hAnsi="微軟正黑體" w:cs="微軟正黑體"/>
                <w:sz w:val="24"/>
              </w:rPr>
              <w:t>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3D" w:rsidRDefault="00114A3D" w:rsidP="00B7543B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14A3D" w:rsidRDefault="00114A3D" w:rsidP="00B7543B"/>
        </w:tc>
      </w:tr>
      <w:tr w:rsidR="00114A3D" w:rsidTr="00B7543B">
        <w:trPr>
          <w:trHeight w:val="635"/>
        </w:trPr>
        <w:tc>
          <w:tcPr>
            <w:tcW w:w="1927" w:type="dxa"/>
            <w:gridSpan w:val="3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14A3D" w:rsidRDefault="00114A3D" w:rsidP="00B7543B">
            <w:pPr>
              <w:spacing w:after="0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>核心素養呼應說明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3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14A3D" w:rsidRDefault="00114A3D" w:rsidP="00B7543B">
            <w:pPr>
              <w:spacing w:after="0"/>
            </w:pPr>
            <w:r>
              <w:rPr>
                <w:rFonts w:ascii="微軟正黑體" w:eastAsia="微軟正黑體" w:hAnsi="微軟正黑體" w:cs="微軟正黑體"/>
                <w:sz w:val="24"/>
              </w:rPr>
              <w:t>透過時間的報讀及動手撥動時鐘的活動，學習時間在日常生活中的應用。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14A3D" w:rsidTr="00B7543B">
        <w:trPr>
          <w:trHeight w:val="946"/>
        </w:trPr>
        <w:tc>
          <w:tcPr>
            <w:tcW w:w="962" w:type="dxa"/>
            <w:vMerge w:val="restart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114A3D" w:rsidRDefault="00114A3D" w:rsidP="00B7543B">
            <w:pPr>
              <w:spacing w:after="0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lastRenderedPageBreak/>
              <w:t>議題融入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114A3D" w:rsidRDefault="00114A3D" w:rsidP="00B7543B">
            <w:pPr>
              <w:spacing w:after="0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>實質內涵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3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14A3D" w:rsidRDefault="00114A3D" w:rsidP="00B7543B">
            <w:pPr>
              <w:spacing w:after="0" w:line="266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4"/>
              </w:rPr>
              <w:t>人權教育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微軟正黑體" w:eastAsia="微軟正黑體" w:hAnsi="微軟正黑體" w:cs="微軟正黑體"/>
                <w:sz w:val="24"/>
              </w:rPr>
              <w:t>人權與生活實踐：人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E5 </w:t>
            </w:r>
            <w:r>
              <w:rPr>
                <w:rFonts w:ascii="微軟正黑體" w:eastAsia="微軟正黑體" w:hAnsi="微軟正黑體" w:cs="微軟正黑體"/>
                <w:sz w:val="24"/>
              </w:rPr>
              <w:t>欣賞、包容個別差異並尊重自己與他人的權利。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14A3D" w:rsidRDefault="00114A3D" w:rsidP="00B7543B">
            <w:pPr>
              <w:spacing w:after="0"/>
            </w:pPr>
            <w:r>
              <w:rPr>
                <w:rFonts w:ascii="微軟正黑體" w:eastAsia="微軟正黑體" w:hAnsi="微軟正黑體" w:cs="微軟正黑體"/>
                <w:sz w:val="24"/>
              </w:rPr>
              <w:t>生涯規劃教育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微軟正黑體" w:eastAsia="微軟正黑體" w:hAnsi="微軟正黑體" w:cs="微軟正黑體"/>
                <w:sz w:val="24"/>
              </w:rPr>
              <w:t>生涯決定與行動計畫：涯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E11 </w:t>
            </w:r>
            <w:r>
              <w:rPr>
                <w:rFonts w:ascii="微軟正黑體" w:eastAsia="微軟正黑體" w:hAnsi="微軟正黑體" w:cs="微軟正黑體"/>
                <w:sz w:val="24"/>
              </w:rPr>
              <w:t>培養規劃與運用時間的能力。</w:t>
            </w:r>
            <w:r>
              <w:rPr>
                <w:rFonts w:ascii="Times New Roman" w:eastAsia="Times New Roman" w:hAnsi="Times New Roman" w:cs="Times New Roman"/>
                <w:color w:val="0065FF"/>
                <w:sz w:val="24"/>
              </w:rPr>
              <w:t xml:space="preserve"> </w:t>
            </w:r>
          </w:p>
        </w:tc>
      </w:tr>
      <w:tr w:rsidR="00114A3D" w:rsidTr="00B7543B">
        <w:trPr>
          <w:trHeight w:val="947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14A3D" w:rsidRDefault="00114A3D" w:rsidP="00B7543B"/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14A3D" w:rsidRDefault="00114A3D" w:rsidP="00B7543B">
            <w:pPr>
              <w:spacing w:after="0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>所融入之學習重點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3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14A3D" w:rsidRDefault="00114A3D" w:rsidP="00B7543B">
            <w:pPr>
              <w:spacing w:after="0"/>
            </w:pPr>
            <w:r>
              <w:rPr>
                <w:rFonts w:ascii="微軟正黑體" w:eastAsia="微軟正黑體" w:hAnsi="微軟正黑體" w:cs="微軟正黑體"/>
                <w:sz w:val="24"/>
              </w:rPr>
              <w:t>透過扉頁故事讓學生理解每個人 各有各的專長，應學習欣賞、包容個別差異，並能在日常生活中尊重自己與他人的權利。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14A3D" w:rsidTr="00B7543B">
        <w:trPr>
          <w:trHeight w:val="635"/>
        </w:trPr>
        <w:tc>
          <w:tcPr>
            <w:tcW w:w="1927" w:type="dxa"/>
            <w:gridSpan w:val="3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14A3D" w:rsidRDefault="00114A3D" w:rsidP="00B7543B">
            <w:pPr>
              <w:spacing w:after="0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>與其他領域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/ </w:t>
            </w:r>
            <w:r>
              <w:rPr>
                <w:rFonts w:ascii="微軟正黑體" w:eastAsia="微軟正黑體" w:hAnsi="微軟正黑體" w:cs="微軟正黑體"/>
                <w:sz w:val="24"/>
              </w:rPr>
              <w:t>科目的連結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3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14A3D" w:rsidRDefault="00114A3D" w:rsidP="00B7543B">
            <w:pPr>
              <w:spacing w:after="0"/>
              <w:ind w:right="2666"/>
              <w:jc w:val="both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生活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>
              <w:rPr>
                <w:rFonts w:ascii="微軟正黑體" w:eastAsia="微軟正黑體" w:hAnsi="微軟正黑體" w:cs="微軟正黑體"/>
                <w:sz w:val="24"/>
              </w:rPr>
              <w:t>上第三單元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光影好好玩健康與體育第一單元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>
              <w:rPr>
                <w:rFonts w:ascii="微軟正黑體" w:eastAsia="微軟正黑體" w:hAnsi="微軟正黑體" w:cs="微軟正黑體"/>
                <w:sz w:val="24"/>
              </w:rPr>
              <w:t>上喜 自己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</w:rPr>
              <w:t>珍愛家人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14A3D" w:rsidTr="00B7543B">
        <w:trPr>
          <w:trHeight w:val="1258"/>
        </w:trPr>
        <w:tc>
          <w:tcPr>
            <w:tcW w:w="1927" w:type="dxa"/>
            <w:gridSpan w:val="3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114A3D" w:rsidRDefault="00114A3D" w:rsidP="00B7543B">
            <w:pPr>
              <w:spacing w:after="0"/>
              <w:ind w:right="8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>學習目標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3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14A3D" w:rsidRDefault="00114A3D" w:rsidP="00B7543B">
            <w:pPr>
              <w:spacing w:after="1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微軟正黑體" w:eastAsia="微軟正黑體" w:hAnsi="微軟正黑體" w:cs="微軟正黑體"/>
                <w:sz w:val="24"/>
              </w:rPr>
              <w:t>能報讀鐘面上的時刻是幾時幾分。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14A3D" w:rsidRDefault="00114A3D" w:rsidP="00B7543B">
            <w:pPr>
              <w:spacing w:after="1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微軟正黑體" w:eastAsia="微軟正黑體" w:hAnsi="微軟正黑體" w:cs="微軟正黑體"/>
                <w:sz w:val="24"/>
              </w:rPr>
              <w:t>能認識數字鐘，並能與鐘面時刻相對應。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14A3D" w:rsidRDefault="00114A3D" w:rsidP="00B7543B">
            <w:pPr>
              <w:spacing w:after="7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微軟正黑體" w:eastAsia="微軟正黑體" w:hAnsi="微軟正黑體" w:cs="微軟正黑體"/>
                <w:sz w:val="24"/>
              </w:rPr>
              <w:t>透過觀察鐘面，能點數兩整時時刻之間的時間。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14A3D" w:rsidRDefault="00114A3D" w:rsidP="00B7543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微軟正黑體" w:eastAsia="微軟正黑體" w:hAnsi="微軟正黑體" w:cs="微軟正黑體"/>
                <w:sz w:val="24"/>
              </w:rPr>
              <w:t>透過觀察鐘面，能知道某時刻的前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微軟正黑體" w:eastAsia="微軟正黑體" w:hAnsi="微軟正黑體" w:cs="微軟正黑體"/>
                <w:sz w:val="24"/>
              </w:rPr>
              <w:t>或後</w:t>
            </w:r>
            <w:r>
              <w:rPr>
                <w:rFonts w:ascii="Times New Roman" w:eastAsia="Times New Roman" w:hAnsi="Times New Roman" w:cs="Times New Roman"/>
                <w:sz w:val="24"/>
              </w:rPr>
              <w:t>)1(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或 </w:t>
            </w:r>
            <w:r>
              <w:rPr>
                <w:rFonts w:ascii="Times New Roman" w:eastAsia="Times New Roman" w:hAnsi="Times New Roman" w:cs="Times New Roman"/>
                <w:sz w:val="24"/>
              </w:rPr>
              <w:t>2)</w:t>
            </w:r>
            <w:r>
              <w:rPr>
                <w:rFonts w:ascii="微軟正黑體" w:eastAsia="微軟正黑體" w:hAnsi="微軟正黑體" w:cs="微軟正黑體"/>
                <w:sz w:val="24"/>
              </w:rPr>
              <w:t>小時的時刻。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14A3D" w:rsidTr="00B7543B">
        <w:trPr>
          <w:trHeight w:val="324"/>
        </w:trPr>
        <w:tc>
          <w:tcPr>
            <w:tcW w:w="1927" w:type="dxa"/>
            <w:gridSpan w:val="3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14A3D" w:rsidRDefault="00114A3D" w:rsidP="00B7543B">
            <w:pPr>
              <w:spacing w:after="0"/>
              <w:ind w:right="8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>教材來源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3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14A3D" w:rsidRDefault="00114A3D" w:rsidP="00B7543B">
            <w:pPr>
              <w:spacing w:after="0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康軒版數學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上課本第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r>
              <w:rPr>
                <w:rFonts w:ascii="微軟正黑體" w:eastAsia="微軟正黑體" w:hAnsi="微軟正黑體" w:cs="微軟正黑體"/>
                <w:sz w:val="24"/>
              </w:rPr>
              <w:t>單元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114A3D" w:rsidTr="00B7543B">
        <w:trPr>
          <w:trHeight w:val="334"/>
        </w:trPr>
        <w:tc>
          <w:tcPr>
            <w:tcW w:w="1927" w:type="dxa"/>
            <w:gridSpan w:val="3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shd w:val="clear" w:color="auto" w:fill="EEECE1"/>
          </w:tcPr>
          <w:p w:rsidR="00114A3D" w:rsidRDefault="00114A3D" w:rsidP="00B7543B">
            <w:pPr>
              <w:spacing w:after="0"/>
              <w:ind w:left="100"/>
            </w:pPr>
            <w:r>
              <w:rPr>
                <w:rFonts w:ascii="微軟正黑體" w:eastAsia="微軟正黑體" w:hAnsi="微軟正黑體" w:cs="微軟正黑體"/>
                <w:sz w:val="24"/>
              </w:rPr>
              <w:t>教學設備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r>
              <w:rPr>
                <w:rFonts w:ascii="微軟正黑體" w:eastAsia="微軟正黑體" w:hAnsi="微軟正黑體" w:cs="微軟正黑體"/>
                <w:sz w:val="24"/>
              </w:rPr>
              <w:t>資源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337" w:type="dxa"/>
            <w:gridSpan w:val="5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14A3D" w:rsidRDefault="00114A3D" w:rsidP="00B7543B">
            <w:pPr>
              <w:spacing w:after="0"/>
            </w:pPr>
            <w:r>
              <w:rPr>
                <w:rFonts w:ascii="微軟正黑體" w:eastAsia="微軟正黑體" w:hAnsi="微軟正黑體" w:cs="微軟正黑體"/>
                <w:sz w:val="24"/>
              </w:rPr>
              <w:t>扉頁故事影片、鐘面教具、數學附件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114A3D" w:rsidRDefault="00114A3D" w:rsidP="00114A3D">
      <w:pPr>
        <w:spacing w:after="2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14A3D" w:rsidRDefault="00114A3D" w:rsidP="00114A3D">
      <w:pPr>
        <w:spacing w:after="28"/>
        <w:rPr>
          <w:rFonts w:ascii="Times New Roman" w:eastAsia="Times New Roman" w:hAnsi="Times New Roman" w:cs="Times New Roman"/>
          <w:sz w:val="24"/>
        </w:rPr>
      </w:pPr>
    </w:p>
    <w:p w:rsidR="00114A3D" w:rsidRDefault="00114A3D" w:rsidP="00114A3D">
      <w:pPr>
        <w:spacing w:after="28"/>
        <w:rPr>
          <w:rFonts w:ascii="Times New Roman" w:eastAsia="Times New Roman" w:hAnsi="Times New Roman" w:cs="Times New Roman"/>
          <w:sz w:val="24"/>
        </w:rPr>
      </w:pPr>
    </w:p>
    <w:p w:rsidR="00114A3D" w:rsidRDefault="00114A3D" w:rsidP="00114A3D">
      <w:pPr>
        <w:spacing w:after="28"/>
        <w:rPr>
          <w:rFonts w:ascii="Times New Roman" w:eastAsia="Times New Roman" w:hAnsi="Times New Roman" w:cs="Times New Roman"/>
          <w:sz w:val="24"/>
        </w:rPr>
      </w:pPr>
    </w:p>
    <w:p w:rsidR="00114A3D" w:rsidRDefault="00114A3D" w:rsidP="00114A3D">
      <w:pPr>
        <w:spacing w:after="28"/>
        <w:rPr>
          <w:rFonts w:ascii="Times New Roman" w:eastAsia="Times New Roman" w:hAnsi="Times New Roman" w:cs="Times New Roman"/>
          <w:sz w:val="24"/>
        </w:rPr>
      </w:pPr>
    </w:p>
    <w:p w:rsidR="00114A3D" w:rsidRDefault="00114A3D" w:rsidP="00114A3D">
      <w:pPr>
        <w:spacing w:after="28"/>
        <w:rPr>
          <w:rFonts w:ascii="Times New Roman" w:eastAsia="Times New Roman" w:hAnsi="Times New Roman" w:cs="Times New Roman"/>
          <w:sz w:val="24"/>
        </w:rPr>
      </w:pPr>
    </w:p>
    <w:p w:rsidR="00114A3D" w:rsidRDefault="00114A3D" w:rsidP="00114A3D">
      <w:pPr>
        <w:spacing w:after="28"/>
        <w:rPr>
          <w:rFonts w:ascii="Times New Roman" w:eastAsia="Times New Roman" w:hAnsi="Times New Roman" w:cs="Times New Roman"/>
          <w:sz w:val="24"/>
        </w:rPr>
      </w:pPr>
    </w:p>
    <w:p w:rsidR="00114A3D" w:rsidRDefault="00114A3D" w:rsidP="00114A3D">
      <w:pPr>
        <w:spacing w:after="28"/>
      </w:pPr>
    </w:p>
    <w:p w:rsidR="00114A3D" w:rsidRDefault="00114A3D" w:rsidP="00114A3D">
      <w:pPr>
        <w:spacing w:after="3"/>
        <w:ind w:left="-3" w:right="7852" w:hanging="10"/>
      </w:pPr>
      <w:r>
        <w:rPr>
          <w:rFonts w:ascii="微軟正黑體" w:eastAsia="微軟正黑體" w:hAnsi="微軟正黑體" w:cs="微軟正黑體"/>
          <w:sz w:val="24"/>
        </w:rPr>
        <w:lastRenderedPageBreak/>
        <w:t xml:space="preserve">第 </w:t>
      </w:r>
      <w:r>
        <w:rPr>
          <w:rFonts w:ascii="Times New Roman" w:eastAsia="Times New Roman" w:hAnsi="Times New Roman" w:cs="Times New Roman"/>
          <w:b/>
          <w:sz w:val="24"/>
        </w:rPr>
        <w:t xml:space="preserve">1 </w:t>
      </w:r>
      <w:r>
        <w:rPr>
          <w:rFonts w:ascii="微軟正黑體" w:eastAsia="微軟正黑體" w:hAnsi="微軟正黑體" w:cs="微軟正黑體"/>
          <w:sz w:val="24"/>
        </w:rPr>
        <w:t>節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200" w:type="dxa"/>
        <w:tblInd w:w="-280" w:type="dxa"/>
        <w:tblCellMar>
          <w:top w:w="67" w:type="dxa"/>
          <w:left w:w="10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77"/>
        <w:gridCol w:w="1066"/>
        <w:gridCol w:w="3157"/>
      </w:tblGrid>
      <w:tr w:rsidR="00114A3D" w:rsidTr="00B7543B">
        <w:trPr>
          <w:trHeight w:val="376"/>
        </w:trPr>
        <w:tc>
          <w:tcPr>
            <w:tcW w:w="70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EEECE1"/>
          </w:tcPr>
          <w:p w:rsidR="00114A3D" w:rsidRDefault="00114A3D" w:rsidP="00B7543B">
            <w:pPr>
              <w:spacing w:after="0"/>
              <w:ind w:left="4277"/>
            </w:pPr>
            <w:r>
              <w:rPr>
                <w:rFonts w:ascii="微軟正黑體" w:eastAsia="微軟正黑體" w:hAnsi="微軟正黑體" w:cs="微軟正黑體"/>
                <w:sz w:val="24"/>
              </w:rPr>
              <w:t>教學活動設計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15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EEECE1"/>
          </w:tcPr>
          <w:p w:rsidR="00114A3D" w:rsidRDefault="00114A3D" w:rsidP="00B7543B"/>
        </w:tc>
      </w:tr>
      <w:tr w:rsidR="00114A3D" w:rsidTr="00B7543B">
        <w:trPr>
          <w:trHeight w:val="368"/>
        </w:trPr>
        <w:tc>
          <w:tcPr>
            <w:tcW w:w="59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14A3D" w:rsidRDefault="00114A3D" w:rsidP="00B7543B">
            <w:pPr>
              <w:spacing w:after="0"/>
              <w:ind w:right="4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>教學活動內容及實施方式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14A3D" w:rsidRDefault="00114A3D" w:rsidP="00B7543B">
            <w:pPr>
              <w:spacing w:after="0"/>
              <w:ind w:left="188"/>
            </w:pPr>
            <w:r>
              <w:rPr>
                <w:rFonts w:ascii="微軟正黑體" w:eastAsia="微軟正黑體" w:hAnsi="微軟正黑體" w:cs="微軟正黑體"/>
                <w:sz w:val="24"/>
              </w:rPr>
              <w:t>時間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EECE1"/>
          </w:tcPr>
          <w:p w:rsidR="00114A3D" w:rsidRDefault="00114A3D" w:rsidP="00B7543B">
            <w:pPr>
              <w:spacing w:after="0"/>
              <w:ind w:left="8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>備註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114A3D" w:rsidTr="00B7543B">
        <w:trPr>
          <w:trHeight w:val="2176"/>
        </w:trPr>
        <w:tc>
          <w:tcPr>
            <w:tcW w:w="5977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114A3D" w:rsidRDefault="00114A3D" w:rsidP="00B7543B">
            <w:pPr>
              <w:spacing w:after="51"/>
              <w:ind w:left="2"/>
            </w:pPr>
            <w:r>
              <w:rPr>
                <w:rFonts w:ascii="微軟正黑體" w:eastAsia="微軟正黑體" w:hAnsi="微軟正黑體" w:cs="微軟正黑體"/>
                <w:sz w:val="24"/>
              </w:rPr>
              <w:t>發展活動一 森林運動會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14A3D" w:rsidRDefault="00114A3D" w:rsidP="00B7543B">
            <w:pPr>
              <w:spacing w:after="60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微軟正黑體" w:eastAsia="微軟正黑體" w:hAnsi="微軟正黑體" w:cs="微軟正黑體"/>
                <w:sz w:val="24"/>
              </w:rPr>
              <w:t>教師播放扉頁故事影片。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14A3D" w:rsidRDefault="00114A3D" w:rsidP="00B7543B">
            <w:pPr>
              <w:spacing w:after="54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微軟正黑體" w:eastAsia="微軟正黑體" w:hAnsi="微軟正黑體" w:cs="微軟正黑體"/>
                <w:sz w:val="24"/>
              </w:rPr>
              <w:t>教師提問：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14A3D" w:rsidRDefault="00114A3D" w:rsidP="00B7543B">
            <w:pPr>
              <w:spacing w:after="2" w:line="305" w:lineRule="auto"/>
              <w:ind w:left="456" w:hanging="240"/>
            </w:pPr>
            <w:r>
              <w:rPr>
                <w:rFonts w:ascii="Times New Roman" w:eastAsia="Times New Roman" w:hAnsi="Times New Roman" w:cs="Times New Roman"/>
                <w:sz w:val="24"/>
              </w:rPr>
              <w:t>(1)</w:t>
            </w:r>
            <w:r>
              <w:rPr>
                <w:rFonts w:ascii="微軟正黑體" w:eastAsia="微軟正黑體" w:hAnsi="微軟正黑體" w:cs="微軟正黑體"/>
                <w:sz w:val="24"/>
              </w:rPr>
              <w:t>青蛙想參加跳遠比賽和游泳比賽，牠應該先參加哪一項呢？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14A3D" w:rsidRDefault="00114A3D" w:rsidP="00B7543B">
            <w:pPr>
              <w:spacing w:after="0"/>
              <w:ind w:left="21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(2)</w:t>
            </w:r>
            <w:r>
              <w:rPr>
                <w:rFonts w:ascii="微軟正黑體" w:eastAsia="微軟正黑體" w:hAnsi="微軟正黑體" w:cs="微軟正黑體"/>
                <w:sz w:val="24"/>
              </w:rPr>
              <w:t>兔子想參加跳遠比賽，什麼時候開始呢？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2D8E" w:rsidRDefault="003B2D8E" w:rsidP="00B7543B">
            <w:pPr>
              <w:spacing w:after="0"/>
              <w:ind w:left="21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B2D8E" w:rsidRDefault="003B2D8E" w:rsidP="00B7543B">
            <w:pPr>
              <w:spacing w:after="0"/>
              <w:ind w:left="21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B2D8E" w:rsidRDefault="003B2D8E" w:rsidP="00B7543B">
            <w:pPr>
              <w:spacing w:after="0"/>
              <w:ind w:left="21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B2D8E" w:rsidRDefault="003B2D8E" w:rsidP="00B7543B">
            <w:pPr>
              <w:spacing w:after="0"/>
              <w:ind w:left="21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B2D8E" w:rsidRDefault="003B2D8E" w:rsidP="00B7543B">
            <w:pPr>
              <w:spacing w:after="0"/>
              <w:ind w:left="21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B2D8E" w:rsidRDefault="003B2D8E" w:rsidP="00B7543B">
            <w:pPr>
              <w:spacing w:after="0"/>
              <w:ind w:left="21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B2D8E" w:rsidRDefault="003B2D8E" w:rsidP="00B7543B">
            <w:pPr>
              <w:spacing w:after="0"/>
              <w:ind w:left="21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B2D8E" w:rsidRDefault="003B2D8E" w:rsidP="00B7543B">
            <w:pPr>
              <w:spacing w:after="0"/>
              <w:ind w:left="21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B2D8E" w:rsidRDefault="003B2D8E" w:rsidP="00B7543B">
            <w:pPr>
              <w:spacing w:after="0"/>
              <w:ind w:left="21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B2D8E" w:rsidRDefault="003B2D8E" w:rsidP="00B7543B">
            <w:pPr>
              <w:spacing w:after="0"/>
              <w:ind w:left="21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B2D8E" w:rsidRDefault="003B2D8E" w:rsidP="00B7543B">
            <w:pPr>
              <w:spacing w:after="0"/>
              <w:ind w:left="21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B2D8E" w:rsidRDefault="003B2D8E" w:rsidP="00B7543B">
            <w:pPr>
              <w:spacing w:after="0"/>
              <w:ind w:left="21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B2D8E" w:rsidRDefault="003B2D8E" w:rsidP="00B7543B">
            <w:pPr>
              <w:spacing w:after="0"/>
              <w:ind w:left="21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B2D8E" w:rsidRDefault="003B2D8E" w:rsidP="00B7543B">
            <w:pPr>
              <w:spacing w:after="0"/>
              <w:ind w:left="21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B2D8E" w:rsidRDefault="003B2D8E" w:rsidP="00B7543B">
            <w:pPr>
              <w:spacing w:after="0"/>
              <w:ind w:left="21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B2D8E" w:rsidRDefault="003B2D8E" w:rsidP="00B7543B">
            <w:pPr>
              <w:spacing w:after="0"/>
              <w:ind w:left="21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B2D8E" w:rsidRDefault="003B2D8E" w:rsidP="00B7543B">
            <w:pPr>
              <w:spacing w:after="0"/>
              <w:ind w:left="21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B2D8E" w:rsidRDefault="003B2D8E" w:rsidP="00B7543B">
            <w:pPr>
              <w:spacing w:after="0"/>
              <w:ind w:left="216"/>
            </w:pPr>
            <w:bookmarkStart w:id="0" w:name="_GoBack"/>
            <w:bookmarkEnd w:id="0"/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4A3D" w:rsidRDefault="00114A3D" w:rsidP="00B7543B">
            <w:pPr>
              <w:spacing w:after="65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r>
              <w:rPr>
                <w:rFonts w:ascii="微軟正黑體" w:eastAsia="微軟正黑體" w:hAnsi="微軟正黑體" w:cs="微軟正黑體"/>
                <w:sz w:val="24"/>
              </w:rPr>
              <w:t>分鐘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14A3D" w:rsidRDefault="00114A3D" w:rsidP="00B7543B">
            <w:pPr>
              <w:spacing w:after="6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14A3D" w:rsidRDefault="00114A3D" w:rsidP="00B7543B">
            <w:pPr>
              <w:spacing w:after="6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14A3D" w:rsidRDefault="00114A3D" w:rsidP="00B7543B">
            <w:pPr>
              <w:spacing w:after="6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14A3D" w:rsidRDefault="00114A3D" w:rsidP="00B7543B">
            <w:pPr>
              <w:spacing w:after="6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14A3D" w:rsidRDefault="00114A3D" w:rsidP="00B7543B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114A3D" w:rsidRDefault="00114A3D" w:rsidP="00B7543B">
            <w:pPr>
              <w:spacing w:after="0" w:line="299" w:lineRule="auto"/>
              <w:ind w:left="4" w:right="67"/>
            </w:pPr>
            <w:r>
              <w:rPr>
                <w:rFonts w:ascii="微軟正黑體" w:eastAsia="微軟正黑體" w:hAnsi="微軟正黑體" w:cs="微軟正黑體"/>
                <w:sz w:val="24"/>
              </w:rPr>
              <w:t>▲融入人權教育</w:t>
            </w:r>
            <w:r>
              <w:rPr>
                <w:rFonts w:ascii="Times New Roman" w:eastAsia="Times New Roman" w:hAnsi="Times New Roman" w:cs="Times New Roman"/>
                <w:sz w:val="24"/>
              </w:rPr>
              <w:t>—</w:t>
            </w:r>
            <w:r>
              <w:rPr>
                <w:rFonts w:ascii="微軟正黑體" w:eastAsia="微軟正黑體" w:hAnsi="微軟正黑體" w:cs="微軟正黑體"/>
                <w:sz w:val="24"/>
              </w:rPr>
              <w:t>討論比賽的公平性教師布題一：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14A3D" w:rsidRDefault="00114A3D" w:rsidP="00B7543B">
            <w:pPr>
              <w:spacing w:after="0"/>
              <w:ind w:left="222" w:hanging="218"/>
            </w:pPr>
            <w:r>
              <w:rPr>
                <w:rFonts w:ascii="Times New Roman" w:eastAsia="Times New Roman" w:hAnsi="Times New Roman" w:cs="Times New Roman"/>
                <w:sz w:val="24"/>
              </w:rPr>
              <w:t>T</w:t>
            </w:r>
            <w:r>
              <w:rPr>
                <w:rFonts w:ascii="微軟正黑體" w:eastAsia="微軟正黑體" w:hAnsi="微軟正黑體" w:cs="微軟正黑體"/>
                <w:sz w:val="24"/>
              </w:rPr>
              <w:t>：「森林動物運動會」的故事中提到猴子、魚和鼴鼠的專長是什麼？為什麼牠</w:t>
            </w:r>
          </w:p>
        </w:tc>
      </w:tr>
      <w:tr w:rsidR="00114A3D" w:rsidTr="00B7543B">
        <w:trPr>
          <w:trHeight w:val="378"/>
        </w:trPr>
        <w:tc>
          <w:tcPr>
            <w:tcW w:w="70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EEECE1"/>
          </w:tcPr>
          <w:p w:rsidR="00114A3D" w:rsidRDefault="00114A3D" w:rsidP="00B7543B">
            <w:pPr>
              <w:spacing w:after="0"/>
              <w:ind w:left="4277"/>
            </w:pPr>
            <w:r>
              <w:rPr>
                <w:rFonts w:ascii="微軟正黑體" w:eastAsia="微軟正黑體" w:hAnsi="微軟正黑體" w:cs="微軟正黑體"/>
                <w:sz w:val="24"/>
              </w:rPr>
              <w:lastRenderedPageBreak/>
              <w:t>教學活動設計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15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EEECE1"/>
          </w:tcPr>
          <w:p w:rsidR="00114A3D" w:rsidRDefault="00114A3D" w:rsidP="00B7543B"/>
        </w:tc>
      </w:tr>
      <w:tr w:rsidR="00114A3D" w:rsidTr="00B7543B">
        <w:trPr>
          <w:trHeight w:val="368"/>
        </w:trPr>
        <w:tc>
          <w:tcPr>
            <w:tcW w:w="59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14A3D" w:rsidRDefault="00114A3D" w:rsidP="00B7543B">
            <w:pPr>
              <w:spacing w:after="0"/>
              <w:ind w:right="106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>教學活動內容及實施方式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14A3D" w:rsidRDefault="00114A3D" w:rsidP="00B7543B">
            <w:pPr>
              <w:spacing w:after="0"/>
              <w:ind w:left="188"/>
            </w:pPr>
            <w:r>
              <w:rPr>
                <w:rFonts w:ascii="微軟正黑體" w:eastAsia="微軟正黑體" w:hAnsi="微軟正黑體" w:cs="微軟正黑體"/>
                <w:sz w:val="24"/>
              </w:rPr>
              <w:t>時間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EECE1"/>
          </w:tcPr>
          <w:p w:rsidR="00114A3D" w:rsidRDefault="00114A3D" w:rsidP="00B7543B">
            <w:pPr>
              <w:spacing w:after="0"/>
              <w:ind w:right="94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>備註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114A3D" w:rsidTr="00B7543B">
        <w:trPr>
          <w:trHeight w:val="10734"/>
        </w:trPr>
        <w:tc>
          <w:tcPr>
            <w:tcW w:w="5977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114A3D" w:rsidRDefault="00114A3D" w:rsidP="00B7543B">
            <w:pPr>
              <w:spacing w:after="52"/>
            </w:pPr>
            <w:r>
              <w:rPr>
                <w:rFonts w:ascii="微軟正黑體" w:eastAsia="微軟正黑體" w:hAnsi="微軟正黑體" w:cs="微軟正黑體"/>
                <w:sz w:val="24"/>
              </w:rPr>
              <w:t>【活動一】幾時幾分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14A3D" w:rsidRDefault="00114A3D" w:rsidP="00B7543B">
            <w:pPr>
              <w:spacing w:after="57"/>
            </w:pPr>
            <w:r>
              <w:rPr>
                <w:rFonts w:ascii="微軟正黑體" w:eastAsia="微軟正黑體" w:hAnsi="微軟正黑體" w:cs="微軟正黑體"/>
                <w:sz w:val="24"/>
              </w:rPr>
              <w:t>‧能報讀整點時刻並認識時針、分針。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14A3D" w:rsidRDefault="00114A3D" w:rsidP="00B7543B">
            <w:pPr>
              <w:spacing w:after="342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‧透過撥鐘，知道分針走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小格就是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>
              <w:rPr>
                <w:rFonts w:ascii="微軟正黑體" w:eastAsia="微軟正黑體" w:hAnsi="微軟正黑體" w:cs="微軟正黑體"/>
                <w:sz w:val="24"/>
              </w:rPr>
              <w:t>分鐘。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14A3D" w:rsidRDefault="00114A3D" w:rsidP="00B7543B">
            <w:pPr>
              <w:spacing w:after="49"/>
              <w:ind w:left="2"/>
            </w:pPr>
            <w:r>
              <w:rPr>
                <w:rFonts w:ascii="微軟正黑體" w:eastAsia="微軟正黑體" w:hAnsi="微軟正黑體" w:cs="微軟正黑體"/>
                <w:sz w:val="24"/>
              </w:rPr>
              <w:t>發展活動一 學校運動會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r>
              <w:rPr>
                <w:rFonts w:ascii="微軟正黑體" w:eastAsia="微軟正黑體" w:hAnsi="微軟正黑體" w:cs="微軟正黑體"/>
                <w:sz w:val="24"/>
              </w:rPr>
              <w:t>一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) </w:t>
            </w:r>
          </w:p>
          <w:p w:rsidR="00114A3D" w:rsidRDefault="00114A3D" w:rsidP="00B7543B">
            <w:pPr>
              <w:spacing w:after="54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微軟正黑體" w:eastAsia="微軟正黑體" w:hAnsi="微軟正黑體" w:cs="微軟正黑體"/>
                <w:sz w:val="24"/>
              </w:rPr>
              <w:t>教師布題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14A3D" w:rsidRDefault="00114A3D" w:rsidP="00B7543B">
            <w:pPr>
              <w:spacing w:after="54"/>
              <w:ind w:left="192"/>
            </w:pPr>
            <w:r>
              <w:rPr>
                <w:rFonts w:ascii="Times New Roman" w:eastAsia="Times New Roman" w:hAnsi="Times New Roman" w:cs="Times New Roman"/>
                <w:sz w:val="24"/>
              </w:rPr>
              <w:t>T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：教師展示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  <w:r>
              <w:rPr>
                <w:rFonts w:ascii="微軟正黑體" w:eastAsia="微軟正黑體" w:hAnsi="微軟正黑體" w:cs="微軟正黑體"/>
                <w:sz w:val="24"/>
              </w:rPr>
              <w:t>點鐘的時鐘。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14A3D" w:rsidRDefault="00114A3D" w:rsidP="00B7543B">
            <w:pPr>
              <w:spacing w:after="0" w:line="301" w:lineRule="auto"/>
              <w:ind w:left="552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T</w:t>
            </w:r>
            <w:r>
              <w:rPr>
                <w:rFonts w:ascii="微軟正黑體" w:eastAsia="微軟正黑體" w:hAnsi="微軟正黑體" w:cs="微軟正黑體"/>
                <w:sz w:val="24"/>
              </w:rPr>
              <w:t>：這是學校運動會開 典禮的時間，說說看是幾點幾分？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14A3D" w:rsidRDefault="00114A3D" w:rsidP="00B7543B">
            <w:pPr>
              <w:spacing w:after="48"/>
              <w:ind w:left="192"/>
            </w:pPr>
            <w:r>
              <w:rPr>
                <w:rFonts w:ascii="Times New Roman" w:eastAsia="Times New Roman" w:hAnsi="Times New Roman" w:cs="Times New Roman"/>
                <w:sz w:val="24"/>
              </w:rPr>
              <w:t>T</w:t>
            </w:r>
            <w:r>
              <w:rPr>
                <w:rFonts w:ascii="微軟正黑體" w:eastAsia="微軟正黑體" w:hAnsi="微軟正黑體" w:cs="微軟正黑體"/>
                <w:sz w:val="24"/>
              </w:rPr>
              <w:t>：鐘面上長針指著哪裡？短針指著哪裡？是幾點鐘？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14A3D" w:rsidRDefault="00114A3D" w:rsidP="00B7543B">
            <w:pPr>
              <w:spacing w:after="55"/>
              <w:ind w:left="192"/>
            </w:pPr>
            <w:r>
              <w:rPr>
                <w:rFonts w:ascii="Times New Roman" w:eastAsia="Times New Roman" w:hAnsi="Times New Roman" w:cs="Times New Roman"/>
                <w:sz w:val="24"/>
              </w:rPr>
              <w:t>T</w:t>
            </w:r>
            <w:r>
              <w:rPr>
                <w:rFonts w:ascii="微軟正黑體" w:eastAsia="微軟正黑體" w:hAnsi="微軟正黑體" w:cs="微軟正黑體"/>
                <w:sz w:val="24"/>
              </w:rPr>
              <w:t>：短針又叫做時針，長針又叫做分針，當長針指著</w:t>
            </w:r>
          </w:p>
          <w:p w:rsidR="00114A3D" w:rsidRDefault="00114A3D" w:rsidP="00B7543B">
            <w:pPr>
              <w:spacing w:after="0" w:line="306" w:lineRule="auto"/>
              <w:ind w:left="552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，短針指著 </w:t>
            </w: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，就是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  <w:r>
              <w:rPr>
                <w:rFonts w:ascii="微軟正黑體" w:eastAsia="微軟正黑體" w:hAnsi="微軟正黑體" w:cs="微軟正黑體"/>
                <w:sz w:val="24"/>
              </w:rPr>
              <w:t>點鐘。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  <w:r>
              <w:rPr>
                <w:rFonts w:ascii="微軟正黑體" w:eastAsia="微軟正黑體" w:hAnsi="微軟正黑體" w:cs="微軟正黑體"/>
                <w:sz w:val="24"/>
              </w:rPr>
              <w:t>點鐘還可以怎麼說？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14A3D" w:rsidRDefault="00114A3D" w:rsidP="00B7543B">
            <w:pPr>
              <w:spacing w:after="53"/>
              <w:ind w:left="192"/>
            </w:pPr>
            <w:r>
              <w:rPr>
                <w:rFonts w:ascii="微軟正黑體" w:eastAsia="微軟正黑體" w:hAnsi="微軟正黑體" w:cs="微軟正黑體"/>
                <w:sz w:val="24"/>
              </w:rPr>
              <w:t>學生依據鐘面顯示，回答教師的提問。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14A3D" w:rsidRDefault="00114A3D" w:rsidP="00B7543B">
            <w:pPr>
              <w:spacing w:after="55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微軟正黑體" w:eastAsia="微軟正黑體" w:hAnsi="微軟正黑體" w:cs="微軟正黑體"/>
                <w:sz w:val="24"/>
              </w:rPr>
              <w:t>教師布題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14A3D" w:rsidRDefault="00114A3D" w:rsidP="00B7543B">
            <w:pPr>
              <w:spacing w:after="54"/>
              <w:ind w:left="192"/>
            </w:pPr>
            <w:r>
              <w:rPr>
                <w:rFonts w:ascii="Times New Roman" w:eastAsia="Times New Roman" w:hAnsi="Times New Roman" w:cs="Times New Roman"/>
                <w:sz w:val="24"/>
              </w:rPr>
              <w:t>T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：教師展示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r>
              <w:rPr>
                <w:rFonts w:ascii="微軟正黑體" w:eastAsia="微軟正黑體" w:hAnsi="微軟正黑體" w:cs="微軟正黑體"/>
                <w:sz w:val="24"/>
              </w:rPr>
              <w:t>點鐘的時鐘。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14A3D" w:rsidRDefault="00114A3D" w:rsidP="00B7543B">
            <w:pPr>
              <w:spacing w:after="6" w:line="299" w:lineRule="auto"/>
              <w:ind w:left="552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T</w:t>
            </w:r>
            <w:r>
              <w:rPr>
                <w:rFonts w:ascii="微軟正黑體" w:eastAsia="微軟正黑體" w:hAnsi="微軟正黑體" w:cs="微軟正黑體"/>
                <w:sz w:val="24"/>
              </w:rPr>
              <w:t>：接力賽跑就要開始，準備集合了。時鐘上面分針指著哪裡？時針指著哪裡？是幾點鐘？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14A3D" w:rsidRDefault="00114A3D" w:rsidP="00B7543B">
            <w:pPr>
              <w:spacing w:after="0" w:line="308" w:lineRule="auto"/>
              <w:ind w:left="552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T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：分針走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小格，就是經過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分鐘。現在分針走了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>
              <w:rPr>
                <w:rFonts w:ascii="微軟正黑體" w:eastAsia="微軟正黑體" w:hAnsi="微軟正黑體" w:cs="微軟正黑體"/>
                <w:sz w:val="24"/>
              </w:rPr>
              <w:t>小格，是幾點幾分？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教師撥動分針走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>
              <w:rPr>
                <w:rFonts w:ascii="微軟正黑體" w:eastAsia="微軟正黑體" w:hAnsi="微軟正黑體" w:cs="微軟正黑體"/>
                <w:sz w:val="24"/>
              </w:rPr>
              <w:t>小格。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  <w:p w:rsidR="00114A3D" w:rsidRDefault="00114A3D" w:rsidP="00B7543B">
            <w:pPr>
              <w:spacing w:after="0" w:line="309" w:lineRule="auto"/>
              <w:ind w:left="552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T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：分針又走了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>
              <w:rPr>
                <w:rFonts w:ascii="微軟正黑體" w:eastAsia="微軟正黑體" w:hAnsi="微軟正黑體" w:cs="微軟正黑體"/>
                <w:sz w:val="24"/>
              </w:rPr>
              <w:t>小格，現在是幾點幾分？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教師再撥動分針走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>
              <w:rPr>
                <w:rFonts w:ascii="微軟正黑體" w:eastAsia="微軟正黑體" w:hAnsi="微軟正黑體" w:cs="微軟正黑體"/>
                <w:sz w:val="24"/>
              </w:rPr>
              <w:t>小格。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  <w:p w:rsidR="00114A3D" w:rsidRDefault="00114A3D" w:rsidP="00B7543B">
            <w:pPr>
              <w:spacing w:after="0" w:line="310" w:lineRule="auto"/>
              <w:ind w:left="552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T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：分針再走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>
              <w:rPr>
                <w:rFonts w:ascii="微軟正黑體" w:eastAsia="微軟正黑體" w:hAnsi="微軟正黑體" w:cs="微軟正黑體"/>
                <w:sz w:val="24"/>
              </w:rPr>
              <w:t>小格，現在是幾點幾分？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教師再撥動分針走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>
              <w:rPr>
                <w:rFonts w:ascii="微軟正黑體" w:eastAsia="微軟正黑體" w:hAnsi="微軟正黑體" w:cs="微軟正黑體"/>
                <w:sz w:val="24"/>
              </w:rPr>
              <w:t>小格。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  <w:p w:rsidR="00114A3D" w:rsidRDefault="00114A3D" w:rsidP="00B7543B">
            <w:pPr>
              <w:spacing w:after="2" w:line="304" w:lineRule="auto"/>
              <w:ind w:left="192"/>
            </w:pPr>
            <w:r>
              <w:rPr>
                <w:rFonts w:ascii="Times New Roman" w:eastAsia="Times New Roman" w:hAnsi="Times New Roman" w:cs="Times New Roman"/>
                <w:sz w:val="24"/>
              </w:rPr>
              <w:t>T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：分針一共走了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r>
              <w:rPr>
                <w:rFonts w:ascii="微軟正黑體" w:eastAsia="微軟正黑體" w:hAnsi="微軟正黑體" w:cs="微軟正黑體"/>
                <w:sz w:val="24"/>
              </w:rPr>
              <w:t>小格，現在是幾點幾分？學生依據鐘面顯示，回答教師的提問。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14A3D" w:rsidRDefault="00114A3D" w:rsidP="00B7543B">
            <w:pPr>
              <w:spacing w:after="21"/>
              <w:ind w:right="-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微軟正黑體" w:eastAsia="微軟正黑體" w:hAnsi="微軟正黑體" w:cs="微軟正黑體"/>
                <w:sz w:val="24"/>
              </w:rPr>
              <w:t>教師歸納：在撥鐘時，從「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點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>
              <w:rPr>
                <w:rFonts w:ascii="微軟正黑體" w:eastAsia="微軟正黑體" w:hAnsi="微軟正黑體" w:cs="微軟正黑體"/>
                <w:sz w:val="24"/>
              </w:rPr>
              <w:t>分」→「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點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>
              <w:rPr>
                <w:rFonts w:ascii="微軟正黑體" w:eastAsia="微軟正黑體" w:hAnsi="微軟正黑體" w:cs="微軟正黑體"/>
                <w:sz w:val="24"/>
              </w:rPr>
              <w:t>分」</w:t>
            </w:r>
          </w:p>
          <w:p w:rsidR="00114A3D" w:rsidRDefault="00114A3D" w:rsidP="00B7543B">
            <w:pPr>
              <w:spacing w:after="11" w:line="304" w:lineRule="auto"/>
              <w:ind w:left="245"/>
            </w:pPr>
            <w:r>
              <w:rPr>
                <w:rFonts w:ascii="微軟正黑體" w:eastAsia="微軟正黑體" w:hAnsi="微軟正黑體" w:cs="微軟正黑體"/>
                <w:sz w:val="24"/>
              </w:rPr>
              <w:t>→「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點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r>
              <w:rPr>
                <w:rFonts w:ascii="微軟正黑體" w:eastAsia="微軟正黑體" w:hAnsi="微軟正黑體" w:cs="微軟正黑體"/>
                <w:sz w:val="24"/>
              </w:rPr>
              <w:t>分」</w:t>
            </w:r>
            <w:r>
              <w:rPr>
                <w:noProof/>
              </w:rPr>
              <w:drawing>
                <wp:inline distT="0" distB="0" distL="0" distR="0" wp14:anchorId="4927614F" wp14:editId="06CCF64F">
                  <wp:extent cx="243840" cy="24384"/>
                  <wp:effectExtent l="0" t="0" r="0" b="0"/>
                  <wp:docPr id="1" name="Picture 20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2" name="Picture 20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4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分針每走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小格，就說出鐘面上的時間，分針每走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小格，就是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>
              <w:rPr>
                <w:rFonts w:ascii="微軟正黑體" w:eastAsia="微軟正黑體" w:hAnsi="微軟正黑體" w:cs="微軟正黑體"/>
                <w:sz w:val="24"/>
              </w:rPr>
              <w:t>分鐘呵！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14A3D" w:rsidRDefault="00114A3D" w:rsidP="00B7543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回家作業：習作 </w:t>
            </w:r>
            <w:r>
              <w:rPr>
                <w:rFonts w:ascii="Times New Roman" w:eastAsia="Times New Roman" w:hAnsi="Times New Roman" w:cs="Times New Roman"/>
                <w:sz w:val="24"/>
              </w:rPr>
              <w:t>p70</w:t>
            </w:r>
            <w:r>
              <w:rPr>
                <w:rFonts w:ascii="微軟正黑體" w:eastAsia="微軟正黑體" w:hAnsi="微軟正黑體" w:cs="微軟正黑體"/>
                <w:sz w:val="24"/>
              </w:rPr>
              <w:t>、</w:t>
            </w:r>
            <w:r>
              <w:rPr>
                <w:rFonts w:ascii="Times New Roman" w:eastAsia="Times New Roman" w:hAnsi="Times New Roman" w:cs="Times New Roman"/>
                <w:sz w:val="24"/>
              </w:rPr>
              <w:t>71</w:t>
            </w:r>
            <w:r>
              <w:rPr>
                <w:rFonts w:ascii="微軟正黑體" w:eastAsia="微軟正黑體" w:hAnsi="微軟正黑體" w:cs="微軟正黑體"/>
                <w:sz w:val="24"/>
              </w:rPr>
              <w:t>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4A3D" w:rsidRDefault="00114A3D" w:rsidP="00B7543B">
            <w:pPr>
              <w:spacing w:after="6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  <w:p w:rsidR="00114A3D" w:rsidRDefault="00114A3D" w:rsidP="00B7543B">
            <w:pPr>
              <w:spacing w:after="6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14A3D" w:rsidRDefault="00114A3D" w:rsidP="00B7543B">
            <w:pPr>
              <w:spacing w:after="6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14A3D" w:rsidRDefault="00114A3D" w:rsidP="00B7543B">
            <w:pPr>
              <w:spacing w:after="62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14A3D" w:rsidRDefault="00114A3D" w:rsidP="00B7543B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 </w:t>
            </w:r>
            <w:r>
              <w:rPr>
                <w:rFonts w:ascii="微軟正黑體" w:eastAsia="微軟正黑體" w:hAnsi="微軟正黑體" w:cs="微軟正黑體"/>
                <w:sz w:val="24"/>
              </w:rPr>
              <w:t>分鐘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114A3D" w:rsidRDefault="00114A3D" w:rsidP="00B7543B">
            <w:pPr>
              <w:spacing w:after="49"/>
              <w:ind w:left="222"/>
            </w:pPr>
            <w:r>
              <w:rPr>
                <w:rFonts w:ascii="微軟正黑體" w:eastAsia="微軟正黑體" w:hAnsi="微軟正黑體" w:cs="微軟正黑體"/>
                <w:sz w:val="24"/>
              </w:rPr>
              <w:t>們不參加賽跑比賽？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14A3D" w:rsidRDefault="00114A3D" w:rsidP="00B7543B">
            <w:pPr>
              <w:spacing w:after="229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S</w:t>
            </w:r>
            <w:r>
              <w:rPr>
                <w:rFonts w:ascii="微軟正黑體" w:eastAsia="微軟正黑體" w:hAnsi="微軟正黑體" w:cs="微軟正黑體"/>
                <w:sz w:val="24"/>
              </w:rPr>
              <w:t>：依據故事內容回答問題。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14A3D" w:rsidRDefault="00114A3D" w:rsidP="00B7543B">
            <w:pPr>
              <w:spacing w:after="49"/>
              <w:ind w:left="4"/>
            </w:pPr>
            <w:r>
              <w:rPr>
                <w:rFonts w:ascii="微軟正黑體" w:eastAsia="微軟正黑體" w:hAnsi="微軟正黑體" w:cs="微軟正黑體"/>
                <w:sz w:val="24"/>
              </w:rPr>
              <w:t>教師布題二：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14A3D" w:rsidRDefault="00114A3D" w:rsidP="00B7543B">
            <w:pPr>
              <w:spacing w:after="3" w:line="299" w:lineRule="auto"/>
              <w:ind w:left="222" w:hanging="218"/>
            </w:pPr>
            <w:r>
              <w:rPr>
                <w:rFonts w:ascii="Times New Roman" w:eastAsia="Times New Roman" w:hAnsi="Times New Roman" w:cs="Times New Roman"/>
                <w:sz w:val="24"/>
              </w:rPr>
              <w:t>T</w:t>
            </w:r>
            <w:r>
              <w:rPr>
                <w:rFonts w:ascii="微軟正黑體" w:eastAsia="微軟正黑體" w:hAnsi="微軟正黑體" w:cs="微軟正黑體"/>
                <w:sz w:val="24"/>
              </w:rPr>
              <w:t>：為什麼運動會要有各式各樣的分組比賽項目？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14A3D" w:rsidRDefault="00114A3D" w:rsidP="00B7543B">
            <w:pPr>
              <w:spacing w:after="2" w:line="299" w:lineRule="auto"/>
              <w:ind w:left="789" w:hanging="785"/>
            </w:pPr>
            <w:r>
              <w:rPr>
                <w:rFonts w:ascii="Times New Roman" w:eastAsia="Times New Roman" w:hAnsi="Times New Roman" w:cs="Times New Roman"/>
                <w:sz w:val="24"/>
              </w:rPr>
              <w:t>S</w:t>
            </w:r>
            <w:r>
              <w:rPr>
                <w:rFonts w:ascii="微軟正黑體" w:eastAsia="微軟正黑體" w:hAnsi="微軟正黑體" w:cs="微軟正黑體"/>
                <w:sz w:val="24"/>
              </w:rPr>
              <w:t>：</w:t>
            </w:r>
            <w:r>
              <w:rPr>
                <w:rFonts w:ascii="Times New Roman" w:eastAsia="Times New Roman" w:hAnsi="Times New Roman" w:cs="Times New Roman"/>
                <w:sz w:val="24"/>
              </w:rPr>
              <w:t>(1)</w:t>
            </w:r>
            <w:r>
              <w:rPr>
                <w:rFonts w:ascii="微軟正黑體" w:eastAsia="微軟正黑體" w:hAnsi="微軟正黑體" w:cs="微軟正黑體"/>
                <w:sz w:val="24"/>
              </w:rPr>
              <w:t>依照每個人的專長分組比賽才公平。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14A3D" w:rsidRDefault="00114A3D" w:rsidP="00B7543B">
            <w:pPr>
              <w:spacing w:after="1" w:line="300" w:lineRule="auto"/>
              <w:ind w:left="789" w:hanging="425"/>
            </w:pPr>
            <w:r>
              <w:rPr>
                <w:rFonts w:ascii="Times New Roman" w:eastAsia="Times New Roman" w:hAnsi="Times New Roman" w:cs="Times New Roman"/>
                <w:sz w:val="24"/>
              </w:rPr>
              <w:t>(2)</w:t>
            </w:r>
            <w:r>
              <w:rPr>
                <w:rFonts w:ascii="微軟正黑體" w:eastAsia="微軟正黑體" w:hAnsi="微軟正黑體" w:cs="微軟正黑體"/>
                <w:sz w:val="24"/>
              </w:rPr>
              <w:t>要欣賞、包容每個人的差異。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14A3D" w:rsidRDefault="00114A3D" w:rsidP="00B7543B">
            <w:pPr>
              <w:spacing w:after="278" w:line="300" w:lineRule="auto"/>
              <w:ind w:left="788" w:hanging="422"/>
            </w:pPr>
            <w:r>
              <w:rPr>
                <w:rFonts w:ascii="Times New Roman" w:eastAsia="Times New Roman" w:hAnsi="Times New Roman" w:cs="Times New Roman"/>
                <w:sz w:val="24"/>
              </w:rPr>
              <w:t>(3)</w:t>
            </w:r>
            <w:r>
              <w:rPr>
                <w:rFonts w:ascii="微軟正黑體" w:eastAsia="微軟正黑體" w:hAnsi="微軟正黑體" w:cs="微軟正黑體"/>
                <w:sz w:val="24"/>
              </w:rPr>
              <w:t>要尊重每個人參賽的權利。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14A3D" w:rsidRDefault="00114A3D" w:rsidP="00B7543B">
            <w:pPr>
              <w:spacing w:after="10" w:line="300" w:lineRule="auto"/>
              <w:ind w:left="222" w:right="851" w:hanging="218"/>
            </w:pPr>
            <w:r>
              <w:rPr>
                <w:rFonts w:ascii="微軟正黑體" w:eastAsia="微軟正黑體" w:hAnsi="微軟正黑體" w:cs="微軟正黑體"/>
                <w:sz w:val="24"/>
              </w:rPr>
              <w:t>‧評量方式：實作評量發表評量參與討論課堂問答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14A3D" w:rsidRDefault="00114A3D" w:rsidP="00B7543B">
            <w:pPr>
              <w:spacing w:after="49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14A3D" w:rsidRDefault="00114A3D" w:rsidP="00B7543B">
            <w:pPr>
              <w:spacing w:after="0" w:line="299" w:lineRule="auto"/>
              <w:ind w:left="222" w:hanging="218"/>
            </w:pPr>
            <w:r>
              <w:rPr>
                <w:rFonts w:ascii="微軟正黑體" w:eastAsia="微軟正黑體" w:hAnsi="微軟正黑體" w:cs="微軟正黑體"/>
                <w:sz w:val="24"/>
              </w:rPr>
              <w:lastRenderedPageBreak/>
              <w:t>‧學習輔助教材：扉頁故事影片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14A3D" w:rsidRDefault="00114A3D" w:rsidP="00B7543B">
            <w:pPr>
              <w:spacing w:after="60"/>
              <w:ind w:left="222"/>
            </w:pPr>
            <w:r>
              <w:rPr>
                <w:rFonts w:ascii="微軟正黑體" w:eastAsia="微軟正黑體" w:hAnsi="微軟正黑體" w:cs="微軟正黑體"/>
                <w:sz w:val="24"/>
              </w:rPr>
              <w:t>時鐘或鐘面教具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14A3D" w:rsidRDefault="00114A3D" w:rsidP="00B7543B">
            <w:pPr>
              <w:spacing w:after="0"/>
              <w:ind w:left="2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1E7B54" w:rsidRPr="00114A3D" w:rsidRDefault="001E7B54"/>
    <w:sectPr w:rsidR="001E7B54" w:rsidRPr="00114A3D" w:rsidSect="00114A3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3D"/>
    <w:rsid w:val="00114A3D"/>
    <w:rsid w:val="001E7B54"/>
    <w:rsid w:val="003B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8F247"/>
  <w15:chartTrackingRefBased/>
  <w15:docId w15:val="{6F19A712-FB6B-4656-A136-5285DFB7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A3D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14A3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KLCKES</dc:creator>
  <cp:keywords/>
  <dc:description/>
  <cp:lastModifiedBy>KLCKES</cp:lastModifiedBy>
  <cp:revision>2</cp:revision>
  <dcterms:created xsi:type="dcterms:W3CDTF">2022-11-11T07:30:00Z</dcterms:created>
  <dcterms:modified xsi:type="dcterms:W3CDTF">2022-11-11T07:30:00Z</dcterms:modified>
</cp:coreProperties>
</file>