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B69" w:rsidRDefault="00581B69" w:rsidP="00581B69">
      <w:pPr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基隆市成功國民小學11</w:t>
      </w:r>
      <w:r w:rsidR="00D025F8"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學年度教師自我省思檢核表</w:t>
      </w:r>
    </w:p>
    <w:p w:rsidR="00581B69" w:rsidRDefault="00581B69" w:rsidP="00581B69">
      <w:pPr>
        <w:spacing w:line="500" w:lineRule="exact"/>
        <w:ind w:left="-360"/>
        <w:jc w:val="center"/>
      </w:pPr>
      <w:r>
        <w:rPr>
          <w:rFonts w:ascii="標楷體" w:eastAsia="標楷體" w:hAnsi="標楷體"/>
        </w:rPr>
        <w:t>授課教師姓名：____</w:t>
      </w:r>
      <w:r>
        <w:rPr>
          <w:rFonts w:ascii="標楷體" w:eastAsia="標楷體" w:hAnsi="標楷體"/>
          <w:u w:val="single"/>
        </w:rPr>
        <w:t>賴克慧</w:t>
      </w:r>
      <w:r>
        <w:rPr>
          <w:rFonts w:ascii="標楷體" w:eastAsia="標楷體" w:hAnsi="標楷體"/>
        </w:rPr>
        <w:t>___ 教學班級：__</w:t>
      </w:r>
      <w:r>
        <w:rPr>
          <w:rFonts w:ascii="標楷體" w:eastAsia="標楷體" w:hAnsi="標楷體"/>
          <w:u w:val="single"/>
        </w:rPr>
        <w:t>602</w:t>
      </w:r>
      <w:r>
        <w:rPr>
          <w:rFonts w:ascii="標楷體" w:eastAsia="標楷體" w:hAnsi="標楷體"/>
        </w:rPr>
        <w:t>__ 教學領域：__</w:t>
      </w:r>
      <w:r>
        <w:rPr>
          <w:rFonts w:ascii="標楷體" w:eastAsia="標楷體" w:hAnsi="標楷體"/>
          <w:u w:val="single"/>
        </w:rPr>
        <w:t>自然與生活科技</w:t>
      </w:r>
      <w:r>
        <w:rPr>
          <w:rFonts w:ascii="標楷體" w:eastAsia="標楷體" w:hAnsi="標楷體"/>
        </w:rPr>
        <w:t>_____</w:t>
      </w:r>
    </w:p>
    <w:p w:rsidR="00581B69" w:rsidRDefault="00581B69" w:rsidP="00581B69">
      <w:pPr>
        <w:spacing w:line="500" w:lineRule="exact"/>
      </w:pPr>
      <w:r>
        <w:rPr>
          <w:rFonts w:ascii="標楷體" w:eastAsia="標楷體" w:hAnsi="標楷體"/>
        </w:rPr>
        <w:t xml:space="preserve">      教學單元名稱：____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  <w:u w:val="single"/>
        </w:rPr>
        <w:t xml:space="preserve">-2 </w:t>
      </w:r>
      <w:r>
        <w:rPr>
          <w:rFonts w:ascii="標楷體" w:eastAsia="標楷體" w:hAnsi="標楷體" w:hint="eastAsia"/>
          <w:u w:val="single"/>
        </w:rPr>
        <w:t>岩石</w:t>
      </w:r>
      <w:r>
        <w:rPr>
          <w:rFonts w:ascii="標楷體" w:eastAsia="標楷體" w:hAnsi="標楷體"/>
        </w:rPr>
        <w:t>_____________________________</w:t>
      </w:r>
    </w:p>
    <w:p w:rsidR="00581B69" w:rsidRDefault="00581B69" w:rsidP="00581B6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</w:p>
    <w:tbl>
      <w:tblPr>
        <w:tblW w:w="9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02"/>
        <w:gridCol w:w="1260"/>
        <w:gridCol w:w="1080"/>
        <w:gridCol w:w="1080"/>
        <w:gridCol w:w="1303"/>
      </w:tblGrid>
      <w:tr w:rsidR="00581B69" w:rsidTr="00DE5B3E">
        <w:trPr>
          <w:tblHeader/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未呈現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r>
              <w:rPr>
                <w:rFonts w:ascii="標楷體" w:eastAsia="標楷體" w:hAnsi="標楷體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pPr>
              <w:spacing w:line="0" w:lineRule="atLeast"/>
            </w:pPr>
            <w:r>
              <w:rPr>
                <w:rFonts w:ascii="標楷體" w:eastAsia="標楷體" w:hAnsi="標楷體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r>
              <w:rPr>
                <w:rFonts w:ascii="標楷體" w:eastAsia="標楷體" w:hAnsi="標楷體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</w:pPr>
            <w:r>
              <w:rPr>
                <w:rFonts w:ascii="新細明體" w:hAnsi="新細明體"/>
                <w:color w:val="000000"/>
              </w:rPr>
              <w:t>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581B69" w:rsidTr="00DE5B3E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B69" w:rsidRDefault="00581B69" w:rsidP="00DE5B3E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581B69" w:rsidRDefault="00581B69" w:rsidP="00581B69">
      <w:pPr>
        <w:rPr>
          <w:rFonts w:ascii="標楷體" w:eastAsia="標楷體" w:hAnsi="標楷體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581B69" w:rsidTr="00DE5B3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B69" w:rsidRDefault="00581B69" w:rsidP="00DE5B3E"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教學省思：</w:t>
            </w:r>
          </w:p>
          <w:p w:rsidR="00581B69" w:rsidRDefault="00581B69" w:rsidP="00DE5B3E">
            <w:r>
              <w:t xml:space="preserve">       </w:t>
            </w:r>
            <w:r w:rsidRPr="00581B69">
              <w:rPr>
                <w:rFonts w:ascii="標楷體" w:eastAsia="標楷體" w:hAnsi="標楷體"/>
                <w:sz w:val="32"/>
              </w:rPr>
              <w:t xml:space="preserve"> </w:t>
            </w:r>
            <w:r w:rsidRPr="00581B69">
              <w:rPr>
                <w:rFonts w:ascii="標楷體" w:eastAsia="標楷體" w:hAnsi="標楷體" w:hint="eastAsia"/>
                <w:sz w:val="28"/>
              </w:rPr>
              <w:t>岩石</w:t>
            </w:r>
            <w:r>
              <w:rPr>
                <w:rFonts w:ascii="標楷體" w:eastAsia="標楷體" w:hAnsi="標楷體" w:hint="eastAsia"/>
                <w:sz w:val="28"/>
              </w:rPr>
              <w:t>是地表常見的物質，日常生活中也少不了它，本單元讓學生對岩石的行程、種類與循環有粗淺的認識</w:t>
            </w:r>
            <w:r>
              <w:rPr>
                <w:rFonts w:ascii="標楷體" w:eastAsia="標楷體" w:hAnsi="標楷體"/>
                <w:sz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</w:rPr>
              <w:t>為未來的地科奠定基礎。岩石雖然具體，但是日常生活中不容易見到原始岩石，老師利</w:t>
            </w:r>
            <w:r>
              <w:rPr>
                <w:rFonts w:ascii="標楷體" w:eastAsia="標楷體" w:hAnsi="標楷體"/>
                <w:sz w:val="28"/>
              </w:rPr>
              <w:t>用教具</w:t>
            </w:r>
            <w:r>
              <w:rPr>
                <w:rFonts w:ascii="標楷體" w:eastAsia="標楷體" w:hAnsi="標楷體" w:hint="eastAsia"/>
                <w:sz w:val="28"/>
              </w:rPr>
              <w:t>及日常的蒐集</w:t>
            </w:r>
            <w:r>
              <w:rPr>
                <w:rFonts w:ascii="標楷體" w:eastAsia="標楷體" w:hAnsi="標楷體"/>
                <w:sz w:val="28"/>
              </w:rPr>
              <w:t>，透過</w:t>
            </w:r>
            <w:r>
              <w:rPr>
                <w:rFonts w:ascii="標楷體" w:eastAsia="標楷體" w:hAnsi="標楷體" w:hint="eastAsia"/>
                <w:sz w:val="28"/>
              </w:rPr>
              <w:t>接觸</w:t>
            </w:r>
            <w:r>
              <w:rPr>
                <w:rFonts w:ascii="標楷體" w:eastAsia="標楷體" w:hAnsi="標楷體"/>
                <w:sz w:val="28"/>
              </w:rPr>
              <w:t>實體物，讓學生能</w:t>
            </w:r>
            <w:r>
              <w:rPr>
                <w:rFonts w:ascii="標楷體" w:eastAsia="標楷體" w:hAnsi="標楷體" w:hint="eastAsia"/>
                <w:sz w:val="28"/>
              </w:rPr>
              <w:t>透過視覺、嗅覺及觸覺的輔助，對岩石有更深一層的認識進而產生興趣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  <w:p w:rsidR="00581B69" w:rsidRDefault="00581B69" w:rsidP="00DE5B3E">
            <w:pPr>
              <w:rPr>
                <w:rFonts w:ascii="標楷體" w:eastAsia="標楷體" w:hAnsi="標楷體"/>
              </w:rPr>
            </w:pPr>
          </w:p>
        </w:tc>
      </w:tr>
    </w:tbl>
    <w:p w:rsidR="00581B69" w:rsidRDefault="00581B69" w:rsidP="00581B69">
      <w:pPr>
        <w:ind w:hanging="454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543EB9" w:rsidRPr="00581B69" w:rsidRDefault="00543EB9"/>
    <w:sectPr w:rsidR="00543EB9" w:rsidRPr="00581B69">
      <w:pgSz w:w="11906" w:h="16838"/>
      <w:pgMar w:top="1021" w:right="907" w:bottom="1021" w:left="907" w:header="720" w:footer="720" w:gutter="0"/>
      <w:pgNumType w:start="4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6BF"/>
    <w:multiLevelType w:val="multilevel"/>
    <w:tmpl w:val="F5928D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976111F"/>
    <w:multiLevelType w:val="multilevel"/>
    <w:tmpl w:val="E59E8F6C"/>
    <w:lvl w:ilvl="0">
      <w:start w:val="2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69"/>
    <w:rsid w:val="00543EB9"/>
    <w:rsid w:val="00581B69"/>
    <w:rsid w:val="00823C87"/>
    <w:rsid w:val="00D0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74B95"/>
  <w15:chartTrackingRefBased/>
  <w15:docId w15:val="{3D345C37-C1E8-490F-86B6-181CB96E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B6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3</cp:revision>
  <dcterms:created xsi:type="dcterms:W3CDTF">2021-11-26T00:47:00Z</dcterms:created>
  <dcterms:modified xsi:type="dcterms:W3CDTF">2022-11-11T00:51:00Z</dcterms:modified>
</cp:coreProperties>
</file>