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2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</w:t>
      </w:r>
      <w:r w:rsidR="00827000">
        <w:rPr>
          <w:rFonts w:ascii="標楷體" w:eastAsia="標楷體" w:hAnsi="標楷體" w:hint="eastAsia"/>
          <w:b/>
          <w:color w:val="000000"/>
          <w:sz w:val="28"/>
          <w:szCs w:val="28"/>
        </w:rPr>
        <w:t>隆聖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國民小學教師公開授課觀察前會談紀錄表</w:t>
      </w:r>
    </w:p>
    <w:p w:rsidR="00684779" w:rsidRPr="000B4AC8" w:rsidRDefault="00684779" w:rsidP="000B4AC8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562A1">
        <w:rPr>
          <w:rFonts w:eastAsia="標楷體" w:hint="eastAsia"/>
          <w:sz w:val="26"/>
          <w:szCs w:val="26"/>
          <w:u w:val="single"/>
        </w:rPr>
        <w:t>魏璿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827000">
        <w:rPr>
          <w:rFonts w:eastAsia="標楷體" w:hint="eastAsia"/>
          <w:sz w:val="26"/>
          <w:szCs w:val="26"/>
          <w:u w:val="single"/>
        </w:rPr>
        <w:t>一</w:t>
      </w:r>
      <w:r w:rsidR="00274AA8"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274AA8">
        <w:rPr>
          <w:rFonts w:eastAsia="標楷體" w:hint="eastAsia"/>
          <w:sz w:val="26"/>
          <w:szCs w:val="26"/>
          <w:u w:val="single"/>
        </w:rPr>
        <w:t>領域</w:t>
      </w:r>
      <w:r w:rsidR="00274AA8">
        <w:rPr>
          <w:rFonts w:eastAsia="標楷體" w:hint="eastAsia"/>
          <w:sz w:val="26"/>
          <w:szCs w:val="26"/>
          <w:u w:val="single"/>
        </w:rPr>
        <w:t>/</w:t>
      </w:r>
      <w:r w:rsidR="008E4B0D">
        <w:rPr>
          <w:rFonts w:eastAsia="標楷體" w:hint="eastAsia"/>
          <w:sz w:val="26"/>
          <w:szCs w:val="26"/>
          <w:u w:val="single"/>
        </w:rPr>
        <w:t>生活</w:t>
      </w:r>
      <w:r w:rsidR="00274AA8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4F466D" w:rsidRDefault="00684779" w:rsidP="004F466D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8E4B0D">
        <w:rPr>
          <w:rFonts w:eastAsia="標楷體" w:hint="eastAsia"/>
          <w:sz w:val="26"/>
          <w:szCs w:val="26"/>
          <w:u w:val="single"/>
        </w:rPr>
        <w:t>康軒版第一冊第四課</w:t>
      </w:r>
      <w:r w:rsidR="00F562A1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  <w:r w:rsidR="004F466D">
        <w:rPr>
          <w:rFonts w:eastAsia="標楷體" w:hint="eastAsia"/>
          <w:sz w:val="26"/>
          <w:szCs w:val="26"/>
        </w:rPr>
        <w:t>預定公開授課時間：</w:t>
      </w:r>
      <w:r w:rsidR="00F562A1"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0B4AC8">
        <w:rPr>
          <w:rFonts w:eastAsia="標楷體"/>
          <w:sz w:val="26"/>
          <w:szCs w:val="26"/>
          <w:u w:val="single"/>
        </w:rPr>
        <w:t>1</w:t>
      </w:r>
      <w:r w:rsidR="00827000">
        <w:rPr>
          <w:rFonts w:eastAsia="標楷體"/>
          <w:sz w:val="26"/>
          <w:szCs w:val="26"/>
          <w:u w:val="single"/>
        </w:rPr>
        <w:t>1</w:t>
      </w:r>
      <w:r w:rsidR="004F466D">
        <w:rPr>
          <w:rFonts w:eastAsia="標楷體"/>
          <w:sz w:val="26"/>
          <w:szCs w:val="26"/>
          <w:u w:val="single"/>
        </w:rPr>
        <w:t>/</w:t>
      </w:r>
      <w:r w:rsidR="00F562A1">
        <w:rPr>
          <w:rFonts w:eastAsia="標楷體"/>
          <w:sz w:val="26"/>
          <w:szCs w:val="26"/>
          <w:u w:val="single"/>
        </w:rPr>
        <w:t>1</w:t>
      </w:r>
      <w:r w:rsidR="00F562A1">
        <w:rPr>
          <w:rFonts w:eastAsia="標楷體" w:hint="eastAsia"/>
          <w:sz w:val="26"/>
          <w:szCs w:val="26"/>
          <w:u w:val="single"/>
        </w:rPr>
        <w:t>1</w:t>
      </w:r>
      <w:r w:rsidR="00F562A1">
        <w:rPr>
          <w:rFonts w:eastAsia="標楷體"/>
          <w:sz w:val="26"/>
          <w:szCs w:val="26"/>
          <w:u w:val="single"/>
        </w:rPr>
        <w:t>/</w:t>
      </w:r>
      <w:r w:rsidR="00827000">
        <w:rPr>
          <w:rFonts w:eastAsia="標楷體"/>
          <w:sz w:val="26"/>
          <w:szCs w:val="26"/>
          <w:u w:val="single"/>
        </w:rPr>
        <w:t>23</w:t>
      </w:r>
      <w:r w:rsidR="004F466D">
        <w:rPr>
          <w:rFonts w:eastAsia="標楷體" w:hint="eastAsia"/>
          <w:sz w:val="26"/>
          <w:szCs w:val="26"/>
          <w:u w:val="single"/>
        </w:rPr>
        <w:t xml:space="preserve"> (</w:t>
      </w:r>
      <w:r w:rsidR="00827000">
        <w:rPr>
          <w:rFonts w:eastAsia="標楷體" w:hint="eastAsia"/>
          <w:sz w:val="26"/>
          <w:szCs w:val="26"/>
          <w:u w:val="single"/>
        </w:rPr>
        <w:t>三</w:t>
      </w:r>
      <w:r w:rsidR="004F466D">
        <w:rPr>
          <w:rFonts w:eastAsia="標楷體" w:hint="eastAsia"/>
          <w:sz w:val="26"/>
          <w:szCs w:val="26"/>
          <w:u w:val="single"/>
        </w:rPr>
        <w:t>)</w:t>
      </w:r>
    </w:p>
    <w:p w:rsidR="00684779" w:rsidRDefault="00EF69FC" w:rsidP="004F466D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384810</wp:posOffset>
                </wp:positionV>
                <wp:extent cx="6502400" cy="8001000"/>
                <wp:effectExtent l="0" t="0" r="127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800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D4155" id="矩形 1" o:spid="_x0000_s1026" style="position:absolute;margin-left:-10.05pt;margin-top:30.3pt;width:512pt;height:6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" filled="f" strokecolor="black [3213]" strokeweight="1pt"/>
            </w:pict>
          </mc:Fallback>
        </mc:AlternateContent>
      </w:r>
      <w:r w:rsidR="004F466D">
        <w:rPr>
          <w:rFonts w:eastAsia="標楷體" w:hint="eastAsia"/>
          <w:sz w:val="26"/>
          <w:szCs w:val="26"/>
        </w:rPr>
        <w:t>觀課教師：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A648E6">
        <w:rPr>
          <w:rFonts w:eastAsia="標楷體" w:hint="eastAsia"/>
          <w:sz w:val="26"/>
          <w:szCs w:val="26"/>
          <w:u w:val="single"/>
        </w:rPr>
        <w:t xml:space="preserve"> </w:t>
      </w:r>
      <w:r w:rsidR="00905CA5">
        <w:rPr>
          <w:rFonts w:eastAsia="標楷體" w:hint="eastAsia"/>
          <w:sz w:val="26"/>
          <w:szCs w:val="26"/>
          <w:u w:val="single"/>
        </w:rPr>
        <w:t>李貞珍</w:t>
      </w:r>
      <w:r w:rsidR="00A648E6">
        <w:rPr>
          <w:rFonts w:eastAsia="標楷體" w:hint="eastAsia"/>
          <w:sz w:val="26"/>
          <w:szCs w:val="26"/>
          <w:u w:val="single"/>
        </w:rPr>
        <w:t xml:space="preserve">  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4F466D">
        <w:rPr>
          <w:rFonts w:eastAsia="標楷體" w:hint="eastAsia"/>
          <w:sz w:val="26"/>
          <w:szCs w:val="26"/>
        </w:rPr>
        <w:t>觀察前會談時間：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757118">
        <w:rPr>
          <w:rFonts w:eastAsia="標楷體"/>
          <w:sz w:val="26"/>
          <w:szCs w:val="26"/>
          <w:u w:val="single"/>
        </w:rPr>
        <w:t>1</w:t>
      </w:r>
      <w:r w:rsidR="00905CA5">
        <w:rPr>
          <w:rFonts w:eastAsia="標楷體"/>
          <w:sz w:val="26"/>
          <w:szCs w:val="26"/>
          <w:u w:val="single"/>
        </w:rPr>
        <w:t>1</w:t>
      </w:r>
      <w:r w:rsidR="004F466D">
        <w:rPr>
          <w:rFonts w:eastAsia="標楷體"/>
          <w:sz w:val="26"/>
          <w:szCs w:val="26"/>
          <w:u w:val="single"/>
        </w:rPr>
        <w:t>/1</w:t>
      </w:r>
      <w:r w:rsidR="00905CA5">
        <w:rPr>
          <w:rFonts w:eastAsia="標楷體"/>
          <w:sz w:val="26"/>
          <w:szCs w:val="26"/>
          <w:u w:val="single"/>
        </w:rPr>
        <w:t>1</w:t>
      </w:r>
      <w:r w:rsidR="004F466D">
        <w:rPr>
          <w:rFonts w:eastAsia="標楷體"/>
          <w:sz w:val="26"/>
          <w:szCs w:val="26"/>
          <w:u w:val="single"/>
        </w:rPr>
        <w:t>/</w:t>
      </w:r>
      <w:r w:rsidR="00905CA5">
        <w:rPr>
          <w:rFonts w:eastAsia="標楷體"/>
          <w:sz w:val="26"/>
          <w:szCs w:val="26"/>
          <w:u w:val="single"/>
        </w:rPr>
        <w:t>16</w:t>
      </w:r>
      <w:r w:rsidR="004F466D">
        <w:rPr>
          <w:rFonts w:eastAsia="標楷體" w:hint="eastAsia"/>
          <w:sz w:val="26"/>
          <w:szCs w:val="26"/>
          <w:u w:val="single"/>
        </w:rPr>
        <w:t xml:space="preserve"> </w:t>
      </w:r>
      <w:r w:rsidR="004F466D">
        <w:rPr>
          <w:rFonts w:eastAsia="標楷體"/>
          <w:sz w:val="26"/>
          <w:szCs w:val="26"/>
          <w:u w:val="single"/>
        </w:rPr>
        <w:t>(</w:t>
      </w:r>
      <w:r w:rsidR="00E2204C">
        <w:rPr>
          <w:rFonts w:eastAsia="標楷體" w:hint="eastAsia"/>
          <w:sz w:val="26"/>
          <w:szCs w:val="26"/>
          <w:u w:val="single"/>
        </w:rPr>
        <w:t>三</w:t>
      </w:r>
      <w:r w:rsidR="004F466D">
        <w:rPr>
          <w:rFonts w:eastAsia="標楷體"/>
          <w:sz w:val="26"/>
          <w:szCs w:val="26"/>
          <w:u w:val="single"/>
        </w:rPr>
        <w:t>)</w:t>
      </w:r>
      <w:r w:rsidR="004F466D">
        <w:rPr>
          <w:rFonts w:eastAsia="標楷體" w:hint="eastAsia"/>
          <w:sz w:val="26"/>
          <w:szCs w:val="26"/>
          <w:u w:val="single"/>
        </w:rPr>
        <w:t xml:space="preserve"> </w:t>
      </w:r>
      <w:r w:rsidR="004F466D">
        <w:rPr>
          <w:rFonts w:eastAsia="標楷體" w:hint="eastAsia"/>
          <w:sz w:val="26"/>
          <w:szCs w:val="26"/>
        </w:rPr>
        <w:t>地點：</w:t>
      </w:r>
      <w:r w:rsidR="004F466D">
        <w:rPr>
          <w:rFonts w:eastAsia="標楷體"/>
          <w:sz w:val="26"/>
          <w:szCs w:val="26"/>
          <w:u w:val="single"/>
        </w:rPr>
        <w:t xml:space="preserve"> </w:t>
      </w:r>
      <w:r w:rsidR="00905CA5">
        <w:rPr>
          <w:rFonts w:eastAsia="標楷體" w:hint="eastAsia"/>
          <w:sz w:val="26"/>
          <w:szCs w:val="26"/>
          <w:u w:val="single"/>
        </w:rPr>
        <w:t>1</w:t>
      </w:r>
      <w:r w:rsidR="00905CA5">
        <w:rPr>
          <w:rFonts w:eastAsia="標楷體"/>
          <w:sz w:val="26"/>
          <w:szCs w:val="26"/>
          <w:u w:val="single"/>
        </w:rPr>
        <w:t>01</w:t>
      </w:r>
      <w:r w:rsidR="00905CA5">
        <w:rPr>
          <w:rFonts w:eastAsia="標楷體" w:hint="eastAsia"/>
          <w:sz w:val="26"/>
          <w:szCs w:val="26"/>
          <w:u w:val="single"/>
        </w:rPr>
        <w:t>教室</w:t>
      </w:r>
      <w:r w:rsidR="004F466D">
        <w:rPr>
          <w:rFonts w:eastAsia="標楷體"/>
          <w:sz w:val="26"/>
          <w:szCs w:val="26"/>
          <w:u w:val="single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684779" w:rsidRPr="00315D8A" w:rsidTr="00315D8A">
        <w:trPr>
          <w:trHeight w:val="10875"/>
        </w:trPr>
        <w:tc>
          <w:tcPr>
            <w:tcW w:w="9746" w:type="dxa"/>
            <w:shd w:val="clear" w:color="auto" w:fill="auto"/>
          </w:tcPr>
          <w:p w:rsidR="00684779" w:rsidRPr="00F500A2" w:rsidRDefault="00684779" w:rsidP="002B64E7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教學目標：</w:t>
            </w:r>
          </w:p>
          <w:p w:rsidR="000E7868" w:rsidRPr="00F500A2" w:rsidRDefault="0089713C" w:rsidP="004C1348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理解</w:t>
            </w:r>
            <w:r w:rsidR="008E4B0D" w:rsidRPr="00F500A2">
              <w:rPr>
                <w:rFonts w:eastAsia="標楷體" w:hint="eastAsia"/>
                <w:sz w:val="26"/>
                <w:szCs w:val="26"/>
              </w:rPr>
              <w:t>大自然</w:t>
            </w:r>
            <w:r w:rsidR="00206933" w:rsidRPr="00F500A2">
              <w:rPr>
                <w:rFonts w:eastAsia="標楷體" w:hint="eastAsia"/>
                <w:sz w:val="26"/>
                <w:szCs w:val="26"/>
              </w:rPr>
              <w:t>生活中的風</w:t>
            </w:r>
            <w:r w:rsidRPr="00F500A2">
              <w:rPr>
                <w:rFonts w:eastAsia="標楷體" w:hint="eastAsia"/>
                <w:sz w:val="26"/>
                <w:szCs w:val="26"/>
              </w:rPr>
              <w:t>，風在哪裡？怎麼知道的？</w:t>
            </w:r>
          </w:p>
          <w:p w:rsidR="000A41E8" w:rsidRPr="00F500A2" w:rsidRDefault="000A41E8" w:rsidP="004C1348">
            <w:pPr>
              <w:pStyle w:val="a3"/>
              <w:numPr>
                <w:ilvl w:val="0"/>
                <w:numId w:val="3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能</w:t>
            </w:r>
            <w:r w:rsidR="0089713C" w:rsidRPr="00F500A2">
              <w:rPr>
                <w:rFonts w:eastAsia="標楷體" w:hint="eastAsia"/>
                <w:sz w:val="26"/>
                <w:szCs w:val="26"/>
              </w:rPr>
              <w:t>說出不同的風帶給自己什麼感受？</w:t>
            </w:r>
          </w:p>
          <w:p w:rsidR="00684779" w:rsidRPr="00F500A2" w:rsidRDefault="00684779" w:rsidP="002B64E7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教材內容：</w:t>
            </w:r>
          </w:p>
          <w:p w:rsidR="00684779" w:rsidRPr="00F500A2" w:rsidRDefault="008E4B0D" w:rsidP="00BC1EC0">
            <w:pPr>
              <w:tabs>
                <w:tab w:val="left" w:pos="518"/>
              </w:tabs>
              <w:spacing w:line="500" w:lineRule="exact"/>
              <w:ind w:left="72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康軒版第一冊第四課</w:t>
            </w:r>
          </w:p>
          <w:p w:rsidR="00684779" w:rsidRPr="00F500A2" w:rsidRDefault="00684779" w:rsidP="002B64E7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學生經驗：</w:t>
            </w:r>
          </w:p>
          <w:p w:rsidR="00684779" w:rsidRPr="00F500A2" w:rsidRDefault="00CF1688" w:rsidP="00E87D52">
            <w:pPr>
              <w:pStyle w:val="a3"/>
              <w:numPr>
                <w:ilvl w:val="0"/>
                <w:numId w:val="4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能融會貫通過去的學習與生活經驗。</w:t>
            </w:r>
          </w:p>
          <w:p w:rsidR="00684779" w:rsidRPr="00F500A2" w:rsidRDefault="00684779" w:rsidP="002B64E7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教學活動</w:t>
            </w:r>
            <w:r w:rsidRPr="00F500A2">
              <w:rPr>
                <w:rFonts w:eastAsia="標楷體"/>
                <w:sz w:val="26"/>
                <w:szCs w:val="26"/>
              </w:rPr>
              <w:t>(</w:t>
            </w:r>
            <w:r w:rsidRPr="00F500A2">
              <w:rPr>
                <w:rFonts w:eastAsia="標楷體" w:hint="eastAsia"/>
                <w:sz w:val="26"/>
                <w:szCs w:val="26"/>
              </w:rPr>
              <w:t>含學生學習策略</w:t>
            </w:r>
            <w:r w:rsidRPr="00F500A2">
              <w:rPr>
                <w:rFonts w:eastAsia="標楷體"/>
                <w:sz w:val="26"/>
                <w:szCs w:val="26"/>
              </w:rPr>
              <w:t>)</w:t>
            </w:r>
            <w:r w:rsidRPr="00F500A2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A460F7" w:rsidRPr="00F500A2" w:rsidRDefault="00E87D52" w:rsidP="00D61816">
            <w:pPr>
              <w:tabs>
                <w:tab w:val="left" w:pos="518"/>
              </w:tabs>
              <w:spacing w:line="500" w:lineRule="exact"/>
              <w:ind w:left="720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(一)引起動機</w:t>
            </w:r>
            <w:r w:rsidRPr="00F500A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1.</w:t>
            </w:r>
            <w:r w:rsidR="0089713C" w:rsidRPr="00F500A2">
              <w:rPr>
                <w:rFonts w:ascii="標楷體" w:eastAsia="標楷體" w:hAnsi="標楷體" w:hint="eastAsia"/>
                <w:sz w:val="26"/>
                <w:szCs w:val="26"/>
              </w:rPr>
              <w:t>風看不見，你怎麼知道有風？運用身體感官感受風、發現風。</w:t>
            </w:r>
          </w:p>
          <w:p w:rsidR="00E87D52" w:rsidRPr="00F500A2" w:rsidRDefault="00E87D52" w:rsidP="00E87D52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(二)主要活動</w:t>
            </w:r>
          </w:p>
          <w:p w:rsidR="00E87D52" w:rsidRPr="00F500A2" w:rsidRDefault="00E87D52" w:rsidP="009344AC">
            <w:pPr>
              <w:tabs>
                <w:tab w:val="left" w:pos="518"/>
              </w:tabs>
              <w:spacing w:line="500" w:lineRule="exact"/>
              <w:ind w:left="720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1.</w:t>
            </w:r>
            <w:r w:rsidR="00B93BED" w:rsidRPr="00F500A2">
              <w:rPr>
                <w:rFonts w:ascii="標楷體" w:eastAsia="標楷體" w:hAnsi="標楷體" w:hint="eastAsia"/>
                <w:sz w:val="26"/>
                <w:szCs w:val="26"/>
              </w:rPr>
              <w:t>帶領孩子走出教室探索風</w:t>
            </w:r>
          </w:p>
          <w:p w:rsidR="005A5ED9" w:rsidRPr="00F500A2" w:rsidRDefault="00E87D52" w:rsidP="005A5ED9">
            <w:pPr>
              <w:tabs>
                <w:tab w:val="left" w:pos="518"/>
              </w:tabs>
              <w:spacing w:line="500" w:lineRule="exact"/>
              <w:ind w:left="720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2.</w:t>
            </w:r>
            <w:r w:rsidR="00B93BED" w:rsidRPr="00F500A2">
              <w:rPr>
                <w:rFonts w:ascii="標楷體" w:eastAsia="標楷體" w:hAnsi="標楷體" w:hint="eastAsia"/>
                <w:sz w:val="26"/>
                <w:szCs w:val="26"/>
              </w:rPr>
              <w:t>小組體驗</w:t>
            </w:r>
          </w:p>
          <w:p w:rsidR="005A5ED9" w:rsidRPr="00F500A2" w:rsidRDefault="005A5ED9" w:rsidP="005A5ED9">
            <w:pPr>
              <w:tabs>
                <w:tab w:val="left" w:pos="518"/>
              </w:tabs>
              <w:spacing w:line="500" w:lineRule="exact"/>
              <w:ind w:left="72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全班討論</w:t>
            </w:r>
          </w:p>
          <w:p w:rsidR="005B4E7B" w:rsidRPr="00F500A2" w:rsidRDefault="005A5ED9" w:rsidP="005A5ED9">
            <w:pPr>
              <w:tabs>
                <w:tab w:val="left" w:pos="518"/>
              </w:tabs>
              <w:spacing w:line="500" w:lineRule="exact"/>
              <w:ind w:left="72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B93BED" w:rsidRPr="00F500A2">
              <w:rPr>
                <w:rFonts w:ascii="標楷體" w:eastAsia="標楷體" w:hAnsi="標楷體" w:hint="eastAsia"/>
                <w:sz w:val="26"/>
                <w:szCs w:val="26"/>
              </w:rPr>
              <w:t>教師歸納並鼓勵學生走出戶外並用心感受大自然</w:t>
            </w:r>
          </w:p>
          <w:p w:rsidR="00E87D52" w:rsidRPr="00F500A2" w:rsidRDefault="00A648E6" w:rsidP="005B4E7B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E87D52" w:rsidRPr="00F500A2">
              <w:rPr>
                <w:rFonts w:ascii="標楷體" w:eastAsia="標楷體" w:hAnsi="標楷體" w:hint="eastAsia"/>
                <w:sz w:val="26"/>
                <w:szCs w:val="26"/>
              </w:rPr>
              <w:t>(三)綜合練習</w:t>
            </w:r>
          </w:p>
          <w:p w:rsidR="00684779" w:rsidRPr="00F500A2" w:rsidRDefault="00E87D52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1.</w:t>
            </w:r>
            <w:r w:rsidR="00A460F7"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6117F" w:rsidRPr="00F500A2">
              <w:rPr>
                <w:rFonts w:ascii="標楷體" w:eastAsia="標楷體" w:hAnsi="標楷體" w:hint="eastAsia"/>
                <w:sz w:val="26"/>
                <w:szCs w:val="26"/>
              </w:rPr>
              <w:t>黃金60秒─快問快答</w:t>
            </w:r>
          </w:p>
          <w:p w:rsidR="00A460F7" w:rsidRPr="00F500A2" w:rsidRDefault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2. </w:t>
            </w:r>
            <w:r w:rsidR="00B93BED" w:rsidRPr="00F500A2">
              <w:rPr>
                <w:rFonts w:ascii="標楷體" w:eastAsia="標楷體" w:hAnsi="標楷體" w:hint="eastAsia"/>
                <w:sz w:val="26"/>
                <w:szCs w:val="26"/>
              </w:rPr>
              <w:t>閱讀繪本《風喜歡和我玩》</w:t>
            </w:r>
          </w:p>
          <w:p w:rsidR="00684779" w:rsidRPr="00F500A2" w:rsidRDefault="00684779" w:rsidP="002B64E7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教學評量方式</w:t>
            </w:r>
            <w:r w:rsidRPr="00F500A2">
              <w:rPr>
                <w:rFonts w:eastAsia="標楷體"/>
                <w:sz w:val="26"/>
                <w:szCs w:val="26"/>
              </w:rPr>
              <w:t>(</w:t>
            </w:r>
            <w:r w:rsidRPr="00F500A2">
              <w:rPr>
                <w:rFonts w:eastAsia="標楷體" w:hint="eastAsia"/>
                <w:sz w:val="26"/>
                <w:szCs w:val="26"/>
              </w:rPr>
              <w:t>請呼應教學目標或學習目標，說明使用的評量方式</w:t>
            </w:r>
            <w:r w:rsidRPr="00F500A2">
              <w:rPr>
                <w:rFonts w:eastAsia="標楷體"/>
                <w:sz w:val="26"/>
                <w:szCs w:val="26"/>
              </w:rPr>
              <w:t>)</w:t>
            </w:r>
            <w:r w:rsidRPr="00F500A2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ind w:firstLineChars="300" w:firstLine="780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(一)口頭評量</w:t>
            </w:r>
            <w:r w:rsidRPr="00F500A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1.能與教師進行一問一答且能遵守先舉手後發言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2.能清楚表達自己的見解與想法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(二)</w:t>
            </w:r>
            <w:r w:rsidR="00A56A50" w:rsidRPr="00F500A2">
              <w:rPr>
                <w:rFonts w:ascii="標楷體" w:eastAsia="標楷體" w:hAnsi="標楷體" w:hint="eastAsia"/>
                <w:sz w:val="26"/>
                <w:szCs w:val="26"/>
              </w:rPr>
              <w:t>實作</w:t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vanish/>
                <w:sz w:val="26"/>
                <w:szCs w:val="26"/>
                <w:specVanish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1.能</w:t>
            </w:r>
            <w:r w:rsidR="001B2801" w:rsidRPr="00F500A2">
              <w:rPr>
                <w:rFonts w:ascii="標楷體" w:eastAsia="標楷體" w:hAnsi="標楷體" w:hint="eastAsia"/>
                <w:sz w:val="26"/>
                <w:szCs w:val="26"/>
              </w:rPr>
              <w:t>透過</w:t>
            </w:r>
            <w:r w:rsidR="00A648E6" w:rsidRPr="00F500A2">
              <w:rPr>
                <w:rFonts w:ascii="標楷體" w:eastAsia="標楷體" w:hAnsi="標楷體" w:hint="eastAsia"/>
                <w:sz w:val="26"/>
                <w:szCs w:val="26"/>
              </w:rPr>
              <w:t>全班</w:t>
            </w:r>
            <w:r w:rsidR="005A5ED9" w:rsidRPr="00F500A2">
              <w:rPr>
                <w:rFonts w:ascii="標楷體" w:eastAsia="標楷體" w:hAnsi="標楷體" w:hint="eastAsia"/>
                <w:sz w:val="26"/>
                <w:szCs w:val="26"/>
              </w:rPr>
              <w:t>討論、</w:t>
            </w:r>
            <w:r w:rsidR="00B93BED" w:rsidRPr="00F500A2">
              <w:rPr>
                <w:rFonts w:ascii="標楷體" w:eastAsia="標楷體" w:hAnsi="標楷體" w:hint="eastAsia"/>
                <w:sz w:val="26"/>
                <w:szCs w:val="26"/>
              </w:rPr>
              <w:t>小組競賽明白風</w:t>
            </w:r>
            <w:r w:rsidR="00A648E6" w:rsidRPr="00F500A2">
              <w:rPr>
                <w:rFonts w:ascii="標楷體" w:eastAsia="標楷體" w:hAnsi="標楷體" w:hint="eastAsia"/>
                <w:sz w:val="26"/>
                <w:szCs w:val="26"/>
              </w:rPr>
              <w:t>的意義。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3A5F8E" w:rsidRPr="00F500A2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3A5F8E"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2.能</w:t>
            </w:r>
            <w:r w:rsidR="00A56A50" w:rsidRPr="00F500A2">
              <w:rPr>
                <w:rFonts w:ascii="標楷體" w:eastAsia="標楷體" w:hAnsi="標楷體" w:hint="eastAsia"/>
                <w:sz w:val="26"/>
                <w:szCs w:val="26"/>
              </w:rPr>
              <w:t>以情境熟悉概念</w:t>
            </w:r>
          </w:p>
          <w:p w:rsidR="00A460F7" w:rsidRPr="00F500A2" w:rsidRDefault="00A460F7" w:rsidP="00A460F7">
            <w:pPr>
              <w:numPr>
                <w:ilvl w:val="0"/>
                <w:numId w:val="7"/>
              </w:num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觀察的焦點：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(一)學生能否與教師</w:t>
            </w:r>
            <w:r w:rsidR="00A56A50" w:rsidRPr="00F500A2">
              <w:rPr>
                <w:rFonts w:ascii="標楷體" w:eastAsia="標楷體" w:hAnsi="標楷體" w:hint="eastAsia"/>
                <w:sz w:val="26"/>
                <w:szCs w:val="26"/>
              </w:rPr>
              <w:t>問答</w:t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自如</w:t>
            </w:r>
          </w:p>
          <w:p w:rsidR="00A460F7" w:rsidRPr="00F500A2" w:rsidRDefault="00A460F7" w:rsidP="00A460F7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(二)學生的反應速度與情意態度</w:t>
            </w:r>
          </w:p>
          <w:p w:rsidR="00684779" w:rsidRPr="00315D8A" w:rsidRDefault="00A460F7" w:rsidP="00A460F7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 xml:space="preserve">      (三)學生能否自我清楚</w:t>
            </w:r>
            <w:r w:rsidR="00A56A50" w:rsidRPr="00F500A2">
              <w:rPr>
                <w:rFonts w:ascii="標楷體" w:eastAsia="標楷體" w:hAnsi="標楷體" w:hint="eastAsia"/>
                <w:sz w:val="26"/>
                <w:szCs w:val="26"/>
              </w:rPr>
              <w:t>理解概念並表達</w:t>
            </w:r>
          </w:p>
        </w:tc>
      </w:tr>
    </w:tbl>
    <w:p w:rsidR="00684779" w:rsidRDefault="00EF69FC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</w:rPr>
      </w:pPr>
      <w:r>
        <w:rPr>
          <w:rFonts w:eastAsia="標楷體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25633" wp14:editId="53B1C043">
                <wp:simplePos x="0" y="0"/>
                <wp:positionH relativeFrom="column">
                  <wp:posOffset>-172720</wp:posOffset>
                </wp:positionH>
                <wp:positionV relativeFrom="paragraph">
                  <wp:posOffset>-6938010</wp:posOffset>
                </wp:positionV>
                <wp:extent cx="6502400" cy="8001000"/>
                <wp:effectExtent l="0" t="0" r="127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800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23909" id="矩形 2" o:spid="_x0000_s1026" style="position:absolute;margin-left:-13.6pt;margin-top:-546.3pt;width:512pt;height:6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" filled="f" strokecolor="black [3213]" strokeweight="1pt"/>
            </w:pict>
          </mc:Fallback>
        </mc:AlternateContent>
      </w:r>
    </w:p>
    <w:p w:rsidR="00684779" w:rsidRDefault="00684779" w:rsidP="00684779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</w:rPr>
      </w:pPr>
      <w:r>
        <w:rPr>
          <w:rFonts w:eastAsia="標楷體"/>
          <w:b/>
          <w:kern w:val="0"/>
          <w:sz w:val="26"/>
          <w:szCs w:val="26"/>
        </w:rPr>
        <w:br w:type="page"/>
      </w:r>
      <w:r>
        <w:rPr>
          <w:rFonts w:eastAsia="標楷體" w:hint="eastAsia"/>
          <w:b/>
        </w:rPr>
        <w:lastRenderedPageBreak/>
        <w:t>表</w:t>
      </w:r>
      <w:r>
        <w:rPr>
          <w:rFonts w:eastAsia="標楷體"/>
          <w:b/>
        </w:rPr>
        <w:t>3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</w:t>
      </w:r>
      <w:r w:rsidR="00147AB9">
        <w:rPr>
          <w:rFonts w:ascii="標楷體" w:eastAsia="標楷體" w:hAnsi="標楷體" w:hint="eastAsia"/>
          <w:b/>
          <w:color w:val="000000"/>
          <w:sz w:val="28"/>
          <w:szCs w:val="28"/>
        </w:rPr>
        <w:t>隆聖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國民小學教師公開授課教學觀察紀錄表</w:t>
      </w:r>
    </w:p>
    <w:p w:rsidR="00050F24" w:rsidRDefault="00050F24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562A1">
        <w:rPr>
          <w:rFonts w:eastAsia="標楷體" w:hint="eastAsia"/>
          <w:sz w:val="26"/>
          <w:szCs w:val="26"/>
          <w:u w:val="single"/>
        </w:rPr>
        <w:t>魏璿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B95123">
        <w:rPr>
          <w:rFonts w:eastAsia="標楷體" w:hint="eastAsia"/>
          <w:sz w:val="26"/>
          <w:szCs w:val="26"/>
          <w:u w:val="single"/>
        </w:rPr>
        <w:t>一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D5424C">
        <w:rPr>
          <w:rFonts w:eastAsia="標楷體" w:hint="eastAsia"/>
          <w:sz w:val="26"/>
          <w:szCs w:val="26"/>
          <w:u w:val="single"/>
        </w:rPr>
        <w:t>語文領域</w:t>
      </w:r>
      <w:r w:rsidR="00D5424C">
        <w:rPr>
          <w:rFonts w:eastAsia="標楷體" w:hint="eastAsia"/>
          <w:sz w:val="26"/>
          <w:szCs w:val="26"/>
          <w:u w:val="single"/>
        </w:rPr>
        <w:t>/</w:t>
      </w:r>
      <w:r w:rsidR="008E4B0D">
        <w:rPr>
          <w:rFonts w:eastAsia="標楷體" w:hint="eastAsia"/>
          <w:sz w:val="26"/>
          <w:szCs w:val="26"/>
          <w:u w:val="single"/>
        </w:rPr>
        <w:t>生活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050F24">
        <w:rPr>
          <w:rFonts w:eastAsia="標楷體" w:hint="eastAsia"/>
          <w:sz w:val="26"/>
          <w:szCs w:val="26"/>
          <w:u w:val="single"/>
        </w:rPr>
        <w:t xml:space="preserve"> </w:t>
      </w:r>
      <w:r w:rsidR="00B95123">
        <w:rPr>
          <w:rFonts w:eastAsia="標楷體" w:hint="eastAsia"/>
          <w:sz w:val="26"/>
          <w:szCs w:val="26"/>
          <w:u w:val="single"/>
        </w:rPr>
        <w:t>康軒</w:t>
      </w:r>
      <w:r w:rsidR="00D5424C">
        <w:rPr>
          <w:rFonts w:eastAsia="標楷體" w:hint="eastAsia"/>
          <w:sz w:val="26"/>
          <w:szCs w:val="26"/>
          <w:u w:val="single"/>
        </w:rPr>
        <w:t>版第</w:t>
      </w:r>
      <w:r w:rsidR="00B95123">
        <w:rPr>
          <w:rFonts w:eastAsia="標楷體" w:hint="eastAsia"/>
          <w:sz w:val="26"/>
          <w:szCs w:val="26"/>
          <w:u w:val="single"/>
        </w:rPr>
        <w:t>一冊第</w:t>
      </w:r>
      <w:r w:rsidR="008E4B0D">
        <w:rPr>
          <w:rFonts w:eastAsia="標楷體" w:hint="eastAsia"/>
          <w:sz w:val="26"/>
          <w:szCs w:val="26"/>
          <w:u w:val="single"/>
        </w:rPr>
        <w:t>四</w:t>
      </w:r>
      <w:r w:rsidR="00B95123">
        <w:rPr>
          <w:rFonts w:eastAsia="標楷體" w:hint="eastAsia"/>
          <w:sz w:val="26"/>
          <w:szCs w:val="26"/>
          <w:u w:val="single"/>
        </w:rPr>
        <w:t>課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 w:rsidR="00A358A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教學節次：共</w:t>
      </w:r>
      <w:r w:rsidR="00050F24">
        <w:rPr>
          <w:rFonts w:eastAsia="標楷體"/>
          <w:sz w:val="26"/>
          <w:szCs w:val="26"/>
          <w:u w:val="single"/>
        </w:rPr>
        <w:t xml:space="preserve"> </w:t>
      </w:r>
      <w:r w:rsidR="00147AB9">
        <w:rPr>
          <w:rFonts w:eastAsia="標楷體"/>
          <w:sz w:val="26"/>
          <w:szCs w:val="26"/>
          <w:u w:val="single"/>
        </w:rPr>
        <w:t>4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節，本次教學為第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F500A2"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節</w:t>
      </w:r>
    </w:p>
    <w:p w:rsidR="00050F24" w:rsidRDefault="00050F24" w:rsidP="00B95123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B95123">
        <w:rPr>
          <w:rFonts w:eastAsia="標楷體" w:hint="eastAsia"/>
          <w:sz w:val="26"/>
          <w:szCs w:val="26"/>
          <w:u w:val="single"/>
        </w:rPr>
        <w:t>李貞珍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觀察時間：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</w:t>
      </w:r>
      <w:r w:rsidR="00B95123">
        <w:rPr>
          <w:rFonts w:eastAsia="標楷體" w:hint="eastAsia"/>
          <w:sz w:val="26"/>
          <w:szCs w:val="26"/>
          <w:u w:val="single"/>
        </w:rPr>
        <w:t>1</w:t>
      </w:r>
      <w:r w:rsidRPr="00093686">
        <w:rPr>
          <w:rFonts w:eastAsia="標楷體" w:hint="eastAsia"/>
          <w:sz w:val="26"/>
          <w:szCs w:val="26"/>
          <w:u w:val="single"/>
        </w:rPr>
        <w:t>年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Pr="00093686">
        <w:rPr>
          <w:rFonts w:eastAsia="標楷體" w:hint="eastAsia"/>
          <w:sz w:val="26"/>
          <w:szCs w:val="26"/>
          <w:u w:val="single"/>
        </w:rPr>
        <w:t>月</w:t>
      </w:r>
      <w:r w:rsidR="00B95123">
        <w:rPr>
          <w:rFonts w:eastAsia="標楷體"/>
          <w:sz w:val="26"/>
          <w:szCs w:val="26"/>
          <w:u w:val="single"/>
        </w:rPr>
        <w:t>23</w:t>
      </w:r>
      <w:r w:rsidRPr="00093686">
        <w:rPr>
          <w:rFonts w:eastAsia="標楷體" w:hint="eastAsia"/>
          <w:sz w:val="26"/>
          <w:szCs w:val="26"/>
          <w:u w:val="single"/>
        </w:rPr>
        <w:t>日</w:t>
      </w:r>
      <w:r w:rsidR="00B95123">
        <w:rPr>
          <w:rFonts w:eastAsia="標楷體" w:hint="eastAsia"/>
          <w:sz w:val="26"/>
          <w:szCs w:val="26"/>
          <w:u w:val="single"/>
        </w:rPr>
        <w:t>0</w:t>
      </w:r>
      <w:r w:rsidR="00B95123">
        <w:rPr>
          <w:rFonts w:eastAsia="標楷體"/>
          <w:sz w:val="26"/>
          <w:szCs w:val="26"/>
          <w:u w:val="single"/>
        </w:rPr>
        <w:t>9</w:t>
      </w:r>
      <w:r w:rsidR="00B95123">
        <w:rPr>
          <w:rFonts w:eastAsia="標楷體" w:hint="eastAsia"/>
          <w:sz w:val="26"/>
          <w:szCs w:val="26"/>
          <w:u w:val="single"/>
        </w:rPr>
        <w:t>：</w:t>
      </w:r>
      <w:r w:rsidR="00B95123">
        <w:rPr>
          <w:rFonts w:eastAsia="標楷體"/>
          <w:sz w:val="26"/>
          <w:szCs w:val="26"/>
          <w:u w:val="single"/>
        </w:rPr>
        <w:t>35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至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B95123">
        <w:rPr>
          <w:rFonts w:eastAsia="標楷體"/>
          <w:sz w:val="26"/>
          <w:szCs w:val="26"/>
          <w:u w:val="single"/>
        </w:rPr>
        <w:t>0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B95123">
        <w:rPr>
          <w:rFonts w:eastAsia="標楷體"/>
          <w:sz w:val="26"/>
          <w:szCs w:val="26"/>
          <w:u w:val="single"/>
        </w:rPr>
        <w:t>15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</w:p>
    <w:p w:rsidR="00684779" w:rsidRPr="00050F24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66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影片欣賞、口頭問答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附件操作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實作評量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課本歸納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sz w:val="26"/>
                <w:szCs w:val="26"/>
              </w:rPr>
              <w:t>運</w:t>
            </w: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 w:hint="eastAsia"/>
                <w:b/>
                <w:sz w:val="26"/>
                <w:szCs w:val="26"/>
              </w:rPr>
              <w:t>用適切教學策略與溝通技巧，幫助學生學習。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1586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FA513F"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1586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加分制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FA513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實作練習時</w:t>
            </w:r>
            <w:r w:rsidR="00E71586">
              <w:rPr>
                <w:rFonts w:ascii="標楷體" w:eastAsia="標楷體" w:hAnsi="標楷體" w:hint="eastAsia"/>
                <w:sz w:val="26"/>
                <w:szCs w:val="26"/>
              </w:rPr>
              <w:t>進行教室走動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684779" w:rsidTr="0068477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1586" w:rsidP="00FA513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口頭、觀察</w:t>
            </w:r>
            <w:r w:rsidR="00FA513F">
              <w:rPr>
                <w:rFonts w:ascii="標楷體" w:eastAsia="標楷體" w:hAnsi="標楷體" w:hint="eastAsia"/>
                <w:sz w:val="26"/>
                <w:szCs w:val="26"/>
              </w:rPr>
              <w:t>、實作評量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1586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小組加分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FA513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運用小老師制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71586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針對資源班較弱之學生個別差異化教學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7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CF5FF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先舉手後發言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CF5FF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提示線索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CF5FF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小組競賽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CF5FF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高低組相互合作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684779" w:rsidRDefault="00684779" w:rsidP="00684779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br w:type="page"/>
      </w:r>
    </w:p>
    <w:p w:rsidR="00684779" w:rsidRDefault="00684779" w:rsidP="00684779">
      <w:pPr>
        <w:ind w:hanging="454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lastRenderedPageBreak/>
        <w:t xml:space="preserve">    </w:t>
      </w:r>
      <w:r>
        <w:rPr>
          <w:rFonts w:eastAsia="標楷體" w:hint="eastAsia"/>
          <w:b/>
          <w:sz w:val="26"/>
          <w:szCs w:val="26"/>
        </w:rPr>
        <w:t>表</w:t>
      </w:r>
      <w:r>
        <w:rPr>
          <w:rFonts w:eastAsia="標楷體"/>
          <w:b/>
          <w:sz w:val="26"/>
          <w:szCs w:val="26"/>
        </w:rPr>
        <w:t>4</w:t>
      </w: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</w:p>
    <w:p w:rsidR="00684779" w:rsidRDefault="00684779" w:rsidP="0068477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47AB9">
        <w:rPr>
          <w:rFonts w:ascii="標楷體" w:eastAsia="標楷體" w:hAnsi="標楷體" w:hint="eastAsia"/>
          <w:b/>
          <w:sz w:val="32"/>
          <w:szCs w:val="32"/>
        </w:rPr>
        <w:t>隆聖</w:t>
      </w:r>
      <w:r>
        <w:rPr>
          <w:rFonts w:ascii="標楷體" w:eastAsia="標楷體" w:hAnsi="標楷體" w:hint="eastAsia"/>
          <w:b/>
          <w:sz w:val="32"/>
          <w:szCs w:val="32"/>
        </w:rPr>
        <w:t>國民小學教師自我省思檢核表</w:t>
      </w:r>
    </w:p>
    <w:p w:rsidR="00CF5FFF" w:rsidRPr="00CF5FFF" w:rsidRDefault="00CF5FFF" w:rsidP="00CF5FFF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szCs w:val="24"/>
        </w:rPr>
      </w:pPr>
      <w:r w:rsidRPr="00CF5FFF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Pr="00CF5FFF">
        <w:rPr>
          <w:rFonts w:eastAsia="標楷體" w:hint="eastAsia"/>
          <w:szCs w:val="24"/>
        </w:rPr>
        <w:t>授課教師姓名：</w:t>
      </w:r>
      <w:r w:rsidRPr="00CF5FFF">
        <w:rPr>
          <w:rFonts w:eastAsia="標楷體"/>
          <w:szCs w:val="24"/>
          <w:u w:val="single"/>
        </w:rPr>
        <w:t xml:space="preserve"> </w:t>
      </w:r>
      <w:r w:rsidR="00F562A1">
        <w:rPr>
          <w:rFonts w:eastAsia="標楷體" w:hint="eastAsia"/>
          <w:szCs w:val="24"/>
          <w:u w:val="single"/>
        </w:rPr>
        <w:t>魏璿</w:t>
      </w:r>
      <w:r w:rsidRPr="00CF5FFF">
        <w:rPr>
          <w:rFonts w:eastAsia="標楷體"/>
          <w:szCs w:val="24"/>
          <w:u w:val="single"/>
        </w:rPr>
        <w:t xml:space="preserve">  </w:t>
      </w:r>
      <w:r w:rsidRPr="00CF5FFF">
        <w:rPr>
          <w:rFonts w:eastAsia="標楷體" w:hint="eastAsia"/>
          <w:szCs w:val="24"/>
          <w:u w:val="single"/>
        </w:rPr>
        <w:t xml:space="preserve"> </w:t>
      </w:r>
      <w:r w:rsidRPr="00CF5FFF">
        <w:rPr>
          <w:rFonts w:eastAsia="標楷體" w:hint="eastAsia"/>
          <w:szCs w:val="24"/>
        </w:rPr>
        <w:t>教學班級：</w:t>
      </w:r>
      <w:r w:rsidRPr="00CF5FFF">
        <w:rPr>
          <w:rFonts w:eastAsia="標楷體"/>
          <w:szCs w:val="24"/>
          <w:u w:val="single"/>
        </w:rPr>
        <w:t xml:space="preserve"> </w:t>
      </w:r>
      <w:r w:rsidR="00835660">
        <w:rPr>
          <w:rFonts w:eastAsia="標楷體" w:hint="eastAsia"/>
          <w:sz w:val="26"/>
          <w:szCs w:val="26"/>
          <w:u w:val="single"/>
        </w:rPr>
        <w:t>一年一</w:t>
      </w:r>
      <w:r w:rsidR="00D5424C">
        <w:rPr>
          <w:rFonts w:eastAsia="標楷體" w:hint="eastAsia"/>
          <w:sz w:val="26"/>
          <w:szCs w:val="26"/>
          <w:u w:val="single"/>
        </w:rPr>
        <w:t>班</w:t>
      </w:r>
      <w:r w:rsidRPr="00CF5FFF">
        <w:rPr>
          <w:rFonts w:eastAsia="標楷體"/>
          <w:szCs w:val="24"/>
          <w:u w:val="single"/>
        </w:rPr>
        <w:t xml:space="preserve">   </w:t>
      </w:r>
      <w:r w:rsidRPr="00CF5FFF">
        <w:rPr>
          <w:rFonts w:eastAsia="標楷體" w:hint="eastAsia"/>
          <w:szCs w:val="24"/>
        </w:rPr>
        <w:t>教學領域：</w:t>
      </w:r>
      <w:r w:rsidRPr="00CF5FFF">
        <w:rPr>
          <w:rFonts w:eastAsia="標楷體"/>
          <w:szCs w:val="24"/>
          <w:u w:val="single"/>
        </w:rPr>
        <w:t xml:space="preserve">  </w:t>
      </w:r>
      <w:r w:rsidR="00D5424C">
        <w:rPr>
          <w:rFonts w:eastAsia="標楷體" w:hint="eastAsia"/>
          <w:sz w:val="26"/>
          <w:szCs w:val="26"/>
          <w:u w:val="single"/>
        </w:rPr>
        <w:t>語文領域</w:t>
      </w:r>
      <w:r w:rsidR="00D5424C">
        <w:rPr>
          <w:rFonts w:eastAsia="標楷體" w:hint="eastAsia"/>
          <w:sz w:val="26"/>
          <w:szCs w:val="26"/>
          <w:u w:val="single"/>
        </w:rPr>
        <w:t>/</w:t>
      </w:r>
      <w:r w:rsidR="008E4B0D">
        <w:rPr>
          <w:rFonts w:eastAsia="標楷體" w:hint="eastAsia"/>
          <w:sz w:val="26"/>
          <w:szCs w:val="26"/>
          <w:u w:val="single"/>
        </w:rPr>
        <w:t>生活</w:t>
      </w:r>
      <w:r w:rsidRPr="00CF5FFF">
        <w:rPr>
          <w:rFonts w:eastAsia="標楷體" w:hint="eastAsia"/>
          <w:szCs w:val="24"/>
          <w:u w:val="single"/>
        </w:rPr>
        <w:t xml:space="preserve"> </w:t>
      </w:r>
      <w:r w:rsidRPr="00CF5FFF">
        <w:rPr>
          <w:rFonts w:eastAsia="標楷體"/>
          <w:szCs w:val="24"/>
          <w:u w:val="single"/>
        </w:rPr>
        <w:t xml:space="preserve"> </w:t>
      </w:r>
    </w:p>
    <w:p w:rsidR="00684779" w:rsidRPr="00CF5FFF" w:rsidRDefault="00684779" w:rsidP="00684779">
      <w:pPr>
        <w:spacing w:line="500" w:lineRule="exact"/>
        <w:rPr>
          <w:rFonts w:ascii="標楷體" w:eastAsia="標楷體" w:hAnsi="標楷體"/>
          <w:szCs w:val="24"/>
        </w:rPr>
      </w:pPr>
      <w:r w:rsidRPr="00CF5FFF">
        <w:rPr>
          <w:rFonts w:ascii="標楷體" w:eastAsia="標楷體" w:hAnsi="標楷體" w:hint="eastAsia"/>
          <w:szCs w:val="24"/>
        </w:rPr>
        <w:t xml:space="preserve"> </w:t>
      </w:r>
      <w:r w:rsidR="00A900FB">
        <w:rPr>
          <w:rFonts w:ascii="標楷體" w:eastAsia="標楷體" w:hAnsi="標楷體" w:hint="eastAsia"/>
          <w:szCs w:val="24"/>
        </w:rPr>
        <w:t xml:space="preserve"> </w:t>
      </w:r>
      <w:r w:rsidR="00CF5FFF" w:rsidRPr="00CF5FFF">
        <w:rPr>
          <w:rFonts w:eastAsia="標楷體" w:hint="eastAsia"/>
          <w:szCs w:val="24"/>
        </w:rPr>
        <w:t>教學單元名稱：</w:t>
      </w:r>
      <w:r w:rsidR="00CF5FFF" w:rsidRPr="00CF5FFF">
        <w:rPr>
          <w:rFonts w:eastAsia="標楷體"/>
          <w:szCs w:val="24"/>
          <w:u w:val="single"/>
        </w:rPr>
        <w:t xml:space="preserve"> </w:t>
      </w:r>
      <w:r w:rsidR="008E4B0D">
        <w:rPr>
          <w:rFonts w:eastAsia="標楷體" w:hint="eastAsia"/>
          <w:szCs w:val="24"/>
          <w:u w:val="single"/>
        </w:rPr>
        <w:t>康軒版第一冊第四課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Cs w:val="24"/>
          <w:u w:val="single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684779" w:rsidTr="00684779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684779" w:rsidRDefault="00684779" w:rsidP="00684779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84779" w:rsidTr="00684779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684779" w:rsidRPr="00F500A2" w:rsidRDefault="00F807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(一)班級中有資源班較特殊的學生，思考反應較慢，建議多給予些思考時間。</w:t>
            </w:r>
          </w:p>
          <w:p w:rsidR="00F8076B" w:rsidRPr="00F500A2" w:rsidRDefault="00F807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(二)教師語速略快</w:t>
            </w:r>
          </w:p>
          <w:p w:rsidR="00054BEA" w:rsidRPr="00F500A2" w:rsidRDefault="00054B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(三)操作</w:t>
            </w:r>
            <w:r w:rsidR="00FB75AD" w:rsidRPr="00F500A2">
              <w:rPr>
                <w:rFonts w:ascii="標楷體" w:eastAsia="標楷體" w:hAnsi="標楷體" w:hint="eastAsia"/>
                <w:sz w:val="26"/>
                <w:szCs w:val="26"/>
              </w:rPr>
              <w:t>、上臺</w:t>
            </w:r>
            <w:r w:rsidRPr="00F500A2">
              <w:rPr>
                <w:rFonts w:ascii="標楷體" w:eastAsia="標楷體" w:hAnsi="標楷體" w:hint="eastAsia"/>
                <w:sz w:val="26"/>
                <w:szCs w:val="26"/>
              </w:rPr>
              <w:t>時間可再增加</w:t>
            </w:r>
          </w:p>
          <w:p w:rsidR="00684779" w:rsidRDefault="00684779">
            <w:pPr>
              <w:rPr>
                <w:rFonts w:ascii="標楷體" w:eastAsia="標楷體" w:hAnsi="標楷體"/>
              </w:rPr>
            </w:pPr>
          </w:p>
        </w:tc>
      </w:tr>
    </w:tbl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807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562A1" w:rsidRPr="00AD1D44">
        <w:rPr>
          <w:rFonts w:ascii="標楷體" w:eastAsia="標楷體" w:hAnsi="標楷體" w:hint="eastAsia"/>
          <w:sz w:val="28"/>
          <w:szCs w:val="28"/>
        </w:rPr>
        <w:t>魏璿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835660" w:rsidRPr="00835660">
        <w:rPr>
          <w:rFonts w:eastAsia="標楷體" w:hint="eastAsia"/>
          <w:sz w:val="26"/>
          <w:szCs w:val="26"/>
        </w:rPr>
        <w:t>李貞珍</w:t>
      </w:r>
      <w:r w:rsidR="00835660" w:rsidRPr="0083566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84779" w:rsidRDefault="00684779" w:rsidP="00684779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br w:type="page"/>
      </w:r>
    </w:p>
    <w:p w:rsidR="00684779" w:rsidRDefault="00684779" w:rsidP="00684779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表</w:t>
      </w:r>
      <w:r>
        <w:rPr>
          <w:rFonts w:eastAsia="標楷體"/>
          <w:b/>
          <w:sz w:val="26"/>
          <w:szCs w:val="26"/>
        </w:rPr>
        <w:t>4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</w:t>
      </w:r>
      <w:r w:rsidR="00147AB9">
        <w:rPr>
          <w:rFonts w:ascii="標楷體" w:eastAsia="標楷體" w:hAnsi="標楷體" w:hint="eastAsia"/>
          <w:b/>
          <w:color w:val="000000"/>
          <w:sz w:val="28"/>
          <w:szCs w:val="28"/>
        </w:rPr>
        <w:t>隆聖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國民小學教師公開授課觀察後回饋會談紀錄表</w:t>
      </w:r>
    </w:p>
    <w:p w:rsidR="00195B76" w:rsidRDefault="00195B76" w:rsidP="002B64E7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F562A1">
        <w:rPr>
          <w:rFonts w:eastAsia="標楷體" w:hint="eastAsia"/>
          <w:sz w:val="26"/>
          <w:szCs w:val="26"/>
          <w:u w:val="single"/>
        </w:rPr>
        <w:t>魏璿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835660">
        <w:rPr>
          <w:rFonts w:eastAsia="標楷體" w:hint="eastAsia"/>
          <w:sz w:val="26"/>
          <w:szCs w:val="26"/>
          <w:u w:val="single"/>
        </w:rPr>
        <w:t>一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D5424C">
        <w:rPr>
          <w:rFonts w:eastAsia="標楷體" w:hint="eastAsia"/>
          <w:sz w:val="26"/>
          <w:szCs w:val="26"/>
          <w:u w:val="single"/>
        </w:rPr>
        <w:t>語文領域</w:t>
      </w:r>
      <w:r w:rsidR="00D5424C">
        <w:rPr>
          <w:rFonts w:eastAsia="標楷體" w:hint="eastAsia"/>
          <w:sz w:val="26"/>
          <w:szCs w:val="26"/>
          <w:u w:val="single"/>
        </w:rPr>
        <w:t>/</w:t>
      </w:r>
      <w:r w:rsidR="008E4B0D">
        <w:rPr>
          <w:rFonts w:eastAsia="標楷體" w:hint="eastAsia"/>
          <w:sz w:val="26"/>
          <w:szCs w:val="26"/>
          <w:u w:val="single"/>
        </w:rPr>
        <w:t>生活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2B64E7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8E4B0D">
        <w:rPr>
          <w:rFonts w:eastAsia="標楷體" w:hint="eastAsia"/>
          <w:sz w:val="26"/>
          <w:szCs w:val="26"/>
          <w:u w:val="single"/>
        </w:rPr>
        <w:t>康軒版第一冊第四課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835660" w:rsidP="00195B76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 w:rsidRPr="00835660">
        <w:rPr>
          <w:rFonts w:eastAsia="標楷體" w:hint="eastAsia"/>
          <w:sz w:val="26"/>
          <w:szCs w:val="26"/>
          <w:u w:val="single"/>
        </w:rPr>
        <w:t xml:space="preserve"> </w:t>
      </w:r>
      <w:r w:rsidRPr="00835660">
        <w:rPr>
          <w:rFonts w:eastAsia="標楷體"/>
          <w:sz w:val="26"/>
          <w:szCs w:val="26"/>
          <w:u w:val="single"/>
        </w:rPr>
        <w:t xml:space="preserve"> </w:t>
      </w:r>
      <w:r w:rsidRPr="00835660">
        <w:rPr>
          <w:rFonts w:eastAsia="標楷體" w:hint="eastAsia"/>
          <w:sz w:val="26"/>
          <w:szCs w:val="26"/>
          <w:u w:val="single"/>
        </w:rPr>
        <w:t>李貞珍</w:t>
      </w:r>
      <w:r>
        <w:rPr>
          <w:rFonts w:eastAsia="標楷體" w:hint="eastAsia"/>
          <w:sz w:val="26"/>
          <w:szCs w:val="26"/>
          <w:u w:val="single"/>
        </w:rPr>
        <w:t xml:space="preserve">      </w:t>
      </w:r>
      <w:r w:rsidR="00195B76" w:rsidRPr="00195B76">
        <w:rPr>
          <w:rFonts w:eastAsia="標楷體"/>
          <w:sz w:val="26"/>
          <w:szCs w:val="26"/>
        </w:rPr>
        <w:t xml:space="preserve"> </w:t>
      </w:r>
      <w:r w:rsidR="00195B76" w:rsidRPr="00195B76">
        <w:rPr>
          <w:rFonts w:eastAsia="標楷體" w:hint="eastAsia"/>
          <w:sz w:val="26"/>
          <w:szCs w:val="26"/>
        </w:rPr>
        <w:t xml:space="preserve"> </w:t>
      </w:r>
      <w:r w:rsidR="00195B76" w:rsidRPr="00FE5E63">
        <w:rPr>
          <w:rFonts w:eastAsia="標楷體" w:hint="eastAsia"/>
          <w:sz w:val="26"/>
          <w:szCs w:val="26"/>
        </w:rPr>
        <w:t>回饋</w:t>
      </w:r>
      <w:r w:rsidR="00195B76">
        <w:rPr>
          <w:rFonts w:eastAsia="標楷體" w:hint="eastAsia"/>
          <w:sz w:val="26"/>
          <w:szCs w:val="26"/>
        </w:rPr>
        <w:t>會談時間：</w:t>
      </w:r>
      <w:r w:rsidR="00195B76"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1</w:t>
      </w:r>
      <w:r w:rsidR="00195B76">
        <w:rPr>
          <w:rFonts w:eastAsia="標楷體"/>
          <w:sz w:val="26"/>
          <w:szCs w:val="26"/>
          <w:u w:val="single"/>
        </w:rPr>
        <w:t>/1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195B76">
        <w:rPr>
          <w:rFonts w:eastAsia="標楷體"/>
          <w:sz w:val="26"/>
          <w:szCs w:val="26"/>
          <w:u w:val="single"/>
        </w:rPr>
        <w:t>/</w:t>
      </w:r>
      <w:r>
        <w:rPr>
          <w:rFonts w:eastAsia="標楷體"/>
          <w:sz w:val="26"/>
          <w:szCs w:val="26"/>
          <w:u w:val="single"/>
        </w:rPr>
        <w:t>30</w:t>
      </w:r>
      <w:r w:rsidR="00195B76">
        <w:rPr>
          <w:rFonts w:eastAsia="標楷體" w:hint="eastAsia"/>
          <w:sz w:val="26"/>
          <w:szCs w:val="26"/>
          <w:u w:val="single"/>
        </w:rPr>
        <w:t xml:space="preserve"> </w:t>
      </w:r>
      <w:r w:rsidR="00195B76">
        <w:rPr>
          <w:rFonts w:eastAsia="標楷體"/>
          <w:sz w:val="26"/>
          <w:szCs w:val="26"/>
          <w:u w:val="single"/>
        </w:rPr>
        <w:t>(</w:t>
      </w:r>
      <w:r>
        <w:rPr>
          <w:rFonts w:eastAsia="標楷體" w:hint="eastAsia"/>
          <w:sz w:val="26"/>
          <w:szCs w:val="26"/>
          <w:u w:val="single"/>
        </w:rPr>
        <w:t>三</w:t>
      </w:r>
      <w:r w:rsidR="00195B76">
        <w:rPr>
          <w:rFonts w:eastAsia="標楷體"/>
          <w:sz w:val="26"/>
          <w:szCs w:val="26"/>
          <w:u w:val="single"/>
        </w:rPr>
        <w:t>)</w:t>
      </w:r>
      <w:r w:rsidR="00195B76">
        <w:rPr>
          <w:rFonts w:eastAsia="標楷體" w:hint="eastAsia"/>
          <w:sz w:val="26"/>
          <w:szCs w:val="26"/>
          <w:u w:val="single"/>
        </w:rPr>
        <w:t xml:space="preserve"> </w:t>
      </w:r>
      <w:r w:rsidR="00195B76">
        <w:rPr>
          <w:rFonts w:eastAsia="標楷體" w:hint="eastAsia"/>
          <w:sz w:val="26"/>
          <w:szCs w:val="26"/>
        </w:rPr>
        <w:t>地點：</w:t>
      </w:r>
      <w:r w:rsidR="00195B76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01</w:t>
      </w:r>
      <w:r w:rsidR="00D5424C">
        <w:rPr>
          <w:rFonts w:eastAsia="標楷體" w:hint="eastAsia"/>
          <w:sz w:val="26"/>
          <w:szCs w:val="26"/>
          <w:u w:val="single"/>
        </w:rPr>
        <w:t>教室</w:t>
      </w:r>
      <w:r w:rsidR="00195B76">
        <w:rPr>
          <w:rFonts w:eastAsia="標楷體"/>
          <w:sz w:val="26"/>
          <w:szCs w:val="26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84779" w:rsidTr="00684779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Pr="00F500A2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sz w:val="26"/>
                <w:szCs w:val="26"/>
              </w:rPr>
            </w:pPr>
            <w:r w:rsidRPr="00F500A2">
              <w:rPr>
                <w:rFonts w:eastAsia="標楷體" w:hint="eastAsia"/>
                <w:b/>
                <w:sz w:val="26"/>
                <w:szCs w:val="26"/>
              </w:rPr>
              <w:t>與教學者討論後：</w:t>
            </w:r>
          </w:p>
          <w:p w:rsidR="00684779" w:rsidRPr="00F500A2" w:rsidRDefault="00F500A2" w:rsidP="00F500A2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一、</w:t>
            </w:r>
            <w:r w:rsidR="00684779" w:rsidRPr="00F500A2">
              <w:rPr>
                <w:rFonts w:eastAsia="標楷體" w:hint="eastAsia"/>
                <w:b/>
                <w:sz w:val="26"/>
                <w:szCs w:val="26"/>
              </w:rPr>
              <w:t>教學的優點與特色：</w:t>
            </w:r>
          </w:p>
          <w:p w:rsidR="00684779" w:rsidRPr="00F500A2" w:rsidRDefault="00E051CA" w:rsidP="00E051CA">
            <w:pPr>
              <w:pStyle w:val="a3"/>
              <w:numPr>
                <w:ilvl w:val="0"/>
                <w:numId w:val="8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教學有條理、順序</w:t>
            </w:r>
          </w:p>
          <w:p w:rsidR="00E051CA" w:rsidRPr="00F500A2" w:rsidRDefault="00E051CA" w:rsidP="00E051CA">
            <w:pPr>
              <w:pStyle w:val="a3"/>
              <w:numPr>
                <w:ilvl w:val="0"/>
                <w:numId w:val="8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課堂加分制度妥善運用</w:t>
            </w:r>
          </w:p>
          <w:p w:rsidR="00684779" w:rsidRPr="00F500A2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sz w:val="26"/>
                <w:szCs w:val="26"/>
              </w:rPr>
            </w:pPr>
          </w:p>
          <w:p w:rsidR="00684779" w:rsidRPr="00F500A2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sz w:val="26"/>
                <w:szCs w:val="26"/>
              </w:rPr>
            </w:pPr>
          </w:p>
          <w:p w:rsidR="00684779" w:rsidRPr="00F500A2" w:rsidRDefault="00F500A2" w:rsidP="00F500A2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二、</w:t>
            </w:r>
            <w:r w:rsidR="00684779" w:rsidRPr="00F500A2">
              <w:rPr>
                <w:rFonts w:eastAsia="標楷體" w:hint="eastAsia"/>
                <w:b/>
                <w:sz w:val="26"/>
                <w:szCs w:val="26"/>
              </w:rPr>
              <w:t>教學上待調整或改變之處：</w:t>
            </w:r>
          </w:p>
          <w:p w:rsidR="00684779" w:rsidRPr="00F500A2" w:rsidRDefault="00E051CA" w:rsidP="00E051CA">
            <w:pPr>
              <w:pStyle w:val="a3"/>
              <w:numPr>
                <w:ilvl w:val="0"/>
                <w:numId w:val="9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教師的語速有點快，一些資源班的學生跟不太上</w:t>
            </w:r>
          </w:p>
          <w:p w:rsidR="00E051CA" w:rsidRPr="00F500A2" w:rsidRDefault="00054BEA" w:rsidP="00E051CA">
            <w:pPr>
              <w:pStyle w:val="a3"/>
              <w:numPr>
                <w:ilvl w:val="0"/>
                <w:numId w:val="9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500A2">
              <w:rPr>
                <w:rFonts w:eastAsia="標楷體" w:hint="eastAsia"/>
                <w:sz w:val="26"/>
                <w:szCs w:val="26"/>
              </w:rPr>
              <w:t>精細動作較慢的學生可提前先準備好</w:t>
            </w:r>
            <w:r w:rsidR="000620E3" w:rsidRPr="00F500A2">
              <w:rPr>
                <w:rFonts w:eastAsia="標楷體" w:hint="eastAsia"/>
                <w:sz w:val="26"/>
                <w:szCs w:val="26"/>
              </w:rPr>
              <w:t>部分檔案</w:t>
            </w:r>
            <w:r w:rsidRPr="00F500A2">
              <w:rPr>
                <w:rFonts w:eastAsia="標楷體" w:hint="eastAsia"/>
                <w:sz w:val="26"/>
                <w:szCs w:val="26"/>
              </w:rPr>
              <w:t>再上課</w:t>
            </w: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Pr="006B27F8" w:rsidRDefault="006B27F8" w:rsidP="006B27F8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sz w:val="26"/>
                <w:szCs w:val="26"/>
              </w:rPr>
            </w:pPr>
            <w:r w:rsidRPr="006B27F8">
              <w:rPr>
                <w:rFonts w:eastAsia="標楷體" w:hint="eastAsia"/>
                <w:b/>
                <w:sz w:val="26"/>
                <w:szCs w:val="26"/>
              </w:rPr>
              <w:t>三、</w:t>
            </w:r>
            <w:r w:rsidR="00684779" w:rsidRPr="006B27F8">
              <w:rPr>
                <w:rFonts w:eastAsia="標楷體" w:hint="eastAsia"/>
                <w:b/>
                <w:sz w:val="26"/>
                <w:szCs w:val="26"/>
              </w:rPr>
              <w:t>具體成長方向：</w:t>
            </w:r>
          </w:p>
          <w:p w:rsidR="00684779" w:rsidRPr="00E051CA" w:rsidRDefault="00E051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6B27F8">
              <w:rPr>
                <w:rFonts w:eastAsia="標楷體" w:hint="eastAsia"/>
                <w:sz w:val="26"/>
                <w:szCs w:val="26"/>
              </w:rPr>
              <w:t>(</w:t>
            </w:r>
            <w:r w:rsidRPr="006B27F8">
              <w:rPr>
                <w:rFonts w:eastAsia="標楷體" w:hint="eastAsia"/>
                <w:sz w:val="26"/>
                <w:szCs w:val="26"/>
              </w:rPr>
              <w:t>一</w:t>
            </w:r>
            <w:r w:rsidRPr="006B27F8">
              <w:rPr>
                <w:rFonts w:eastAsia="標楷體" w:hint="eastAsia"/>
                <w:sz w:val="26"/>
                <w:szCs w:val="26"/>
              </w:rPr>
              <w:t>)</w:t>
            </w:r>
            <w:r w:rsidRPr="006B27F8">
              <w:rPr>
                <w:rFonts w:eastAsia="標楷體" w:hint="eastAsia"/>
                <w:sz w:val="26"/>
                <w:szCs w:val="26"/>
              </w:rPr>
              <w:t>多參與</w:t>
            </w:r>
            <w:r w:rsidR="006B27F8">
              <w:rPr>
                <w:rFonts w:eastAsia="標楷體" w:hint="eastAsia"/>
                <w:sz w:val="26"/>
                <w:szCs w:val="26"/>
              </w:rPr>
              <w:t>生活</w:t>
            </w:r>
            <w:bookmarkStart w:id="0" w:name="_GoBack"/>
            <w:bookmarkEnd w:id="0"/>
            <w:r w:rsidRPr="006B27F8">
              <w:rPr>
                <w:rFonts w:eastAsia="標楷體" w:hint="eastAsia"/>
                <w:sz w:val="26"/>
                <w:szCs w:val="26"/>
              </w:rPr>
              <w:t>領域相關研習、課程或上網參與學習扶助方案、因材網等網路課程以提升自我能力和自我教學修正反省之機會。</w:t>
            </w:r>
          </w:p>
        </w:tc>
      </w:tr>
    </w:tbl>
    <w:p w:rsidR="001E377F" w:rsidRDefault="001E377F"/>
    <w:p w:rsidR="00E37817" w:rsidRDefault="00E37817"/>
    <w:p w:rsidR="00E37817" w:rsidRDefault="00E37817"/>
    <w:p w:rsidR="00E37817" w:rsidRDefault="00E37817"/>
    <w:p w:rsidR="00E37817" w:rsidRPr="00575772" w:rsidRDefault="00E37817" w:rsidP="00E37817">
      <w:pPr>
        <w:jc w:val="center"/>
        <w:rPr>
          <w:rFonts w:ascii="標楷體" w:eastAsia="標楷體" w:hAnsi="標楷體"/>
          <w:b/>
          <w:sz w:val="36"/>
          <w:bdr w:val="single" w:sz="4" w:space="0" w:color="auto"/>
        </w:rPr>
      </w:pPr>
      <w:r w:rsidRPr="00575772">
        <w:rPr>
          <w:rFonts w:ascii="標楷體" w:eastAsia="標楷體" w:hAnsi="標楷體" w:hint="eastAsia"/>
          <w:b/>
          <w:sz w:val="36"/>
          <w:bdr w:val="single" w:sz="4" w:space="0" w:color="auto"/>
        </w:rPr>
        <w:lastRenderedPageBreak/>
        <w:t>成果照片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01812" w:rsidTr="00E37817">
        <w:tc>
          <w:tcPr>
            <w:tcW w:w="4927" w:type="dxa"/>
          </w:tcPr>
          <w:p w:rsidR="00E37817" w:rsidRPr="00E37817" w:rsidRDefault="00E37817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4927" w:type="dxa"/>
          </w:tcPr>
          <w:p w:rsidR="00E37817" w:rsidRDefault="00E37817">
            <w:pPr>
              <w:rPr>
                <w:noProof/>
                <w:sz w:val="144"/>
                <w:szCs w:val="144"/>
              </w:rPr>
            </w:pPr>
          </w:p>
          <w:p w:rsidR="00E37817" w:rsidRDefault="00E37817"/>
        </w:tc>
      </w:tr>
      <w:tr w:rsidR="00001812" w:rsidTr="00E37817">
        <w:tc>
          <w:tcPr>
            <w:tcW w:w="4927" w:type="dxa"/>
          </w:tcPr>
          <w:p w:rsidR="00E37817" w:rsidRPr="00E37817" w:rsidRDefault="00E37817">
            <w:pPr>
              <w:rPr>
                <w:sz w:val="144"/>
                <w:szCs w:val="144"/>
              </w:rPr>
            </w:pPr>
          </w:p>
        </w:tc>
        <w:tc>
          <w:tcPr>
            <w:tcW w:w="4927" w:type="dxa"/>
          </w:tcPr>
          <w:p w:rsidR="00E37817" w:rsidRPr="00E37817" w:rsidRDefault="00E37817">
            <w:pPr>
              <w:rPr>
                <w:sz w:val="144"/>
                <w:szCs w:val="144"/>
              </w:rPr>
            </w:pPr>
          </w:p>
        </w:tc>
      </w:tr>
      <w:tr w:rsidR="00001812" w:rsidTr="00E37817">
        <w:tc>
          <w:tcPr>
            <w:tcW w:w="4927" w:type="dxa"/>
          </w:tcPr>
          <w:p w:rsidR="00E37817" w:rsidRPr="00E37817" w:rsidRDefault="00E37817"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4927" w:type="dxa"/>
          </w:tcPr>
          <w:p w:rsidR="00E37817" w:rsidRPr="00E37817" w:rsidRDefault="00E37817">
            <w:pPr>
              <w:rPr>
                <w:sz w:val="144"/>
                <w:szCs w:val="144"/>
              </w:rPr>
            </w:pPr>
          </w:p>
        </w:tc>
      </w:tr>
      <w:tr w:rsidR="00001812" w:rsidTr="00E37817">
        <w:tc>
          <w:tcPr>
            <w:tcW w:w="4927" w:type="dxa"/>
          </w:tcPr>
          <w:p w:rsidR="00380D3B" w:rsidRDefault="00380D3B">
            <w:pPr>
              <w:rPr>
                <w:rFonts w:hint="eastAsia"/>
                <w:sz w:val="40"/>
                <w:szCs w:val="40"/>
              </w:rPr>
            </w:pPr>
          </w:p>
          <w:p w:rsidR="00380D3B" w:rsidRDefault="00380D3B">
            <w:pPr>
              <w:rPr>
                <w:sz w:val="40"/>
                <w:szCs w:val="40"/>
              </w:rPr>
            </w:pPr>
          </w:p>
          <w:p w:rsidR="00575772" w:rsidRPr="00575772" w:rsidRDefault="00575772">
            <w:pPr>
              <w:rPr>
                <w:rFonts w:hint="eastAsia"/>
                <w:sz w:val="28"/>
                <w:szCs w:val="40"/>
              </w:rPr>
            </w:pPr>
          </w:p>
        </w:tc>
        <w:tc>
          <w:tcPr>
            <w:tcW w:w="4927" w:type="dxa"/>
          </w:tcPr>
          <w:p w:rsidR="00E37817" w:rsidRPr="00E37817" w:rsidRDefault="00E37817">
            <w:pPr>
              <w:rPr>
                <w:sz w:val="144"/>
                <w:szCs w:val="144"/>
              </w:rPr>
            </w:pPr>
          </w:p>
        </w:tc>
      </w:tr>
      <w:tr w:rsidR="0019512B" w:rsidTr="00E37817">
        <w:tc>
          <w:tcPr>
            <w:tcW w:w="4927" w:type="dxa"/>
          </w:tcPr>
          <w:p w:rsidR="0019512B" w:rsidRPr="00001812" w:rsidRDefault="0019512B">
            <w:pPr>
              <w:rPr>
                <w:rFonts w:hint="eastAsia"/>
                <w:noProof/>
                <w:sz w:val="40"/>
                <w:szCs w:val="40"/>
              </w:rPr>
            </w:pPr>
          </w:p>
        </w:tc>
        <w:tc>
          <w:tcPr>
            <w:tcW w:w="4927" w:type="dxa"/>
          </w:tcPr>
          <w:p w:rsidR="00001812" w:rsidRPr="006A7808" w:rsidRDefault="00001812">
            <w:pPr>
              <w:rPr>
                <w:noProof/>
                <w:sz w:val="144"/>
                <w:szCs w:val="144"/>
              </w:rPr>
            </w:pPr>
          </w:p>
        </w:tc>
      </w:tr>
    </w:tbl>
    <w:p w:rsidR="00E37817" w:rsidRPr="00E37817" w:rsidRDefault="00E37817"/>
    <w:sectPr w:rsidR="00E37817" w:rsidRPr="00E37817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28" w:rsidRDefault="00B22228" w:rsidP="002E3816">
      <w:r>
        <w:separator/>
      </w:r>
    </w:p>
  </w:endnote>
  <w:endnote w:type="continuationSeparator" w:id="0">
    <w:p w:rsidR="00B22228" w:rsidRDefault="00B22228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28" w:rsidRDefault="00B22228" w:rsidP="002E3816">
      <w:r>
        <w:separator/>
      </w:r>
    </w:p>
  </w:footnote>
  <w:footnote w:type="continuationSeparator" w:id="0">
    <w:p w:rsidR="00B22228" w:rsidRDefault="00B22228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041E54CC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97B47642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195890DA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8BBE84AE">
      <w:start w:val="3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01812"/>
    <w:rsid w:val="00050F24"/>
    <w:rsid w:val="00054BEA"/>
    <w:rsid w:val="0006117F"/>
    <w:rsid w:val="000620E3"/>
    <w:rsid w:val="00077598"/>
    <w:rsid w:val="00095A81"/>
    <w:rsid w:val="000A41E8"/>
    <w:rsid w:val="000B4AC8"/>
    <w:rsid w:val="000E7868"/>
    <w:rsid w:val="00147AB9"/>
    <w:rsid w:val="0019512B"/>
    <w:rsid w:val="00195B76"/>
    <w:rsid w:val="001B2801"/>
    <w:rsid w:val="001B2ED7"/>
    <w:rsid w:val="001D5466"/>
    <w:rsid w:val="001E377F"/>
    <w:rsid w:val="00206933"/>
    <w:rsid w:val="00274AA8"/>
    <w:rsid w:val="002B64E7"/>
    <w:rsid w:val="002E1F39"/>
    <w:rsid w:val="002E3816"/>
    <w:rsid w:val="002F18E6"/>
    <w:rsid w:val="00315D8A"/>
    <w:rsid w:val="0032657E"/>
    <w:rsid w:val="00380D3B"/>
    <w:rsid w:val="003A5F8E"/>
    <w:rsid w:val="004C1348"/>
    <w:rsid w:val="004D7CF1"/>
    <w:rsid w:val="004F466D"/>
    <w:rsid w:val="005321BB"/>
    <w:rsid w:val="005700F5"/>
    <w:rsid w:val="00575772"/>
    <w:rsid w:val="005A5ED9"/>
    <w:rsid w:val="005B4E7B"/>
    <w:rsid w:val="00684779"/>
    <w:rsid w:val="006A7808"/>
    <w:rsid w:val="006B27F8"/>
    <w:rsid w:val="006D7DFF"/>
    <w:rsid w:val="00757118"/>
    <w:rsid w:val="007F7B1E"/>
    <w:rsid w:val="00827000"/>
    <w:rsid w:val="00835660"/>
    <w:rsid w:val="0086268B"/>
    <w:rsid w:val="0089713C"/>
    <w:rsid w:val="008E4B0D"/>
    <w:rsid w:val="00905CA5"/>
    <w:rsid w:val="009344AC"/>
    <w:rsid w:val="00953558"/>
    <w:rsid w:val="00954D94"/>
    <w:rsid w:val="00A068A3"/>
    <w:rsid w:val="00A358AC"/>
    <w:rsid w:val="00A460F7"/>
    <w:rsid w:val="00A56A50"/>
    <w:rsid w:val="00A648E6"/>
    <w:rsid w:val="00A7683C"/>
    <w:rsid w:val="00A900FB"/>
    <w:rsid w:val="00AD1D44"/>
    <w:rsid w:val="00AF4702"/>
    <w:rsid w:val="00B10CF4"/>
    <w:rsid w:val="00B22228"/>
    <w:rsid w:val="00B93BED"/>
    <w:rsid w:val="00B95123"/>
    <w:rsid w:val="00BC1EC0"/>
    <w:rsid w:val="00C1723E"/>
    <w:rsid w:val="00CC0203"/>
    <w:rsid w:val="00CF1688"/>
    <w:rsid w:val="00CF5FFF"/>
    <w:rsid w:val="00D06D3F"/>
    <w:rsid w:val="00D172AC"/>
    <w:rsid w:val="00D5424C"/>
    <w:rsid w:val="00D61816"/>
    <w:rsid w:val="00DC195A"/>
    <w:rsid w:val="00E051CA"/>
    <w:rsid w:val="00E2204C"/>
    <w:rsid w:val="00E31244"/>
    <w:rsid w:val="00E37817"/>
    <w:rsid w:val="00E71586"/>
    <w:rsid w:val="00E73787"/>
    <w:rsid w:val="00E74E24"/>
    <w:rsid w:val="00E87D52"/>
    <w:rsid w:val="00EF69FC"/>
    <w:rsid w:val="00F500A2"/>
    <w:rsid w:val="00F562A1"/>
    <w:rsid w:val="00F8076B"/>
    <w:rsid w:val="00FA513F"/>
    <w:rsid w:val="00FB75AD"/>
    <w:rsid w:val="00FD5C9F"/>
    <w:rsid w:val="00FE5E63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E5A36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  <w:style w:type="table" w:styleId="af">
    <w:name w:val="Table Grid"/>
    <w:basedOn w:val="a1"/>
    <w:uiPriority w:val="39"/>
    <w:rsid w:val="00E3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D99C-6BC5-48D4-BC48-3B421F7C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2019-09-18T05:16:00Z</cp:lastPrinted>
  <dcterms:created xsi:type="dcterms:W3CDTF">2022-11-13T23:36:00Z</dcterms:created>
  <dcterms:modified xsi:type="dcterms:W3CDTF">2022-11-14T05:30:00Z</dcterms:modified>
</cp:coreProperties>
</file>