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15C" w:rsidRPr="00BD0058" w:rsidRDefault="0024115C" w:rsidP="0024115C">
      <w:pPr>
        <w:widowControl/>
        <w:spacing w:line="0" w:lineRule="atLeast"/>
        <w:jc w:val="both"/>
        <w:rPr>
          <w:rFonts w:ascii="Times New Roman" w:eastAsia="標楷體" w:hAnsi="Times New Roman" w:cs="Times New Roman"/>
          <w:color w:val="A6A6A6" w:themeColor="background1" w:themeShade="A6"/>
          <w:sz w:val="20"/>
          <w:szCs w:val="24"/>
        </w:rPr>
      </w:pPr>
    </w:p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83"/>
        <w:gridCol w:w="882"/>
        <w:gridCol w:w="1902"/>
        <w:gridCol w:w="355"/>
        <w:gridCol w:w="1819"/>
        <w:gridCol w:w="1896"/>
        <w:gridCol w:w="829"/>
      </w:tblGrid>
      <w:tr w:rsidR="000E2C14" w:rsidRPr="00BD0058" w:rsidTr="00DB7260">
        <w:trPr>
          <w:trHeight w:val="802"/>
        </w:trPr>
        <w:tc>
          <w:tcPr>
            <w:tcW w:w="1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學校名稱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School 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682D0E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基隆市信義國小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課程名稱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Course  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D525B2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國際教育</w:t>
            </w:r>
          </w:p>
        </w:tc>
      </w:tr>
      <w:tr w:rsidR="000E2C14" w:rsidRPr="00BD0058" w:rsidTr="00DB7260">
        <w:trPr>
          <w:trHeight w:val="802"/>
        </w:trPr>
        <w:tc>
          <w:tcPr>
            <w:tcW w:w="1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單元名稱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Unit 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D31683" w:rsidP="00BD0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Goal!2022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學科領域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Domain/ Subject 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24115C" w:rsidRPr="00BD0058" w:rsidRDefault="00682D0E" w:rsidP="009D5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其他領域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:</w:t>
            </w:r>
            <w:r w:rsidR="009D54D9" w:rsidRPr="00BD0058">
              <w:rPr>
                <w:rFonts w:ascii="Times New Roman" w:eastAsia="標楷體" w:hAnsi="標楷體" w:cs="Times New Roman"/>
                <w:szCs w:val="24"/>
              </w:rPr>
              <w:t>彈性國際教育</w:t>
            </w:r>
          </w:p>
        </w:tc>
      </w:tr>
      <w:tr w:rsidR="000E2C14" w:rsidRPr="00BD0058" w:rsidTr="00DB7260">
        <w:trPr>
          <w:trHeight w:val="802"/>
        </w:trPr>
        <w:tc>
          <w:tcPr>
            <w:tcW w:w="1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教材來源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Teaching Material 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9D54D9" w:rsidP="009576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Teacher-designed</w:t>
            </w:r>
          </w:p>
          <w:p w:rsidR="0024115C" w:rsidRPr="00BD0058" w:rsidRDefault="0024115C" w:rsidP="0095762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教案設計者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Designer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9D54D9" w:rsidP="00E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廖彩妤</w:t>
            </w:r>
          </w:p>
        </w:tc>
      </w:tr>
      <w:tr w:rsidR="00EC308D" w:rsidRPr="00BD0058" w:rsidTr="00DB7260">
        <w:tc>
          <w:tcPr>
            <w:tcW w:w="1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實施年級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Grade 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EA5CFF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3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本單元共</w:t>
            </w: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 xml:space="preserve">  </w:t>
            </w:r>
            <w:r w:rsidR="00F66147"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>4</w:t>
            </w: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u w:val="single"/>
              </w:rPr>
              <w:t xml:space="preserve">  </w:t>
            </w: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節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The Total Number of Sessions in this Unit</w:t>
            </w:r>
          </w:p>
        </w:tc>
      </w:tr>
      <w:tr w:rsidR="0024115C" w:rsidRPr="00BD0058" w:rsidTr="00DB7260">
        <w:tc>
          <w:tcPr>
            <w:tcW w:w="1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教學設計理念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Rationale for Instructional Design</w:t>
            </w:r>
          </w:p>
        </w:tc>
        <w:tc>
          <w:tcPr>
            <w:tcW w:w="34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85"/>
            </w:tblGrid>
            <w:tr w:rsidR="00A02AD1" w:rsidRPr="00BD0058" w:rsidTr="000C2CD4">
              <w:trPr>
                <w:trHeight w:val="117"/>
              </w:trPr>
              <w:tc>
                <w:tcPr>
                  <w:tcW w:w="0" w:type="auto"/>
                </w:tcPr>
                <w:p w:rsidR="00A02AD1" w:rsidRPr="00BD0058" w:rsidRDefault="00A02AD1" w:rsidP="00A02AD1">
                  <w:pPr>
                    <w:ind w:firstLineChars="200" w:firstLine="480"/>
                    <w:rPr>
                      <w:rFonts w:ascii="Times New Roman" w:eastAsia="標楷體" w:hAnsi="Times New Roman" w:cs="Times New Roman"/>
                    </w:rPr>
                  </w:pPr>
                  <w:r w:rsidRPr="00BD0058">
                    <w:rPr>
                      <w:rFonts w:ascii="Times New Roman" w:eastAsia="標楷體" w:hAnsi="Times New Roman" w:cs="Times New Roman"/>
                    </w:rPr>
                    <w:t>2022</w:t>
                  </w:r>
                  <w:r w:rsidRPr="00BD0058">
                    <w:rPr>
                      <w:rFonts w:ascii="Times New Roman" w:eastAsia="標楷體" w:hAnsi="標楷體" w:cs="Times New Roman"/>
                    </w:rPr>
                    <w:t>年國際足聯男子世界杯（</w:t>
                  </w:r>
                  <w:r w:rsidR="00E00C54">
                    <w:rPr>
                      <w:rFonts w:ascii="Times New Roman" w:eastAsia="標楷體" w:hAnsi="Times New Roman" w:cs="Times New Roman"/>
                    </w:rPr>
                    <w:t>FIFA</w:t>
                  </w:r>
                  <w:r w:rsidRPr="00BD0058">
                    <w:rPr>
                      <w:rFonts w:ascii="Times New Roman" w:eastAsia="標楷體" w:hAnsi="Times New Roman" w:cs="Times New Roman"/>
                    </w:rPr>
                    <w:t xml:space="preserve"> Men's World Cup</w:t>
                  </w:r>
                  <w:r w:rsidRPr="00BD0058">
                    <w:rPr>
                      <w:rFonts w:ascii="Times New Roman" w:eastAsia="標楷體" w:hAnsi="標楷體" w:cs="Times New Roman"/>
                    </w:rPr>
                    <w:t>）賽事將於</w:t>
                  </w:r>
                  <w:r w:rsidRPr="00BD0058">
                    <w:rPr>
                      <w:rFonts w:ascii="Times New Roman" w:eastAsia="標楷體" w:hAnsi="Times New Roman" w:cs="Times New Roman"/>
                    </w:rPr>
                    <w:t>11</w:t>
                  </w:r>
                  <w:r w:rsidR="00D5188F" w:rsidRPr="00BD0058">
                    <w:rPr>
                      <w:rFonts w:ascii="Times New Roman" w:eastAsia="標楷體" w:hAnsi="標楷體" w:cs="Times New Roman"/>
                    </w:rPr>
                    <w:t>月進行，</w:t>
                  </w:r>
                  <w:r w:rsidRPr="00BD0058">
                    <w:rPr>
                      <w:rFonts w:ascii="Times New Roman" w:eastAsia="標楷體" w:hAnsi="標楷體" w:cs="Times New Roman"/>
                    </w:rPr>
                    <w:t>首次在年末進行，也是世界杯歷史上第一次由中東國家主辦。</w:t>
                  </w:r>
                </w:p>
                <w:p w:rsidR="00A02AD1" w:rsidRPr="00BD0058" w:rsidRDefault="00A02AD1" w:rsidP="00A02AD1">
                  <w:pPr>
                    <w:ind w:firstLineChars="200" w:firstLine="480"/>
                    <w:rPr>
                      <w:rFonts w:ascii="Times New Roman" w:eastAsia="標楷體" w:hAnsi="Times New Roman" w:cs="Times New Roman"/>
                    </w:rPr>
                  </w:pPr>
                  <w:r w:rsidRPr="00BD0058">
                    <w:rPr>
                      <w:rFonts w:ascii="Times New Roman" w:eastAsia="標楷體" w:hAnsi="標楷體" w:cs="Times New Roman"/>
                    </w:rPr>
                    <w:t>利用時事融入國際教育，引導五年級學生將生活與英語連結，且透過世界杯足球賽</w:t>
                  </w:r>
                  <w:r w:rsidR="007B1272" w:rsidRPr="00BD0058">
                    <w:rPr>
                      <w:rFonts w:ascii="Times New Roman" w:eastAsia="標楷體" w:hAnsi="標楷體" w:cs="Times New Roman"/>
                    </w:rPr>
                    <w:t>引發</w:t>
                  </w:r>
                  <w:r w:rsidR="00D5188F" w:rsidRPr="00BD0058">
                    <w:rPr>
                      <w:rFonts w:ascii="Times New Roman" w:eastAsia="標楷體" w:hAnsi="標楷體" w:cs="Times New Roman"/>
                    </w:rPr>
                    <w:t>學生</w:t>
                  </w:r>
                  <w:r w:rsidR="007B1272" w:rsidRPr="00BD0058">
                    <w:rPr>
                      <w:rFonts w:ascii="Times New Roman" w:eastAsia="標楷體" w:hAnsi="標楷體" w:cs="Times New Roman"/>
                    </w:rPr>
                    <w:t>學習</w:t>
                  </w:r>
                  <w:r w:rsidR="001B136F" w:rsidRPr="00BD0058">
                    <w:rPr>
                      <w:rFonts w:ascii="Times New Roman" w:eastAsia="標楷體" w:hAnsi="標楷體" w:cs="Times New Roman"/>
                    </w:rPr>
                    <w:t>英語</w:t>
                  </w:r>
                  <w:r w:rsidR="007B1272" w:rsidRPr="00BD0058">
                    <w:rPr>
                      <w:rFonts w:ascii="Times New Roman" w:eastAsia="標楷體" w:hAnsi="標楷體" w:cs="Times New Roman"/>
                    </w:rPr>
                    <w:t>興趣及</w:t>
                  </w:r>
                  <w:r w:rsidR="001B136F" w:rsidRPr="00BD0058">
                    <w:rPr>
                      <w:rFonts w:ascii="Times New Roman" w:eastAsia="標楷體" w:hAnsi="標楷體" w:cs="Times New Roman"/>
                    </w:rPr>
                    <w:t>國際文化</w:t>
                  </w:r>
                  <w:r w:rsidR="007B1272" w:rsidRPr="00BD0058">
                    <w:rPr>
                      <w:rFonts w:ascii="Times New Roman" w:eastAsia="標楷體" w:hAnsi="標楷體" w:cs="Times New Roman"/>
                    </w:rPr>
                    <w:t>素養</w:t>
                  </w:r>
                  <w:r w:rsidR="001B136F" w:rsidRPr="00BD0058">
                    <w:rPr>
                      <w:rFonts w:ascii="Times New Roman" w:eastAsia="標楷體" w:hAnsi="標楷體" w:cs="Times New Roman"/>
                    </w:rPr>
                    <w:t>，表達個人意見。</w:t>
                  </w:r>
                </w:p>
                <w:p w:rsidR="009A7AA1" w:rsidRPr="00BD0058" w:rsidRDefault="009A7AA1" w:rsidP="009A7AA1">
                  <w:pPr>
                    <w:ind w:firstLineChars="200" w:firstLine="480"/>
                    <w:rPr>
                      <w:rFonts w:ascii="Times New Roman" w:eastAsia="標楷體" w:hAnsi="Times New Roman" w:cs="Times New Roman"/>
                    </w:rPr>
                  </w:pPr>
                  <w:r w:rsidRPr="00BD0058">
                    <w:rPr>
                      <w:rFonts w:ascii="Times New Roman" w:eastAsia="標楷體" w:hAnsi="標楷體" w:cs="Times New Roman"/>
                    </w:rPr>
                    <w:t>藉此豐富學生</w:t>
                  </w:r>
                  <w:r w:rsidR="007B1272" w:rsidRPr="00BD0058">
                    <w:rPr>
                      <w:rFonts w:ascii="Times New Roman" w:eastAsia="標楷體" w:hAnsi="標楷體" w:cs="Times New Roman"/>
                    </w:rPr>
                    <w:t>雙語</w:t>
                  </w:r>
                  <w:r w:rsidRPr="00BD0058">
                    <w:rPr>
                      <w:rFonts w:ascii="Times New Roman" w:eastAsia="標楷體" w:hAnsi="標楷體" w:cs="Times New Roman"/>
                    </w:rPr>
                    <w:t>語言學習，</w:t>
                  </w:r>
                  <w:r w:rsidRPr="00BD0058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D5188F" w:rsidRPr="00BD0058">
                    <w:rPr>
                      <w:rFonts w:ascii="Times New Roman" w:eastAsia="標楷體" w:hAnsi="標楷體" w:cs="Times New Roman"/>
                    </w:rPr>
                    <w:t>營造真實雙語情境之</w:t>
                  </w:r>
                  <w:r w:rsidRPr="00BD0058">
                    <w:rPr>
                      <w:rFonts w:ascii="Times New Roman" w:eastAsia="標楷體" w:hAnsi="標楷體" w:cs="Times New Roman"/>
                    </w:rPr>
                    <w:t>生活化，培養學生多元</w:t>
                  </w:r>
                  <w:r w:rsidR="00D5188F" w:rsidRPr="00BD0058">
                    <w:rPr>
                      <w:rFonts w:ascii="Times New Roman" w:eastAsia="標楷體" w:hAnsi="標楷體" w:cs="Times New Roman"/>
                    </w:rPr>
                    <w:t>國際</w:t>
                  </w:r>
                  <w:r w:rsidRPr="00BD0058">
                    <w:rPr>
                      <w:rFonts w:ascii="Times New Roman" w:eastAsia="標楷體" w:hAnsi="標楷體" w:cs="Times New Roman"/>
                    </w:rPr>
                    <w:t>觀點。</w:t>
                  </w:r>
                </w:p>
              </w:tc>
            </w:tr>
          </w:tbl>
          <w:p w:rsidR="0024115C" w:rsidRPr="00BD0058" w:rsidRDefault="0024115C" w:rsidP="00957629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C308D" w:rsidRPr="00BD0058" w:rsidTr="00DB7260">
        <w:trPr>
          <w:trHeight w:val="864"/>
        </w:trPr>
        <w:tc>
          <w:tcPr>
            <w:tcW w:w="15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學科核心素養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對應內容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Contents Corresponding to the Domain/Subject Core Competences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總綱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General Guidelines</w:t>
            </w:r>
          </w:p>
        </w:tc>
        <w:tc>
          <w:tcPr>
            <w:tcW w:w="24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8741D5" w:rsidP="008741D5">
            <w:pPr>
              <w:pStyle w:val="Default"/>
              <w:jc w:val="both"/>
              <w:rPr>
                <w:rFonts w:eastAsia="標楷體"/>
                <w:sz w:val="23"/>
                <w:szCs w:val="23"/>
              </w:rPr>
            </w:pPr>
            <w:r w:rsidRPr="00BD0058">
              <w:rPr>
                <w:rFonts w:eastAsia="標楷體"/>
                <w:b/>
                <w:bCs/>
                <w:sz w:val="23"/>
                <w:szCs w:val="23"/>
              </w:rPr>
              <w:t xml:space="preserve">B1 </w:t>
            </w:r>
            <w:r w:rsidRPr="00BD0058">
              <w:rPr>
                <w:rFonts w:eastAsia="標楷體" w:hAnsi="標楷體"/>
                <w:sz w:val="23"/>
                <w:szCs w:val="23"/>
              </w:rPr>
              <w:t>符號運用與溝通表達</w:t>
            </w:r>
          </w:p>
          <w:p w:rsidR="0024115C" w:rsidRPr="00BD0058" w:rsidRDefault="0024115C" w:rsidP="008741D5">
            <w:pPr>
              <w:pStyle w:val="Default"/>
              <w:jc w:val="both"/>
              <w:rPr>
                <w:rFonts w:eastAsia="標楷體"/>
                <w:sz w:val="23"/>
                <w:szCs w:val="23"/>
              </w:rPr>
            </w:pPr>
          </w:p>
        </w:tc>
      </w:tr>
      <w:tr w:rsidR="00EC308D" w:rsidRPr="00BD0058" w:rsidTr="00DB7260">
        <w:trPr>
          <w:trHeight w:val="864"/>
        </w:trPr>
        <w:tc>
          <w:tcPr>
            <w:tcW w:w="15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領綱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Domain/Subject Guidelines</w:t>
            </w:r>
          </w:p>
        </w:tc>
        <w:tc>
          <w:tcPr>
            <w:tcW w:w="24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EF49A9" w:rsidRDefault="008741D5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jc w:val="both"/>
              <w:rPr>
                <w:rFonts w:ascii="Times New Roman" w:eastAsia="標楷體" w:hAnsi="Times New Roman" w:cs="Times New Roman"/>
              </w:rPr>
            </w:pPr>
            <w:r w:rsidRPr="00BD0058">
              <w:rPr>
                <w:rFonts w:ascii="Times New Roman" w:eastAsia="標楷體" w:hAnsi="標楷體" w:cs="Times New Roman"/>
              </w:rPr>
              <w:t>英</w:t>
            </w:r>
            <w:r w:rsidRPr="00BD0058">
              <w:rPr>
                <w:rFonts w:ascii="Times New Roman" w:eastAsia="標楷體" w:hAnsi="Times New Roman" w:cs="Times New Roman"/>
              </w:rPr>
              <w:t xml:space="preserve">-E-B1 </w:t>
            </w:r>
            <w:r w:rsidRPr="00BD0058">
              <w:rPr>
                <w:rFonts w:ascii="Times New Roman" w:eastAsia="標楷體" w:hAnsi="標楷體" w:cs="Times New Roman"/>
              </w:rPr>
              <w:t>具備入門的聽、說、讀、寫英語文能力。在引導</w:t>
            </w:r>
            <w:r w:rsidRPr="00BD0058">
              <w:rPr>
                <w:rFonts w:ascii="Times New Roman" w:eastAsia="標楷體" w:hAnsi="Times New Roman" w:cs="Times New Roman"/>
              </w:rPr>
              <w:t xml:space="preserve"> </w:t>
            </w:r>
            <w:r w:rsidRPr="00BD0058">
              <w:rPr>
                <w:rFonts w:ascii="Times New Roman" w:eastAsia="標楷體" w:hAnsi="標楷體" w:cs="Times New Roman"/>
              </w:rPr>
              <w:t>下，能運用所學、字詞及句型進行簡易日常溝通。</w:t>
            </w:r>
          </w:p>
        </w:tc>
      </w:tr>
      <w:tr w:rsidR="00EC308D" w:rsidRPr="00BD0058" w:rsidTr="00DB7260">
        <w:trPr>
          <w:trHeight w:val="864"/>
        </w:trPr>
        <w:tc>
          <w:tcPr>
            <w:tcW w:w="15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校本素養指標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School-based Competences</w:t>
            </w:r>
          </w:p>
        </w:tc>
        <w:tc>
          <w:tcPr>
            <w:tcW w:w="24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15C" w:rsidRPr="00BD0058" w:rsidRDefault="0024115C" w:rsidP="00957629">
            <w:pPr>
              <w:ind w:right="28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</w:p>
          <w:p w:rsidR="0024115C" w:rsidRPr="00BD0058" w:rsidRDefault="0024115C" w:rsidP="00957629">
            <w:pPr>
              <w:ind w:right="31"/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※</w:t>
            </w:r>
            <w:r w:rsidRPr="00BD0058">
              <w:rPr>
                <w:rFonts w:ascii="Times New Roman" w:eastAsia="標楷體" w:hAnsi="標楷體" w:cs="Times New Roman"/>
                <w:color w:val="808080" w:themeColor="background1" w:themeShade="80"/>
                <w:sz w:val="20"/>
              </w:rPr>
              <w:t>若無則免填。</w:t>
            </w:r>
            <w:r w:rsidRPr="00BD0058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Please skip if there is no school-based curricula.</w:t>
            </w:r>
          </w:p>
        </w:tc>
      </w:tr>
      <w:tr w:rsidR="00EC308D" w:rsidRPr="00BD0058" w:rsidTr="00DB7260">
        <w:trPr>
          <w:trHeight w:val="864"/>
        </w:trPr>
        <w:tc>
          <w:tcPr>
            <w:tcW w:w="155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學科學習重點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Learning Focus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學習表現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Learning Performance</w:t>
            </w:r>
          </w:p>
        </w:tc>
        <w:tc>
          <w:tcPr>
            <w:tcW w:w="248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4115C" w:rsidRPr="00CC4547" w:rsidRDefault="009A7AA1" w:rsidP="00957629">
            <w:pPr>
              <w:ind w:right="31"/>
              <w:jc w:val="both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CC4547">
              <w:rPr>
                <w:rFonts w:ascii="標楷體" w:eastAsia="標楷體" w:hAnsi="標楷體" w:cs="Times New Roman"/>
                <w:szCs w:val="24"/>
              </w:rPr>
              <w:t>英5-Ⅲ-4 能聽懂日常生活應對中常用語句，並能作適當的回應。</w:t>
            </w:r>
          </w:p>
          <w:p w:rsidR="009A7AA1" w:rsidRPr="00CC4547" w:rsidRDefault="00F941F6" w:rsidP="00F941F6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CC4547">
              <w:rPr>
                <w:rFonts w:ascii="標楷體" w:eastAsia="標楷體" w:hAnsi="標楷體" w:hint="eastAsia"/>
              </w:rPr>
              <w:t xml:space="preserve">英 </w:t>
            </w:r>
            <w:r w:rsidRPr="00CC4547">
              <w:rPr>
                <w:rFonts w:ascii="標楷體" w:eastAsia="標楷體" w:hAnsi="標楷體"/>
              </w:rPr>
              <w:t>6-Ⅲ-5樂於接觸課外英語學習素材。</w:t>
            </w:r>
          </w:p>
        </w:tc>
      </w:tr>
      <w:tr w:rsidR="00EC308D" w:rsidRPr="00BD0058" w:rsidTr="00DB7260">
        <w:trPr>
          <w:trHeight w:val="864"/>
        </w:trPr>
        <w:tc>
          <w:tcPr>
            <w:tcW w:w="1553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學習內容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Learning 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Contents</w:t>
            </w:r>
          </w:p>
        </w:tc>
        <w:tc>
          <w:tcPr>
            <w:tcW w:w="248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15C" w:rsidRPr="00CC4547" w:rsidRDefault="009D6FA8" w:rsidP="00957629">
            <w:pPr>
              <w:ind w:right="3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4547">
              <w:rPr>
                <w:rFonts w:ascii="標楷體" w:eastAsia="標楷體" w:hAnsi="標楷體" w:cs="Times New Roman"/>
                <w:szCs w:val="24"/>
              </w:rPr>
              <w:t>B-Ⅲ-2 國小階段所學字詞及句型的生活溝通。</w:t>
            </w:r>
          </w:p>
          <w:p w:rsidR="009D6FA8" w:rsidRPr="00CC4547" w:rsidRDefault="009D6FA8" w:rsidP="00957629">
            <w:pPr>
              <w:ind w:right="31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C4547">
              <w:rPr>
                <w:rFonts w:ascii="標楷體" w:eastAsia="標楷體" w:hAnsi="標楷體" w:cs="Times New Roman"/>
                <w:szCs w:val="24"/>
              </w:rPr>
              <w:t>C-Ⅲ-2 國內外主要節慶習俗。</w:t>
            </w:r>
          </w:p>
        </w:tc>
      </w:tr>
      <w:tr w:rsidR="0024115C" w:rsidRPr="00BD0058" w:rsidTr="00DB7260">
        <w:trPr>
          <w:trHeight w:val="720"/>
        </w:trPr>
        <w:tc>
          <w:tcPr>
            <w:tcW w:w="155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學生準備度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Students’ Readiness </w:t>
            </w:r>
          </w:p>
        </w:tc>
        <w:tc>
          <w:tcPr>
            <w:tcW w:w="3447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15C" w:rsidRPr="00577292" w:rsidRDefault="00D51A7C" w:rsidP="003323B5">
            <w:pPr>
              <w:pStyle w:val="a3"/>
              <w:widowControl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772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Students can uses basic English to express their ideas.</w:t>
            </w:r>
          </w:p>
          <w:p w:rsidR="00D51A7C" w:rsidRPr="00577292" w:rsidRDefault="00D51A7C" w:rsidP="003323B5">
            <w:pPr>
              <w:pStyle w:val="a3"/>
              <w:widowControl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772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Students can help each other to do the task.</w:t>
            </w:r>
          </w:p>
          <w:p w:rsidR="0024115C" w:rsidRPr="00577292" w:rsidRDefault="00D51A7C" w:rsidP="003323B5">
            <w:pPr>
              <w:pStyle w:val="a3"/>
              <w:widowControl/>
              <w:numPr>
                <w:ilvl w:val="0"/>
                <w:numId w:val="2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772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Students can use various ways to communicate to each other.</w:t>
            </w:r>
          </w:p>
        </w:tc>
      </w:tr>
      <w:tr w:rsidR="0024115C" w:rsidRPr="00BD0058" w:rsidTr="00DB7260">
        <w:trPr>
          <w:trHeight w:val="720"/>
        </w:trPr>
        <w:tc>
          <w:tcPr>
            <w:tcW w:w="15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47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115C" w:rsidRPr="00577292" w:rsidRDefault="0024115C" w:rsidP="00957629">
            <w:pPr>
              <w:widowControl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772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英語準備度</w:t>
            </w:r>
            <w:r w:rsidRPr="0057729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Readiness of English</w:t>
            </w:r>
          </w:p>
          <w:p w:rsidR="0024115C" w:rsidRPr="00577292" w:rsidRDefault="0024115C" w:rsidP="003323B5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77292">
              <w:rPr>
                <w:rFonts w:ascii="Times New Roman" w:eastAsia="標楷體" w:hAnsi="Times New Roman" w:cs="Times New Roman"/>
                <w:szCs w:val="24"/>
              </w:rPr>
              <w:t>學生上課前已學習過</w:t>
            </w:r>
            <w:r w:rsidR="00A61159" w:rsidRPr="00577292">
              <w:rPr>
                <w:rFonts w:ascii="Times New Roman" w:eastAsia="標楷體" w:hAnsi="Times New Roman" w:cs="Times New Roman"/>
                <w:szCs w:val="24"/>
              </w:rPr>
              <w:t>基礎英語單字與句型</w:t>
            </w:r>
          </w:p>
        </w:tc>
      </w:tr>
      <w:tr w:rsidR="0024115C" w:rsidRPr="00BD0058" w:rsidTr="00DB7260">
        <w:trPr>
          <w:trHeight w:val="720"/>
        </w:trPr>
        <w:tc>
          <w:tcPr>
            <w:tcW w:w="1553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lastRenderedPageBreak/>
              <w:t>單元學習目標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Learning Objectives</w:t>
            </w:r>
          </w:p>
        </w:tc>
        <w:tc>
          <w:tcPr>
            <w:tcW w:w="3447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49A9" w:rsidRPr="001F0FAE" w:rsidRDefault="00EF49A9" w:rsidP="003323B5">
            <w:pPr>
              <w:pStyle w:val="Default"/>
              <w:numPr>
                <w:ilvl w:val="0"/>
                <w:numId w:val="27"/>
              </w:numPr>
            </w:pPr>
            <w:r w:rsidRPr="001F0FAE">
              <w:t>S</w:t>
            </w:r>
            <w:r w:rsidR="001F0FAE" w:rsidRPr="001F0FAE">
              <w:t>tudent</w:t>
            </w:r>
            <w:r w:rsidRPr="001F0FAE">
              <w:t>s w</w:t>
            </w:r>
            <w:r w:rsidR="002A6322" w:rsidRPr="001F0FAE">
              <w:t>ould be able to use the pattern</w:t>
            </w:r>
            <w:r w:rsidRPr="001F0FAE">
              <w:t xml:space="preserve"> to </w:t>
            </w:r>
            <w:r w:rsidR="00CD4396" w:rsidRPr="001F0FAE">
              <w:t>express</w:t>
            </w:r>
            <w:r w:rsidR="002A6322" w:rsidRPr="001F0FAE">
              <w:t xml:space="preserve"> their ideas.</w:t>
            </w:r>
          </w:p>
          <w:p w:rsidR="002A6322" w:rsidRPr="001F0FAE" w:rsidRDefault="001F0FAE" w:rsidP="003323B5">
            <w:pPr>
              <w:pStyle w:val="Default"/>
              <w:numPr>
                <w:ilvl w:val="0"/>
                <w:numId w:val="27"/>
              </w:numPr>
            </w:pPr>
            <w:r w:rsidRPr="001F0FAE">
              <w:t xml:space="preserve">Students </w:t>
            </w:r>
            <w:r w:rsidR="002A6322" w:rsidRPr="001F0FAE">
              <w:t>would be able to express the following patterns of a dialogue.</w:t>
            </w:r>
          </w:p>
          <w:p w:rsidR="002A6322" w:rsidRPr="001F0FAE" w:rsidRDefault="002A6322" w:rsidP="003323B5">
            <w:pPr>
              <w:pStyle w:val="Default"/>
              <w:numPr>
                <w:ilvl w:val="0"/>
                <w:numId w:val="3"/>
              </w:numPr>
              <w:rPr>
                <w:rFonts w:eastAsia="標楷體"/>
                <w:b/>
                <w:bCs/>
              </w:rPr>
            </w:pPr>
            <w:r w:rsidRPr="001F0FAE">
              <w:rPr>
                <w:rFonts w:eastAsia="標楷體"/>
                <w:b/>
                <w:bCs/>
              </w:rPr>
              <w:t>Who are you supporting in the 2022 World Cup?</w:t>
            </w:r>
          </w:p>
          <w:p w:rsidR="002A6322" w:rsidRPr="001F0FAE" w:rsidRDefault="002A6322" w:rsidP="003323B5">
            <w:pPr>
              <w:pStyle w:val="Default"/>
              <w:numPr>
                <w:ilvl w:val="0"/>
                <w:numId w:val="3"/>
              </w:numPr>
              <w:rPr>
                <w:rFonts w:eastAsia="標楷體"/>
                <w:b/>
                <w:bCs/>
              </w:rPr>
            </w:pPr>
            <w:r w:rsidRPr="001F0FAE">
              <w:rPr>
                <w:rFonts w:eastAsia="標楷體"/>
                <w:b/>
                <w:bCs/>
              </w:rPr>
              <w:t xml:space="preserve">I support </w:t>
            </w:r>
            <w:r w:rsidRPr="001F0FAE">
              <w:rPr>
                <w:rFonts w:eastAsia="標楷體"/>
                <w:b/>
                <w:bCs/>
                <w:u w:val="single"/>
              </w:rPr>
              <w:t>Qatar</w:t>
            </w:r>
            <w:r w:rsidRPr="001F0FAE">
              <w:rPr>
                <w:rFonts w:eastAsia="標楷體"/>
                <w:b/>
                <w:bCs/>
              </w:rPr>
              <w:t>.</w:t>
            </w:r>
          </w:p>
          <w:p w:rsidR="002A6322" w:rsidRPr="001F0FAE" w:rsidRDefault="001F0FAE" w:rsidP="003323B5">
            <w:pPr>
              <w:pStyle w:val="a3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F0FAE">
              <w:rPr>
                <w:rFonts w:ascii="Times New Roman" w:hAnsi="Times New Roman" w:cs="Times New Roman"/>
              </w:rPr>
              <w:t>Students</w:t>
            </w:r>
            <w:r w:rsidRPr="001F0F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A6322" w:rsidRPr="001F0FAE">
              <w:rPr>
                <w:rFonts w:ascii="Times New Roman" w:hAnsi="Times New Roman" w:cs="Times New Roman"/>
                <w:szCs w:val="24"/>
              </w:rPr>
              <w:t>would be able to use the following patterns to write the sentences.</w:t>
            </w:r>
          </w:p>
          <w:p w:rsidR="002A6322" w:rsidRPr="001F0FAE" w:rsidRDefault="002A6322" w:rsidP="003323B5">
            <w:pPr>
              <w:pStyle w:val="Default"/>
              <w:numPr>
                <w:ilvl w:val="0"/>
                <w:numId w:val="30"/>
              </w:numPr>
            </w:pPr>
            <w:r w:rsidRPr="001F0FAE">
              <w:t xml:space="preserve">I see </w:t>
            </w:r>
            <w:r w:rsidR="00E00C54" w:rsidRPr="001F0FAE">
              <w:rPr>
                <w:u w:val="single"/>
              </w:rPr>
              <w:t xml:space="preserve">     </w:t>
            </w:r>
            <w:r w:rsidRPr="001F0FAE">
              <w:t>.</w:t>
            </w:r>
            <w:r w:rsidR="00E00C54" w:rsidRPr="001F0FAE">
              <w:t xml:space="preserve"> </w:t>
            </w:r>
            <w:r w:rsidRPr="001F0FAE">
              <w:t>(I see you waving your hands.)</w:t>
            </w:r>
          </w:p>
          <w:p w:rsidR="002A6322" w:rsidRPr="001F0FAE" w:rsidRDefault="002A6322" w:rsidP="003323B5">
            <w:pPr>
              <w:pStyle w:val="Default"/>
              <w:numPr>
                <w:ilvl w:val="0"/>
                <w:numId w:val="30"/>
              </w:numPr>
            </w:pPr>
            <w:r w:rsidRPr="001F0FAE">
              <w:t xml:space="preserve">I hear </w:t>
            </w:r>
            <w:r w:rsidR="00E00C54" w:rsidRPr="001F0FAE">
              <w:rPr>
                <w:u w:val="single"/>
              </w:rPr>
              <w:t xml:space="preserve">     </w:t>
            </w:r>
            <w:r w:rsidR="00E00C54" w:rsidRPr="001F0FAE">
              <w:t xml:space="preserve">. </w:t>
            </w:r>
            <w:r w:rsidRPr="001F0FAE">
              <w:t>(I hear your voice.)</w:t>
            </w:r>
          </w:p>
          <w:p w:rsidR="002A6322" w:rsidRPr="001F0FAE" w:rsidRDefault="002A6322" w:rsidP="003323B5">
            <w:pPr>
              <w:pStyle w:val="a3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rPr>
                <w:rFonts w:ascii="Times New Roman" w:hAnsi="Times New Roman" w:cs="Times New Roman"/>
                <w:szCs w:val="24"/>
              </w:rPr>
            </w:pPr>
            <w:r w:rsidRPr="001F0FAE">
              <w:rPr>
                <w:rFonts w:ascii="Times New Roman" w:hAnsi="Times New Roman" w:cs="Times New Roman"/>
                <w:szCs w:val="24"/>
              </w:rPr>
              <w:t>Great/best/Good</w:t>
            </w:r>
          </w:p>
          <w:p w:rsidR="0024115C" w:rsidRPr="00CD4396" w:rsidRDefault="001F0FAE" w:rsidP="00CD4396">
            <w:pPr>
              <w:pStyle w:val="a3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right="31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F0FAE">
              <w:rPr>
                <w:rFonts w:ascii="Times New Roman" w:hAnsi="Times New Roman" w:cs="Times New Roman"/>
              </w:rPr>
              <w:t>Students</w:t>
            </w:r>
            <w:r w:rsidRPr="001F0F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A6322" w:rsidRPr="001F0FAE">
              <w:rPr>
                <w:rFonts w:ascii="Times New Roman" w:hAnsi="Times New Roman" w:cs="Times New Roman"/>
                <w:szCs w:val="24"/>
              </w:rPr>
              <w:t>would be able to working on pair activity</w:t>
            </w:r>
          </w:p>
        </w:tc>
      </w:tr>
      <w:tr w:rsidR="00EC308D" w:rsidRPr="00BD0058" w:rsidTr="00DB7260">
        <w:trPr>
          <w:trHeight w:val="240"/>
        </w:trPr>
        <w:tc>
          <w:tcPr>
            <w:tcW w:w="155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中／英文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使用時機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Timing for Using Chinese/ English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※</w:t>
            </w:r>
            <w:r w:rsidRPr="00BD0058">
              <w:rPr>
                <w:rFonts w:ascii="Times New Roman" w:eastAsia="標楷體" w:hAnsi="標楷體" w:cs="Times New Roman"/>
                <w:color w:val="808080" w:themeColor="background1" w:themeShade="80"/>
                <w:sz w:val="20"/>
                <w:szCs w:val="24"/>
              </w:rPr>
              <w:t>請填寫清楚何時、何處使用中</w:t>
            </w:r>
            <w:r w:rsidRPr="00BD0058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4"/>
              </w:rPr>
              <w:t>/</w:t>
            </w:r>
            <w:r w:rsidRPr="00BD0058">
              <w:rPr>
                <w:rFonts w:ascii="Times New Roman" w:eastAsia="標楷體" w:hAnsi="標楷體" w:cs="Times New Roman"/>
                <w:color w:val="808080" w:themeColor="background1" w:themeShade="80"/>
                <w:sz w:val="20"/>
                <w:szCs w:val="24"/>
              </w:rPr>
              <w:t>英文。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szCs w:val="24"/>
              </w:rPr>
              <w:t>Please describe in detail when and where you use Chinese/English.</w:t>
            </w:r>
          </w:p>
        </w:tc>
        <w:tc>
          <w:tcPr>
            <w:tcW w:w="20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教師</w:t>
            </w: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Teacher 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學生</w:t>
            </w: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Students </w:t>
            </w:r>
          </w:p>
        </w:tc>
      </w:tr>
      <w:tr w:rsidR="00EC308D" w:rsidRPr="00BD0058" w:rsidTr="00DB7260">
        <w:trPr>
          <w:trHeight w:val="240"/>
        </w:trPr>
        <w:tc>
          <w:tcPr>
            <w:tcW w:w="1553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0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188" w:rsidRPr="008D1807" w:rsidRDefault="00E97188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1807">
              <w:rPr>
                <w:rFonts w:ascii="Times New Roman" w:eastAsia="標楷體" w:hAnsi="Times New Roman" w:cs="Times New Roman" w:hint="eastAsia"/>
                <w:szCs w:val="24"/>
              </w:rPr>
              <w:t>英文</w:t>
            </w:r>
            <w:r w:rsidRPr="008D1807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24115C" w:rsidRPr="008D1807" w:rsidRDefault="00E97188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1807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8D1807">
              <w:rPr>
                <w:rFonts w:ascii="Times New Roman" w:eastAsia="標楷體" w:hAnsi="Times New Roman" w:cs="Times New Roman" w:hint="eastAsia"/>
                <w:szCs w:val="24"/>
              </w:rPr>
              <w:t>課堂中暖身及指示用語</w:t>
            </w:r>
          </w:p>
          <w:p w:rsidR="00E97188" w:rsidRPr="008D1807" w:rsidRDefault="00E97188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1807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8D1807">
              <w:rPr>
                <w:rFonts w:ascii="Times New Roman" w:eastAsia="標楷體" w:hAnsi="Times New Roman" w:cs="Times New Roman" w:hint="eastAsia"/>
                <w:szCs w:val="24"/>
              </w:rPr>
              <w:t>講解活動規則及鼓勵回饋</w:t>
            </w:r>
          </w:p>
          <w:p w:rsidR="00E97188" w:rsidRPr="008D1807" w:rsidRDefault="00E97188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1807">
              <w:rPr>
                <w:rFonts w:ascii="Times New Roman" w:eastAsia="標楷體" w:hAnsi="Times New Roman" w:cs="Times New Roman" w:hint="eastAsia"/>
                <w:szCs w:val="24"/>
              </w:rPr>
              <w:t>中文</w:t>
            </w:r>
            <w:r w:rsidRPr="008D1807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E97188" w:rsidRPr="008D1807" w:rsidRDefault="00E97188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1807">
              <w:rPr>
                <w:rFonts w:ascii="Times New Roman" w:eastAsia="標楷體" w:hAnsi="Times New Roman" w:cs="Times New Roman" w:hint="eastAsia"/>
                <w:szCs w:val="24"/>
              </w:rPr>
              <w:t>足球規則及學生有疑問的時刻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15C" w:rsidRPr="008D1807" w:rsidRDefault="00E97188" w:rsidP="00957629">
            <w:pPr>
              <w:ind w:righ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1807">
              <w:rPr>
                <w:rFonts w:ascii="Times New Roman" w:eastAsia="標楷體" w:hAnsi="Times New Roman" w:cs="Times New Roman"/>
                <w:szCs w:val="24"/>
              </w:rPr>
              <w:t>英文</w:t>
            </w:r>
          </w:p>
          <w:p w:rsidR="00E97188" w:rsidRPr="008D1807" w:rsidRDefault="00E97188" w:rsidP="00957629">
            <w:pPr>
              <w:ind w:righ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1807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8D1807">
              <w:rPr>
                <w:rFonts w:ascii="Times New Roman" w:eastAsia="標楷體" w:hAnsi="Times New Roman" w:cs="Times New Roman" w:hint="eastAsia"/>
                <w:szCs w:val="24"/>
              </w:rPr>
              <w:t>用基礎英文表達想法</w:t>
            </w:r>
          </w:p>
          <w:p w:rsidR="00E97188" w:rsidRPr="008D1807" w:rsidRDefault="00E97188" w:rsidP="00957629">
            <w:pPr>
              <w:ind w:righ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1807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8D1807">
              <w:rPr>
                <w:rFonts w:ascii="Times New Roman" w:eastAsia="標楷體" w:hAnsi="Times New Roman" w:cs="Times New Roman" w:hint="eastAsia"/>
                <w:szCs w:val="24"/>
              </w:rPr>
              <w:t>練習英語句型</w:t>
            </w:r>
          </w:p>
          <w:p w:rsidR="00E97188" w:rsidRPr="008D1807" w:rsidRDefault="00E97188" w:rsidP="00957629">
            <w:pPr>
              <w:ind w:right="3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1807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8D1807">
              <w:rPr>
                <w:rFonts w:ascii="Times New Roman" w:eastAsia="標楷體" w:hAnsi="Times New Roman" w:cs="Times New Roman" w:hint="eastAsia"/>
                <w:szCs w:val="24"/>
              </w:rPr>
              <w:t>鼓勵及教室用語</w:t>
            </w:r>
          </w:p>
        </w:tc>
      </w:tr>
      <w:tr w:rsidR="0024115C" w:rsidRPr="00BD0058" w:rsidTr="00DB7260">
        <w:trPr>
          <w:trHeight w:val="726"/>
        </w:trPr>
        <w:tc>
          <w:tcPr>
            <w:tcW w:w="1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教學方法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Teaching Methods</w:t>
            </w:r>
          </w:p>
        </w:tc>
        <w:tc>
          <w:tcPr>
            <w:tcW w:w="34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DDB" w:rsidRPr="003E4DDB" w:rsidRDefault="003E4DDB" w:rsidP="003E4DDB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E4DD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討論法</w:t>
            </w:r>
          </w:p>
          <w:p w:rsidR="003E4DDB" w:rsidRPr="003E4DDB" w:rsidRDefault="003E4DDB" w:rsidP="003E4DDB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聽寫教學</w:t>
            </w:r>
          </w:p>
          <w:p w:rsidR="003E4DDB" w:rsidRPr="003E4DDB" w:rsidRDefault="003E4DDB" w:rsidP="003E4DDB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合作學習教學</w:t>
            </w:r>
          </w:p>
          <w:p w:rsidR="0024115C" w:rsidRPr="00BD0058" w:rsidRDefault="003E4DDB" w:rsidP="00957629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遊戲教學</w:t>
            </w:r>
          </w:p>
        </w:tc>
      </w:tr>
      <w:tr w:rsidR="0024115C" w:rsidRPr="00BD0058" w:rsidTr="00DB7260">
        <w:trPr>
          <w:trHeight w:val="726"/>
        </w:trPr>
        <w:tc>
          <w:tcPr>
            <w:tcW w:w="1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教學策略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Teaching Strategies </w:t>
            </w:r>
          </w:p>
        </w:tc>
        <w:tc>
          <w:tcPr>
            <w:tcW w:w="34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Default="003E4DDB" w:rsidP="003E4DDB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異質小組合作學習</w:t>
            </w:r>
          </w:p>
          <w:p w:rsidR="003E4DDB" w:rsidRDefault="003E4DDB" w:rsidP="003E4DDB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真實情境教學</w:t>
            </w:r>
          </w:p>
          <w:p w:rsidR="003E4DDB" w:rsidRPr="00BD0058" w:rsidRDefault="003E4DDB" w:rsidP="003E4DDB">
            <w:pP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多媒體交互學習</w:t>
            </w:r>
          </w:p>
        </w:tc>
      </w:tr>
      <w:tr w:rsidR="0024115C" w:rsidRPr="00BD0058" w:rsidTr="00DB7260">
        <w:trPr>
          <w:trHeight w:val="864"/>
        </w:trPr>
        <w:tc>
          <w:tcPr>
            <w:tcW w:w="1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教學資源及輔助器材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Teaching Resources and Aids</w:t>
            </w:r>
          </w:p>
        </w:tc>
        <w:tc>
          <w:tcPr>
            <w:tcW w:w="34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CD4396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電腦設備</w:t>
            </w:r>
            <w:r w:rsidR="00D40E7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、投影機</w:t>
            </w:r>
            <w:r w:rsidR="00D40E70" w:rsidRPr="00D40E7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、小白板丶</w:t>
            </w:r>
            <w:r w:rsidR="00D40E70" w:rsidRPr="00D40E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D40E70" w:rsidRPr="00D40E7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白板筆、</w:t>
            </w:r>
            <w:r w:rsidR="00D40E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教材</w:t>
            </w:r>
            <w:r w:rsidR="00D40E70" w:rsidRPr="00D40E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,</w:t>
            </w:r>
            <w:r w:rsidR="00D40E7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學習單</w:t>
            </w:r>
            <w:r w:rsidR="00D40E70" w:rsidRPr="00D40E7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  <w:r w:rsidR="00D40E7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海報紙</w:t>
            </w:r>
          </w:p>
        </w:tc>
      </w:tr>
      <w:tr w:rsidR="0024115C" w:rsidRPr="00BD0058" w:rsidTr="00DB7260">
        <w:trPr>
          <w:trHeight w:val="726"/>
        </w:trPr>
        <w:tc>
          <w:tcPr>
            <w:tcW w:w="1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評量方法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Assessment Methods</w:t>
            </w:r>
          </w:p>
        </w:tc>
        <w:tc>
          <w:tcPr>
            <w:tcW w:w="34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D40E70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40E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Performance assessment.</w:t>
            </w:r>
          </w:p>
        </w:tc>
      </w:tr>
      <w:tr w:rsidR="0024115C" w:rsidRPr="00BD0058" w:rsidTr="00DB7260">
        <w:trPr>
          <w:trHeight w:val="726"/>
        </w:trPr>
        <w:tc>
          <w:tcPr>
            <w:tcW w:w="1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評量規準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Rubrics</w:t>
            </w:r>
          </w:p>
        </w:tc>
        <w:tc>
          <w:tcPr>
            <w:tcW w:w="34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320" w:rsidRPr="00BC4320" w:rsidRDefault="00BC4320" w:rsidP="00BC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40E7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Performance assessment</w:t>
            </w:r>
            <w:r w:rsidRPr="00BC432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: </w:t>
            </w:r>
          </w:p>
          <w:p w:rsidR="0024115C" w:rsidRPr="00BD0058" w:rsidRDefault="006C5FBB" w:rsidP="00BC4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個人及小組加分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根據學習表現給予分數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24115C" w:rsidRPr="00BD0058" w:rsidTr="00DB7260">
        <w:trPr>
          <w:trHeight w:val="240"/>
        </w:trPr>
        <w:tc>
          <w:tcPr>
            <w:tcW w:w="155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議題融入</w:t>
            </w:r>
          </w:p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Issues Integrated </w:t>
            </w:r>
          </w:p>
        </w:tc>
        <w:tc>
          <w:tcPr>
            <w:tcW w:w="344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B" w:rsidRPr="006C5FBB" w:rsidRDefault="006C5FBB" w:rsidP="006C5FBB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6C5FBB">
              <w:rPr>
                <w:rFonts w:ascii="標楷體" w:eastAsia="標楷體" w:hAnsi="標楷體"/>
              </w:rPr>
              <w:t>國際教育</w:t>
            </w:r>
          </w:p>
          <w:p w:rsidR="0024115C" w:rsidRPr="006C5FBB" w:rsidRDefault="006C5FBB" w:rsidP="006C5FBB">
            <w:pPr>
              <w:pStyle w:val="Default"/>
              <w:jc w:val="both"/>
              <w:rPr>
                <w:rFonts w:eastAsia="標楷體"/>
                <w:color w:val="000000" w:themeColor="text1"/>
              </w:rPr>
            </w:pPr>
            <w:r w:rsidRPr="006C5FBB">
              <w:rPr>
                <w:rFonts w:ascii="標楷體" w:eastAsia="標楷體" w:hAnsi="標楷體"/>
              </w:rPr>
              <w:t>養成參與國際活動的知能</w:t>
            </w:r>
          </w:p>
        </w:tc>
      </w:tr>
      <w:tr w:rsidR="0024115C" w:rsidRPr="00BD0058" w:rsidTr="00957629">
        <w:trPr>
          <w:trHeight w:val="240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774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教學流程</w:t>
            </w: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Teaching Procedures </w:t>
            </w:r>
          </w:p>
        </w:tc>
      </w:tr>
      <w:tr w:rsidR="0024115C" w:rsidRPr="00BD0058" w:rsidTr="00DB7260">
        <w:trPr>
          <w:trHeight w:val="240"/>
        </w:trPr>
        <w:tc>
          <w:tcPr>
            <w:tcW w:w="110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115C" w:rsidRPr="00BD0058" w:rsidRDefault="0024115C" w:rsidP="00AA24FC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第一節</w:t>
            </w:r>
          </w:p>
          <w:p w:rsidR="0024115C" w:rsidRPr="00BD0058" w:rsidRDefault="0024115C" w:rsidP="00957629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4115C" w:rsidRPr="00BD0058" w:rsidRDefault="0024115C" w:rsidP="00957629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259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4115C" w:rsidRPr="00BD0058" w:rsidRDefault="0024115C" w:rsidP="00957629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4115C" w:rsidRPr="00BD0058" w:rsidRDefault="0024115C" w:rsidP="00957629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4115C" w:rsidRPr="00BD0058" w:rsidRDefault="0024115C" w:rsidP="00957629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3474" w:type="pct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115C" w:rsidRPr="00590ED3" w:rsidRDefault="0024115C" w:rsidP="00CC4547">
            <w:pPr>
              <w:widowControl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590ED3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lastRenderedPageBreak/>
              <w:t>準備階段</w:t>
            </w:r>
            <w:r w:rsidRPr="00590ED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Preparation stage</w:t>
            </w:r>
          </w:p>
          <w:p w:rsidR="00AA24FC" w:rsidRPr="00590ED3" w:rsidRDefault="006E4652" w:rsidP="003323B5">
            <w:pPr>
              <w:pStyle w:val="Default"/>
              <w:numPr>
                <w:ilvl w:val="0"/>
                <w:numId w:val="1"/>
              </w:numPr>
              <w:rPr>
                <w:rFonts w:eastAsia="標楷體"/>
              </w:rPr>
            </w:pPr>
            <w:r w:rsidRPr="00590ED3">
              <w:rPr>
                <w:rFonts w:eastAsia="標楷體"/>
                <w:b/>
                <w:bCs/>
              </w:rPr>
              <w:t>Warm up</w:t>
            </w:r>
          </w:p>
          <w:p w:rsidR="00AA24FC" w:rsidRPr="00590ED3" w:rsidRDefault="006E4652" w:rsidP="003323B5">
            <w:pPr>
              <w:pStyle w:val="Default"/>
              <w:numPr>
                <w:ilvl w:val="0"/>
                <w:numId w:val="3"/>
              </w:numPr>
              <w:rPr>
                <w:rFonts w:eastAsia="標楷體"/>
              </w:rPr>
            </w:pPr>
            <w:r w:rsidRPr="00590ED3">
              <w:rPr>
                <w:rFonts w:eastAsia="標楷體"/>
                <w:b/>
                <w:bCs/>
              </w:rPr>
              <w:lastRenderedPageBreak/>
              <w:t>Picture Walk</w:t>
            </w:r>
          </w:p>
          <w:p w:rsidR="006E4652" w:rsidRPr="00590ED3" w:rsidRDefault="00684D69" w:rsidP="003323B5">
            <w:pPr>
              <w:pStyle w:val="Default"/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/>
              </w:rPr>
              <w:t>T shows slides</w:t>
            </w:r>
            <w:r w:rsidR="006E4652" w:rsidRPr="00590ED3">
              <w:rPr>
                <w:rFonts w:eastAsia="標楷體"/>
              </w:rPr>
              <w:t xml:space="preserve"> “</w:t>
            </w:r>
            <w:r w:rsidR="006E4652" w:rsidRPr="00590ED3">
              <w:rPr>
                <w:rFonts w:eastAsia="標楷體"/>
                <w:b/>
                <w:bCs/>
              </w:rPr>
              <w:t xml:space="preserve">The mascot for Qatar 2022 </w:t>
            </w:r>
            <w:r w:rsidR="006E4652" w:rsidRPr="00590ED3">
              <w:rPr>
                <w:rFonts w:eastAsia="標楷體"/>
              </w:rPr>
              <w:t xml:space="preserve">”, asks </w:t>
            </w:r>
            <w:r w:rsidR="001F0FAE" w:rsidRPr="00577292">
              <w:t>S</w:t>
            </w:r>
            <w:r w:rsidR="001F0FAE">
              <w:rPr>
                <w:rFonts w:hint="eastAsia"/>
              </w:rPr>
              <w:t>tudent</w:t>
            </w:r>
            <w:r w:rsidR="001F0FAE" w:rsidRPr="00577292">
              <w:t>s</w:t>
            </w:r>
            <w:r w:rsidR="00AA24FC" w:rsidRPr="00590ED3">
              <w:rPr>
                <w:rFonts w:eastAsia="標楷體"/>
              </w:rPr>
              <w:t xml:space="preserve"> to guess “W</w:t>
            </w:r>
            <w:r w:rsidR="00C03572">
              <w:rPr>
                <w:rFonts w:eastAsia="標楷體"/>
              </w:rPr>
              <w:t>here are they doing</w:t>
            </w:r>
            <w:r w:rsidR="009A2CDA" w:rsidRPr="00590ED3">
              <w:rPr>
                <w:rFonts w:eastAsia="標楷體"/>
              </w:rPr>
              <w:t xml:space="preserve"> “and</w:t>
            </w:r>
            <w:r w:rsidR="006E4652" w:rsidRPr="00590ED3">
              <w:rPr>
                <w:rFonts w:eastAsia="標楷體"/>
              </w:rPr>
              <w:t xml:space="preserve"> links up to today’s topic “</w:t>
            </w:r>
            <w:r w:rsidR="006E4652" w:rsidRPr="00590ED3">
              <w:rPr>
                <w:rFonts w:eastAsia="標楷體"/>
                <w:b/>
                <w:bCs/>
              </w:rPr>
              <w:t>FIFA WORLD CUP 2022</w:t>
            </w:r>
            <w:r w:rsidR="006E4652" w:rsidRPr="00590ED3">
              <w:rPr>
                <w:rFonts w:eastAsia="標楷體"/>
              </w:rPr>
              <w:t>”.</w:t>
            </w:r>
            <w:r w:rsidR="000E2C14">
              <w:rPr>
                <w:rFonts w:eastAsia="標楷體"/>
                <w:noProof/>
              </w:rPr>
              <w:drawing>
                <wp:inline distT="0" distB="0" distL="0" distR="0">
                  <wp:extent cx="3155545" cy="1800000"/>
                  <wp:effectExtent l="19050" t="0" r="6755" b="0"/>
                  <wp:docPr id="2" name="圖片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54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15C" w:rsidRPr="00590ED3" w:rsidRDefault="0024115C" w:rsidP="00CC4547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590ED3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發展階段</w:t>
            </w:r>
            <w:r w:rsidRPr="00590ED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Development stage</w:t>
            </w:r>
          </w:p>
          <w:p w:rsidR="00AA24FC" w:rsidRPr="00590ED3" w:rsidRDefault="00AA24FC" w:rsidP="003323B5">
            <w:pPr>
              <w:pStyle w:val="Default"/>
              <w:numPr>
                <w:ilvl w:val="0"/>
                <w:numId w:val="2"/>
              </w:numPr>
              <w:rPr>
                <w:rFonts w:eastAsia="標楷體"/>
              </w:rPr>
            </w:pPr>
            <w:r w:rsidRPr="00590ED3">
              <w:rPr>
                <w:rFonts w:eastAsia="標楷體"/>
                <w:b/>
                <w:bCs/>
              </w:rPr>
              <w:t>Presentations</w:t>
            </w:r>
          </w:p>
          <w:p w:rsidR="00AA24FC" w:rsidRPr="00590ED3" w:rsidRDefault="00AA24FC" w:rsidP="003323B5">
            <w:pPr>
              <w:pStyle w:val="Default"/>
              <w:numPr>
                <w:ilvl w:val="0"/>
                <w:numId w:val="3"/>
              </w:numPr>
              <w:rPr>
                <w:rFonts w:eastAsia="標楷體"/>
                <w:b/>
                <w:bCs/>
              </w:rPr>
            </w:pPr>
            <w:r w:rsidRPr="00590ED3">
              <w:rPr>
                <w:rFonts w:eastAsia="標楷體"/>
                <w:b/>
                <w:bCs/>
              </w:rPr>
              <w:t>Listening the song</w:t>
            </w:r>
          </w:p>
          <w:p w:rsidR="00AA24FC" w:rsidRPr="00590ED3" w:rsidRDefault="00AA24FC" w:rsidP="003323B5">
            <w:pPr>
              <w:pStyle w:val="Default"/>
              <w:numPr>
                <w:ilvl w:val="0"/>
                <w:numId w:val="5"/>
              </w:numPr>
              <w:rPr>
                <w:rFonts w:eastAsia="標楷體"/>
                <w:b/>
                <w:bCs/>
              </w:rPr>
            </w:pPr>
            <w:r w:rsidRPr="00590ED3">
              <w:rPr>
                <w:rFonts w:eastAsia="標楷體"/>
              </w:rPr>
              <w:t>T plays the MV of the song “</w:t>
            </w:r>
            <w:r w:rsidRPr="00590ED3">
              <w:rPr>
                <w:rFonts w:eastAsia="標楷體"/>
                <w:b/>
                <w:bCs/>
              </w:rPr>
              <w:t>Hayya Hayya (Better Together)</w:t>
            </w:r>
            <w:r w:rsidRPr="00590ED3">
              <w:rPr>
                <w:rFonts w:eastAsia="標楷體"/>
              </w:rPr>
              <w:t xml:space="preserve">” </w:t>
            </w:r>
            <w:r w:rsidR="001F0FAE">
              <w:rPr>
                <w:rFonts w:eastAsia="標楷體"/>
              </w:rPr>
              <w:t>(music from the FIFA world cup Q</w:t>
            </w:r>
            <w:r w:rsidRPr="00590ED3">
              <w:rPr>
                <w:rFonts w:eastAsia="標楷體"/>
              </w:rPr>
              <w:t>atar 2022 official soundtrack).</w:t>
            </w:r>
          </w:p>
          <w:p w:rsidR="00AA24FC" w:rsidRPr="00590ED3" w:rsidRDefault="00AA24FC" w:rsidP="003323B5">
            <w:pPr>
              <w:pStyle w:val="Default"/>
              <w:numPr>
                <w:ilvl w:val="0"/>
                <w:numId w:val="5"/>
              </w:numPr>
              <w:rPr>
                <w:rFonts w:eastAsia="標楷體"/>
                <w:b/>
                <w:bCs/>
              </w:rPr>
            </w:pPr>
            <w:r w:rsidRPr="00590ED3">
              <w:rPr>
                <w:rFonts w:eastAsia="標楷體"/>
              </w:rPr>
              <w:t xml:space="preserve">T plays the </w:t>
            </w:r>
            <w:r w:rsidRPr="00590ED3">
              <w:rPr>
                <w:rFonts w:eastAsia="標楷體"/>
                <w:bdr w:val="single" w:sz="4" w:space="0" w:color="auto"/>
              </w:rPr>
              <w:t>RT</w:t>
            </w:r>
            <w:r w:rsidR="00C03572">
              <w:rPr>
                <w:rFonts w:eastAsia="標楷體"/>
                <w:bdr w:val="single" w:sz="4" w:space="0" w:color="auto"/>
              </w:rPr>
              <w:t xml:space="preserve"> </w:t>
            </w:r>
            <w:r w:rsidRPr="00590ED3">
              <w:rPr>
                <w:rFonts w:eastAsia="標楷體"/>
              </w:rPr>
              <w:t xml:space="preserve">of the song </w:t>
            </w:r>
            <w:r w:rsidRPr="00590ED3">
              <w:rPr>
                <w:rFonts w:eastAsia="標楷體"/>
                <w:b/>
                <w:bCs/>
              </w:rPr>
              <w:t>Hayya Hayya.</w:t>
            </w:r>
          </w:p>
          <w:p w:rsidR="00AA24FC" w:rsidRPr="00590ED3" w:rsidRDefault="00AA24FC" w:rsidP="003323B5">
            <w:pPr>
              <w:pStyle w:val="Default"/>
              <w:numPr>
                <w:ilvl w:val="0"/>
                <w:numId w:val="5"/>
              </w:numPr>
              <w:rPr>
                <w:rFonts w:eastAsia="標楷體"/>
                <w:b/>
                <w:bCs/>
              </w:rPr>
            </w:pPr>
            <w:r w:rsidRPr="00590ED3">
              <w:rPr>
                <w:rFonts w:eastAsia="標楷體"/>
                <w:b/>
                <w:bCs/>
              </w:rPr>
              <w:t>Drilling</w:t>
            </w:r>
            <w:r w:rsidR="009D21E0" w:rsidRPr="00590ED3">
              <w:rPr>
                <w:rFonts w:eastAsia="標楷體"/>
                <w:b/>
                <w:bCs/>
              </w:rPr>
              <w:t xml:space="preserve"> </w:t>
            </w:r>
            <w:r w:rsidRPr="00590ED3">
              <w:rPr>
                <w:rFonts w:eastAsia="標楷體"/>
              </w:rPr>
              <w:t xml:space="preserve">the </w:t>
            </w:r>
            <w:r w:rsidR="001F0FAE" w:rsidRPr="00590ED3">
              <w:rPr>
                <w:rFonts w:eastAsia="標楷體"/>
              </w:rPr>
              <w:t>lyrics: T-C</w:t>
            </w:r>
            <w:r w:rsidR="001F0FAE" w:rsidRPr="00590ED3">
              <w:rPr>
                <w:rFonts w:eastAsia="標楷體"/>
              </w:rPr>
              <w:t>G</w:t>
            </w:r>
            <w:r w:rsidR="00C33583" w:rsidRPr="00590ED3">
              <w:rPr>
                <w:rFonts w:eastAsia="標楷體"/>
              </w:rPr>
              <w:t>/G</w:t>
            </w:r>
            <w:r w:rsidR="00C33583" w:rsidRPr="00590ED3">
              <w:rPr>
                <w:rFonts w:eastAsia="標楷體"/>
              </w:rPr>
              <w:t>S/S</w:t>
            </w:r>
          </w:p>
          <w:p w:rsidR="00AA24FC" w:rsidRPr="00590ED3" w:rsidRDefault="00AA24FC" w:rsidP="003323B5">
            <w:pPr>
              <w:pStyle w:val="Default"/>
              <w:numPr>
                <w:ilvl w:val="0"/>
                <w:numId w:val="5"/>
              </w:numPr>
              <w:rPr>
                <w:rFonts w:eastAsia="標楷體"/>
                <w:b/>
                <w:bCs/>
              </w:rPr>
            </w:pPr>
            <w:r w:rsidRPr="00590ED3">
              <w:rPr>
                <w:rFonts w:eastAsia="標楷體"/>
                <w:b/>
                <w:bCs/>
              </w:rPr>
              <w:t xml:space="preserve">Singing the song </w:t>
            </w:r>
            <w:r w:rsidRPr="00590ED3">
              <w:rPr>
                <w:rFonts w:eastAsia="標楷體"/>
              </w:rPr>
              <w:t>together.</w:t>
            </w:r>
            <w:r w:rsidRPr="00590ED3">
              <w:rPr>
                <w:rFonts w:eastAsia="標楷體"/>
                <w:b/>
                <w:bCs/>
              </w:rPr>
              <w:tab/>
            </w:r>
          </w:p>
          <w:p w:rsidR="00AA24FC" w:rsidRPr="00590ED3" w:rsidRDefault="00AA24FC" w:rsidP="003323B5">
            <w:pPr>
              <w:pStyle w:val="Default"/>
              <w:numPr>
                <w:ilvl w:val="0"/>
                <w:numId w:val="2"/>
              </w:numPr>
              <w:rPr>
                <w:rFonts w:eastAsia="標楷體"/>
                <w:b/>
                <w:bCs/>
              </w:rPr>
            </w:pPr>
            <w:r w:rsidRPr="00590ED3">
              <w:rPr>
                <w:rFonts w:eastAsia="標楷體"/>
                <w:b/>
                <w:bCs/>
              </w:rPr>
              <w:t>Activities</w:t>
            </w:r>
          </w:p>
          <w:p w:rsidR="00AA24FC" w:rsidRPr="00590ED3" w:rsidRDefault="001F0FAE" w:rsidP="003323B5">
            <w:pPr>
              <w:pStyle w:val="Default"/>
              <w:numPr>
                <w:ilvl w:val="0"/>
                <w:numId w:val="3"/>
              </w:numPr>
              <w:rPr>
                <w:rFonts w:eastAsia="標楷體"/>
              </w:rPr>
            </w:pPr>
            <w:r w:rsidRPr="00590ED3">
              <w:rPr>
                <w:rFonts w:eastAsia="標楷體"/>
                <w:b/>
                <w:bCs/>
              </w:rPr>
              <w:t>Task</w:t>
            </w:r>
            <w:r w:rsidRPr="00590ED3">
              <w:rPr>
                <w:rFonts w:eastAsia="標楷體"/>
              </w:rPr>
              <w:t xml:space="preserve">: </w:t>
            </w:r>
            <w:r w:rsidRPr="00590ED3">
              <w:rPr>
                <w:rFonts w:eastAsia="標楷體"/>
                <w:b/>
                <w:bCs/>
              </w:rPr>
              <w:t>“To</w:t>
            </w:r>
            <w:r w:rsidR="00AA24FC" w:rsidRPr="00590ED3">
              <w:rPr>
                <w:rFonts w:eastAsia="標楷體"/>
                <w:b/>
                <w:bCs/>
              </w:rPr>
              <w:t xml:space="preserve"> think about the World Cup 2022</w:t>
            </w:r>
            <w:r w:rsidR="00AA24FC" w:rsidRPr="00590ED3">
              <w:rPr>
                <w:rFonts w:eastAsia="標楷體"/>
              </w:rPr>
              <w:t xml:space="preserve"> ”</w:t>
            </w:r>
            <w:r w:rsidR="00AA24FC" w:rsidRPr="00590ED3">
              <w:rPr>
                <w:rFonts w:eastAsia="標楷體"/>
                <w:b/>
                <w:bCs/>
              </w:rPr>
              <w:t xml:space="preserve"> </w:t>
            </w:r>
          </w:p>
          <w:p w:rsidR="00AA24FC" w:rsidRPr="00590ED3" w:rsidRDefault="00AA24FC" w:rsidP="003323B5">
            <w:pPr>
              <w:pStyle w:val="Default"/>
              <w:numPr>
                <w:ilvl w:val="0"/>
                <w:numId w:val="6"/>
              </w:numPr>
              <w:rPr>
                <w:rFonts w:eastAsia="標楷體"/>
              </w:rPr>
            </w:pPr>
            <w:r w:rsidRPr="00590ED3">
              <w:rPr>
                <w:rFonts w:eastAsia="標楷體"/>
              </w:rPr>
              <w:t xml:space="preserve">T writes down the rules of </w:t>
            </w:r>
            <w:r w:rsidRPr="00590ED3">
              <w:rPr>
                <w:rFonts w:eastAsia="標楷體"/>
                <w:b/>
                <w:bCs/>
              </w:rPr>
              <w:t>the World Cup</w:t>
            </w:r>
            <w:r w:rsidRPr="00590ED3">
              <w:rPr>
                <w:rFonts w:eastAsia="標楷體"/>
              </w:rPr>
              <w:t xml:space="preserve"> on the board.</w:t>
            </w:r>
          </w:p>
          <w:p w:rsidR="00AA24FC" w:rsidRPr="00590ED3" w:rsidRDefault="00AA24FC" w:rsidP="003323B5">
            <w:pPr>
              <w:pStyle w:val="Default"/>
              <w:numPr>
                <w:ilvl w:val="0"/>
                <w:numId w:val="6"/>
              </w:numPr>
              <w:rPr>
                <w:rFonts w:eastAsia="標楷體"/>
              </w:rPr>
            </w:pPr>
            <w:r w:rsidRPr="00590ED3">
              <w:rPr>
                <w:rFonts w:eastAsia="標楷體"/>
              </w:rPr>
              <w:t>T: “Please look around the rules, and ask questions”</w:t>
            </w:r>
          </w:p>
          <w:p w:rsidR="00AA24FC" w:rsidRPr="00590ED3" w:rsidRDefault="001F0FAE" w:rsidP="003323B5">
            <w:pPr>
              <w:pStyle w:val="Default"/>
              <w:numPr>
                <w:ilvl w:val="0"/>
                <w:numId w:val="6"/>
              </w:numPr>
              <w:rPr>
                <w:rFonts w:eastAsia="標楷體"/>
              </w:rPr>
            </w:pPr>
            <w:r w:rsidRPr="00577292">
              <w:t>S</w:t>
            </w:r>
            <w:r>
              <w:rPr>
                <w:rFonts w:hint="eastAsia"/>
              </w:rPr>
              <w:t>tudent</w:t>
            </w:r>
            <w:r w:rsidRPr="00577292">
              <w:t>s</w:t>
            </w:r>
            <w:r w:rsidR="00AA24FC" w:rsidRPr="00590ED3">
              <w:rPr>
                <w:rFonts w:eastAsia="標楷體"/>
              </w:rPr>
              <w:t xml:space="preserve"> use their questions to introduce the rules of </w:t>
            </w:r>
            <w:r w:rsidR="00AA24FC" w:rsidRPr="00590ED3">
              <w:rPr>
                <w:rFonts w:eastAsia="標楷體"/>
                <w:b/>
                <w:bCs/>
              </w:rPr>
              <w:t>the World Cup</w:t>
            </w:r>
            <w:r w:rsidR="00AA24FC" w:rsidRPr="00590ED3">
              <w:rPr>
                <w:rFonts w:eastAsia="標楷體"/>
              </w:rPr>
              <w:t>.</w:t>
            </w:r>
          </w:p>
          <w:p w:rsidR="00AA24FC" w:rsidRPr="00590ED3" w:rsidRDefault="00AA24FC" w:rsidP="003323B5">
            <w:pPr>
              <w:pStyle w:val="Default"/>
              <w:numPr>
                <w:ilvl w:val="0"/>
                <w:numId w:val="6"/>
              </w:numPr>
              <w:rPr>
                <w:rFonts w:eastAsia="標楷體"/>
              </w:rPr>
            </w:pPr>
            <w:r w:rsidRPr="00590ED3">
              <w:rPr>
                <w:rFonts w:eastAsia="標楷體"/>
              </w:rPr>
              <w:t xml:space="preserve">T draws a“?” on the board to collect the </w:t>
            </w:r>
            <w:r w:rsidR="001F0FAE" w:rsidRPr="00577292">
              <w:t>S</w:t>
            </w:r>
            <w:r w:rsidR="001F0FAE">
              <w:t>tudent</w:t>
            </w:r>
            <w:r w:rsidR="001F0FAE" w:rsidRPr="00577292">
              <w:t>s</w:t>
            </w:r>
            <w:r w:rsidR="001F0FAE" w:rsidRPr="00590ED3">
              <w:rPr>
                <w:rFonts w:eastAsia="標楷體"/>
              </w:rPr>
              <w:t>’</w:t>
            </w:r>
            <w:r w:rsidRPr="00590ED3">
              <w:rPr>
                <w:rFonts w:eastAsia="標楷體"/>
              </w:rPr>
              <w:t xml:space="preserve"> patterns.</w:t>
            </w:r>
          </w:p>
          <w:p w:rsidR="0024115C" w:rsidRPr="00590ED3" w:rsidRDefault="0024115C" w:rsidP="00CC4547">
            <w:pPr>
              <w:widowControl/>
              <w:suppressAutoHyphens/>
              <w:kinsoku w:val="0"/>
              <w:overflowPunct w:val="0"/>
              <w:autoSpaceDE w:val="0"/>
              <w:autoSpaceDN w:val="0"/>
              <w:ind w:left="322" w:hangingChars="134" w:hanging="32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590ED3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t>總結階段</w:t>
            </w:r>
            <w:r w:rsidRPr="00590ED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Summary stage</w:t>
            </w:r>
          </w:p>
          <w:p w:rsidR="009D21E0" w:rsidRPr="00590ED3" w:rsidRDefault="00586CD1" w:rsidP="003323B5">
            <w:pPr>
              <w:pStyle w:val="Default"/>
              <w:numPr>
                <w:ilvl w:val="0"/>
                <w:numId w:val="8"/>
              </w:numPr>
              <w:rPr>
                <w:rFonts w:eastAsia="標楷體"/>
              </w:rPr>
            </w:pPr>
            <w:r w:rsidRPr="00590ED3">
              <w:rPr>
                <w:rFonts w:eastAsia="標楷體"/>
                <w:b/>
                <w:bCs/>
              </w:rPr>
              <w:t>Worksheet</w:t>
            </w:r>
          </w:p>
          <w:p w:rsidR="009D21E0" w:rsidRPr="00590ED3" w:rsidRDefault="001F0FAE" w:rsidP="003323B5">
            <w:pPr>
              <w:pStyle w:val="Default"/>
              <w:numPr>
                <w:ilvl w:val="0"/>
                <w:numId w:val="3"/>
              </w:numPr>
              <w:rPr>
                <w:rFonts w:eastAsia="標楷體"/>
              </w:rPr>
            </w:pPr>
            <w:r w:rsidRPr="00590ED3">
              <w:rPr>
                <w:rFonts w:eastAsia="標楷體"/>
                <w:b/>
                <w:bCs/>
              </w:rPr>
              <w:t>Task</w:t>
            </w:r>
            <w:r w:rsidRPr="00590ED3">
              <w:rPr>
                <w:rFonts w:eastAsia="標楷體"/>
              </w:rPr>
              <w:t xml:space="preserve">: </w:t>
            </w:r>
            <w:r w:rsidRPr="00590ED3">
              <w:rPr>
                <w:rFonts w:eastAsia="標楷體"/>
                <w:b/>
                <w:bCs/>
              </w:rPr>
              <w:t>“How</w:t>
            </w:r>
            <w:r w:rsidR="009D21E0" w:rsidRPr="00590ED3">
              <w:rPr>
                <w:rFonts w:eastAsia="標楷體"/>
                <w:b/>
                <w:bCs/>
              </w:rPr>
              <w:t xml:space="preserve"> hot is it in Qatar</w:t>
            </w:r>
            <w:r w:rsidR="009D21E0" w:rsidRPr="00590ED3">
              <w:rPr>
                <w:rFonts w:eastAsia="標楷體"/>
              </w:rPr>
              <w:t>”</w:t>
            </w:r>
            <w:r w:rsidR="009D21E0" w:rsidRPr="00590ED3">
              <w:rPr>
                <w:rFonts w:eastAsia="標楷體"/>
                <w:b/>
                <w:bCs/>
              </w:rPr>
              <w:t xml:space="preserve"> </w:t>
            </w:r>
          </w:p>
          <w:p w:rsidR="00586CD1" w:rsidRPr="00590ED3" w:rsidRDefault="00586CD1" w:rsidP="003323B5">
            <w:pPr>
              <w:pStyle w:val="Default"/>
              <w:numPr>
                <w:ilvl w:val="0"/>
                <w:numId w:val="7"/>
              </w:numPr>
              <w:rPr>
                <w:rFonts w:eastAsia="標楷體"/>
              </w:rPr>
            </w:pPr>
            <w:r w:rsidRPr="00590ED3">
              <w:rPr>
                <w:rFonts w:eastAsia="標楷體"/>
              </w:rPr>
              <w:t xml:space="preserve">T instructs </w:t>
            </w:r>
            <w:r w:rsidR="001F0FAE">
              <w:t>s</w:t>
            </w:r>
            <w:r w:rsidR="001F0FAE">
              <w:rPr>
                <w:rFonts w:hint="eastAsia"/>
              </w:rPr>
              <w:t>tudent</w:t>
            </w:r>
            <w:r w:rsidR="001F0FAE" w:rsidRPr="00577292">
              <w:t>s</w:t>
            </w:r>
            <w:r w:rsidRPr="00590ED3">
              <w:rPr>
                <w:rFonts w:eastAsia="標楷體"/>
              </w:rPr>
              <w:t xml:space="preserve"> to</w:t>
            </w:r>
            <w:r w:rsidRPr="00590ED3">
              <w:rPr>
                <w:rFonts w:eastAsia="標楷體"/>
                <w:b/>
                <w:bCs/>
              </w:rPr>
              <w:t xml:space="preserve"> think</w:t>
            </w:r>
            <w:r w:rsidR="009D21E0" w:rsidRPr="00590ED3">
              <w:rPr>
                <w:rFonts w:eastAsia="標楷體"/>
                <w:b/>
                <w:bCs/>
              </w:rPr>
              <w:t xml:space="preserve"> and find the ways</w:t>
            </w:r>
            <w:r w:rsidRPr="00590ED3">
              <w:rPr>
                <w:rFonts w:eastAsia="標楷體"/>
                <w:b/>
                <w:bCs/>
              </w:rPr>
              <w:t xml:space="preserve"> </w:t>
            </w:r>
            <w:r w:rsidR="009D21E0" w:rsidRPr="00590ED3">
              <w:rPr>
                <w:rFonts w:eastAsia="標楷體"/>
                <w:b/>
                <w:bCs/>
              </w:rPr>
              <w:t>to solve the problem.</w:t>
            </w:r>
          </w:p>
          <w:p w:rsidR="009D21E0" w:rsidRPr="00590ED3" w:rsidRDefault="001F0FAE" w:rsidP="003323B5">
            <w:pPr>
              <w:pStyle w:val="Default"/>
              <w:numPr>
                <w:ilvl w:val="0"/>
                <w:numId w:val="7"/>
              </w:numPr>
              <w:rPr>
                <w:rFonts w:eastAsia="標楷體"/>
              </w:rPr>
            </w:pPr>
            <w:r w:rsidRPr="00577292">
              <w:t>S</w:t>
            </w:r>
            <w:r>
              <w:rPr>
                <w:rFonts w:hint="eastAsia"/>
              </w:rPr>
              <w:t>tudent</w:t>
            </w:r>
            <w:r w:rsidRPr="00577292">
              <w:t>s</w:t>
            </w:r>
            <w:r w:rsidR="009D21E0" w:rsidRPr="00590ED3">
              <w:rPr>
                <w:rFonts w:eastAsia="標楷體"/>
              </w:rPr>
              <w:t xml:space="preserve"> </w:t>
            </w:r>
            <w:r w:rsidR="00586CD1" w:rsidRPr="00590ED3">
              <w:rPr>
                <w:rFonts w:eastAsia="標楷體"/>
              </w:rPr>
              <w:t>fill in the blanks at the bottom of the worksheet.</w:t>
            </w:r>
          </w:p>
          <w:p w:rsidR="00586CD1" w:rsidRPr="00590ED3" w:rsidRDefault="00586CD1" w:rsidP="003323B5">
            <w:pPr>
              <w:pStyle w:val="Default"/>
              <w:numPr>
                <w:ilvl w:val="0"/>
                <w:numId w:val="8"/>
              </w:numPr>
              <w:rPr>
                <w:rFonts w:eastAsia="標楷體"/>
              </w:rPr>
            </w:pPr>
            <w:r w:rsidRPr="00590ED3">
              <w:rPr>
                <w:rFonts w:eastAsia="標楷體"/>
                <w:b/>
                <w:bCs/>
              </w:rPr>
              <w:t>Wrap up</w:t>
            </w:r>
          </w:p>
          <w:p w:rsidR="00586CD1" w:rsidRPr="00590ED3" w:rsidRDefault="00586CD1" w:rsidP="003323B5">
            <w:pPr>
              <w:pStyle w:val="Default"/>
              <w:numPr>
                <w:ilvl w:val="0"/>
                <w:numId w:val="3"/>
              </w:numPr>
              <w:rPr>
                <w:rFonts w:eastAsia="標楷體"/>
              </w:rPr>
            </w:pPr>
            <w:r w:rsidRPr="00590ED3">
              <w:rPr>
                <w:rFonts w:eastAsia="標楷體"/>
                <w:b/>
                <w:bCs/>
              </w:rPr>
              <w:t>Review</w:t>
            </w:r>
            <w:r w:rsidRPr="00590ED3">
              <w:rPr>
                <w:rFonts w:eastAsia="標楷體"/>
              </w:rPr>
              <w:t>: T review the content of today’s class briefly.</w:t>
            </w:r>
          </w:p>
          <w:p w:rsidR="0024115C" w:rsidRPr="00590ED3" w:rsidRDefault="00586CD1" w:rsidP="003323B5">
            <w:pPr>
              <w:pStyle w:val="Default"/>
              <w:numPr>
                <w:ilvl w:val="0"/>
                <w:numId w:val="3"/>
              </w:numPr>
              <w:rPr>
                <w:rFonts w:eastAsia="標楷體"/>
              </w:rPr>
            </w:pPr>
            <w:r w:rsidRPr="00590ED3">
              <w:rPr>
                <w:rFonts w:eastAsia="標楷體"/>
                <w:b/>
                <w:bCs/>
              </w:rPr>
              <w:t>Assignment</w:t>
            </w:r>
            <w:r w:rsidRPr="00590ED3">
              <w:rPr>
                <w:rFonts w:eastAsia="標楷體"/>
              </w:rPr>
              <w:t xml:space="preserve">: T assigns the worksheet to </w:t>
            </w:r>
            <w:r w:rsidR="001F0FAE">
              <w:t>s</w:t>
            </w:r>
            <w:r w:rsidR="001F0FAE">
              <w:rPr>
                <w:rFonts w:hint="eastAsia"/>
              </w:rPr>
              <w:t>tudent</w:t>
            </w:r>
            <w:r w:rsidR="001F0FAE" w:rsidRPr="00577292">
              <w:t>s</w:t>
            </w:r>
            <w:r w:rsidRPr="00590ED3">
              <w:rPr>
                <w:rFonts w:eastAsia="標楷體"/>
              </w:rPr>
              <w:t xml:space="preserve"> and explains how</w:t>
            </w:r>
            <w:r w:rsidR="009D21E0" w:rsidRPr="00590ED3">
              <w:rPr>
                <w:rFonts w:eastAsia="標楷體"/>
              </w:rPr>
              <w:t xml:space="preserve"> </w:t>
            </w:r>
            <w:r w:rsidRPr="00590ED3">
              <w:rPr>
                <w:rFonts w:eastAsia="標楷體"/>
              </w:rPr>
              <w:t>to do it.</w:t>
            </w:r>
          </w:p>
          <w:p w:rsidR="0024115C" w:rsidRPr="00590ED3" w:rsidRDefault="0024115C" w:rsidP="00972BCC">
            <w:pPr>
              <w:widowControl/>
              <w:suppressAutoHyphens/>
              <w:kinsoku w:val="0"/>
              <w:overflowPunct w:val="0"/>
              <w:autoSpaceDE w:val="0"/>
              <w:autoSpaceDN w:val="0"/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</w:pPr>
          </w:p>
        </w:tc>
        <w:tc>
          <w:tcPr>
            <w:tcW w:w="42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15C" w:rsidRPr="00BD0058" w:rsidRDefault="0024115C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0058">
              <w:rPr>
                <w:rFonts w:ascii="Times New Roman" w:eastAsia="標楷體" w:hAnsi="標楷體" w:cs="Times New Roman"/>
                <w:b/>
                <w:color w:val="000000" w:themeColor="text1"/>
                <w:szCs w:val="24"/>
              </w:rPr>
              <w:lastRenderedPageBreak/>
              <w:t>時間</w:t>
            </w:r>
            <w:r w:rsidRPr="00BD0058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Time </w:t>
            </w:r>
          </w:p>
        </w:tc>
      </w:tr>
      <w:tr w:rsidR="0024115C" w:rsidRPr="00BD0058" w:rsidTr="00DB7260">
        <w:trPr>
          <w:trHeight w:val="1935"/>
        </w:trPr>
        <w:tc>
          <w:tcPr>
            <w:tcW w:w="11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15C" w:rsidRPr="00BD0058" w:rsidRDefault="0024115C" w:rsidP="00957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74" w:type="pct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15C" w:rsidRPr="00590ED3" w:rsidRDefault="0024115C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 w:hanging="322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0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15C" w:rsidRPr="00BD0058" w:rsidRDefault="0024115C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D0058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9D21E0" w:rsidRPr="00BD00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9D21E0" w:rsidRPr="00BD0058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分鐘</w:t>
            </w: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0E1C12" w:rsidRDefault="000E1C12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0E1C12" w:rsidRDefault="000E1C12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0E1C12" w:rsidRDefault="000E1C12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0E1C12" w:rsidRDefault="000E1C12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0E1C12" w:rsidRDefault="000E1C12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0E1C12" w:rsidRDefault="000E1C12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0E1C12" w:rsidRDefault="000E1C12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0E1C12" w:rsidRDefault="000E1C12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D00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BD0058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分鐘</w:t>
            </w: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:rsidR="009D21E0" w:rsidRPr="00BD0058" w:rsidRDefault="009D21E0" w:rsidP="00CC4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D005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BD0058">
              <w:rPr>
                <w:rFonts w:ascii="Times New Roman" w:eastAsia="標楷體" w:hAnsi="標楷體" w:cs="Times New Roman"/>
                <w:color w:val="000000" w:themeColor="text1"/>
                <w:sz w:val="20"/>
                <w:szCs w:val="20"/>
              </w:rPr>
              <w:t>分鐘</w:t>
            </w:r>
          </w:p>
        </w:tc>
      </w:tr>
    </w:tbl>
    <w:p w:rsidR="00C56486" w:rsidRPr="00BD0058" w:rsidRDefault="00C56486" w:rsidP="000B170F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C56486" w:rsidRPr="00BD0058" w:rsidSect="007D5964">
      <w:headerReference w:type="default" r:id="rId9"/>
      <w:footerReference w:type="default" r:id="rId10"/>
      <w:pgSz w:w="11906" w:h="16838"/>
      <w:pgMar w:top="794" w:right="1021" w:bottom="794" w:left="102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E41" w:rsidRDefault="00823E41" w:rsidP="00DC3E55">
      <w:r>
        <w:separator/>
      </w:r>
    </w:p>
  </w:endnote>
  <w:endnote w:type="continuationSeparator" w:id="0">
    <w:p w:rsidR="00823E41" w:rsidRDefault="00823E41" w:rsidP="00DC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174561"/>
      <w:docPartObj>
        <w:docPartGallery w:val="Page Numbers (Bottom of Page)"/>
        <w:docPartUnique/>
      </w:docPartObj>
    </w:sdtPr>
    <w:sdtEndPr/>
    <w:sdtContent>
      <w:p w:rsidR="00E645F6" w:rsidRDefault="005A65F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D0E" w:rsidRPr="00682D0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645F6" w:rsidRDefault="00E645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E41" w:rsidRDefault="00823E41" w:rsidP="00DC3E55">
      <w:r>
        <w:separator/>
      </w:r>
    </w:p>
  </w:footnote>
  <w:footnote w:type="continuationSeparator" w:id="0">
    <w:p w:rsidR="00823E41" w:rsidRDefault="00823E41" w:rsidP="00DC3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2A1" w:rsidRDefault="00C572A1" w:rsidP="006E0281">
    <w:pPr>
      <w:pStyle w:val="a7"/>
      <w:jc w:val="right"/>
    </w:pPr>
  </w:p>
  <w:p w:rsidR="00C572A1" w:rsidRPr="00B46D26" w:rsidRDefault="00C572A1" w:rsidP="00374DAF">
    <w:pPr>
      <w:pStyle w:val="a7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40F"/>
    <w:multiLevelType w:val="hybridMultilevel"/>
    <w:tmpl w:val="78BA11DE"/>
    <w:lvl w:ilvl="0" w:tplc="8AAC6CC2">
      <w:start w:val="1"/>
      <w:numFmt w:val="upperRoman"/>
      <w:lvlText w:val="%1.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" w15:restartNumberingAfterBreak="0">
    <w:nsid w:val="08C776DD"/>
    <w:multiLevelType w:val="hybridMultilevel"/>
    <w:tmpl w:val="78BA11DE"/>
    <w:lvl w:ilvl="0" w:tplc="8AAC6CC2">
      <w:start w:val="1"/>
      <w:numFmt w:val="upperRoman"/>
      <w:lvlText w:val="%1.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" w15:restartNumberingAfterBreak="0">
    <w:nsid w:val="0C6477AE"/>
    <w:multiLevelType w:val="hybridMultilevel"/>
    <w:tmpl w:val="0008B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0A7402"/>
    <w:multiLevelType w:val="hybridMultilevel"/>
    <w:tmpl w:val="C3D426F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424193"/>
    <w:multiLevelType w:val="hybridMultilevel"/>
    <w:tmpl w:val="E09C48A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48A2398"/>
    <w:multiLevelType w:val="hybridMultilevel"/>
    <w:tmpl w:val="C5000E2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A415A19"/>
    <w:multiLevelType w:val="hybridMultilevel"/>
    <w:tmpl w:val="5BBEED9C"/>
    <w:lvl w:ilvl="0" w:tplc="8AAC6CC2">
      <w:start w:val="1"/>
      <w:numFmt w:val="upperRoman"/>
      <w:lvlText w:val="%1.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CAE62E6"/>
    <w:multiLevelType w:val="hybridMultilevel"/>
    <w:tmpl w:val="A8B6C7EA"/>
    <w:lvl w:ilvl="0" w:tplc="8AAC6CC2">
      <w:start w:val="1"/>
      <w:numFmt w:val="upperRoman"/>
      <w:lvlText w:val="%1.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8" w15:restartNumberingAfterBreak="0">
    <w:nsid w:val="22430C1D"/>
    <w:multiLevelType w:val="hybridMultilevel"/>
    <w:tmpl w:val="557E16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FD00A1"/>
    <w:multiLevelType w:val="hybridMultilevel"/>
    <w:tmpl w:val="E2F8E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4C507F"/>
    <w:multiLevelType w:val="hybridMultilevel"/>
    <w:tmpl w:val="74020624"/>
    <w:lvl w:ilvl="0" w:tplc="8AAC6CC2">
      <w:start w:val="1"/>
      <w:numFmt w:val="upperRoman"/>
      <w:lvlText w:val="%1.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1" w15:restartNumberingAfterBreak="0">
    <w:nsid w:val="2BB62398"/>
    <w:multiLevelType w:val="hybridMultilevel"/>
    <w:tmpl w:val="F75E8E44"/>
    <w:lvl w:ilvl="0" w:tplc="8AAC6CC2">
      <w:start w:val="1"/>
      <w:numFmt w:val="upperRoman"/>
      <w:lvlText w:val="%1."/>
      <w:lvlJc w:val="left"/>
      <w:pPr>
        <w:ind w:left="11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12" w15:restartNumberingAfterBreak="0">
    <w:nsid w:val="2EA651E7"/>
    <w:multiLevelType w:val="hybridMultilevel"/>
    <w:tmpl w:val="48100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980780"/>
    <w:multiLevelType w:val="hybridMultilevel"/>
    <w:tmpl w:val="ECCCDA1C"/>
    <w:lvl w:ilvl="0" w:tplc="8AAC6CC2">
      <w:start w:val="1"/>
      <w:numFmt w:val="upperRoman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5BF2303"/>
    <w:multiLevelType w:val="hybridMultilevel"/>
    <w:tmpl w:val="48100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F866CB"/>
    <w:multiLevelType w:val="hybridMultilevel"/>
    <w:tmpl w:val="6EBA5C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273340"/>
    <w:multiLevelType w:val="hybridMultilevel"/>
    <w:tmpl w:val="0008B4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01673D"/>
    <w:multiLevelType w:val="hybridMultilevel"/>
    <w:tmpl w:val="48100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8B7F72"/>
    <w:multiLevelType w:val="hybridMultilevel"/>
    <w:tmpl w:val="AC7476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BDC09D6"/>
    <w:multiLevelType w:val="hybridMultilevel"/>
    <w:tmpl w:val="E2F8E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696CC6"/>
    <w:multiLevelType w:val="hybridMultilevel"/>
    <w:tmpl w:val="01EAA6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074C7B"/>
    <w:multiLevelType w:val="hybridMultilevel"/>
    <w:tmpl w:val="BDECAFFA"/>
    <w:lvl w:ilvl="0" w:tplc="8AAC6CC2">
      <w:start w:val="1"/>
      <w:numFmt w:val="upperRoman"/>
      <w:lvlText w:val="%1."/>
      <w:lvlJc w:val="left"/>
      <w:pPr>
        <w:ind w:left="11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22" w15:restartNumberingAfterBreak="0">
    <w:nsid w:val="5D8215C1"/>
    <w:multiLevelType w:val="hybridMultilevel"/>
    <w:tmpl w:val="B9B6EF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570117"/>
    <w:multiLevelType w:val="hybridMultilevel"/>
    <w:tmpl w:val="F75E8E44"/>
    <w:lvl w:ilvl="0" w:tplc="8AAC6CC2">
      <w:start w:val="1"/>
      <w:numFmt w:val="upperRoman"/>
      <w:lvlText w:val="%1."/>
      <w:lvlJc w:val="left"/>
      <w:pPr>
        <w:ind w:left="11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24" w15:restartNumberingAfterBreak="0">
    <w:nsid w:val="630178BA"/>
    <w:multiLevelType w:val="hybridMultilevel"/>
    <w:tmpl w:val="BDECAFFA"/>
    <w:lvl w:ilvl="0" w:tplc="8AAC6CC2">
      <w:start w:val="1"/>
      <w:numFmt w:val="upperRoman"/>
      <w:lvlText w:val="%1."/>
      <w:lvlJc w:val="left"/>
      <w:pPr>
        <w:ind w:left="11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7" w:hanging="480"/>
      </w:pPr>
    </w:lvl>
    <w:lvl w:ilvl="2" w:tplc="0409001B" w:tentative="1">
      <w:start w:val="1"/>
      <w:numFmt w:val="lowerRoman"/>
      <w:lvlText w:val="%3."/>
      <w:lvlJc w:val="right"/>
      <w:pPr>
        <w:ind w:left="2127" w:hanging="480"/>
      </w:pPr>
    </w:lvl>
    <w:lvl w:ilvl="3" w:tplc="0409000F" w:tentative="1">
      <w:start w:val="1"/>
      <w:numFmt w:val="decimal"/>
      <w:lvlText w:val="%4."/>
      <w:lvlJc w:val="left"/>
      <w:pPr>
        <w:ind w:left="2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7" w:hanging="480"/>
      </w:pPr>
    </w:lvl>
    <w:lvl w:ilvl="5" w:tplc="0409001B" w:tentative="1">
      <w:start w:val="1"/>
      <w:numFmt w:val="lowerRoman"/>
      <w:lvlText w:val="%6."/>
      <w:lvlJc w:val="right"/>
      <w:pPr>
        <w:ind w:left="3567" w:hanging="480"/>
      </w:pPr>
    </w:lvl>
    <w:lvl w:ilvl="6" w:tplc="0409000F" w:tentative="1">
      <w:start w:val="1"/>
      <w:numFmt w:val="decimal"/>
      <w:lvlText w:val="%7."/>
      <w:lvlJc w:val="left"/>
      <w:pPr>
        <w:ind w:left="4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7" w:hanging="480"/>
      </w:pPr>
    </w:lvl>
    <w:lvl w:ilvl="8" w:tplc="0409001B" w:tentative="1">
      <w:start w:val="1"/>
      <w:numFmt w:val="lowerRoman"/>
      <w:lvlText w:val="%9."/>
      <w:lvlJc w:val="right"/>
      <w:pPr>
        <w:ind w:left="5007" w:hanging="480"/>
      </w:pPr>
    </w:lvl>
  </w:abstractNum>
  <w:abstractNum w:abstractNumId="25" w15:restartNumberingAfterBreak="0">
    <w:nsid w:val="697873B1"/>
    <w:multiLevelType w:val="hybridMultilevel"/>
    <w:tmpl w:val="E2F8E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7E235E"/>
    <w:multiLevelType w:val="hybridMultilevel"/>
    <w:tmpl w:val="481001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DF1641C"/>
    <w:multiLevelType w:val="hybridMultilevel"/>
    <w:tmpl w:val="9640B3B0"/>
    <w:lvl w:ilvl="0" w:tplc="8AAC6CC2">
      <w:start w:val="1"/>
      <w:numFmt w:val="upperRoman"/>
      <w:lvlText w:val="%1.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8" w15:restartNumberingAfterBreak="0">
    <w:nsid w:val="7E722B27"/>
    <w:multiLevelType w:val="hybridMultilevel"/>
    <w:tmpl w:val="74020624"/>
    <w:lvl w:ilvl="0" w:tplc="8AAC6CC2">
      <w:start w:val="1"/>
      <w:numFmt w:val="upperRoman"/>
      <w:lvlText w:val="%1.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9" w15:restartNumberingAfterBreak="0">
    <w:nsid w:val="7EBB263C"/>
    <w:multiLevelType w:val="hybridMultilevel"/>
    <w:tmpl w:val="A8B6C7EA"/>
    <w:lvl w:ilvl="0" w:tplc="8AAC6CC2">
      <w:start w:val="1"/>
      <w:numFmt w:val="upperRoman"/>
      <w:lvlText w:val="%1.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7"/>
  </w:num>
  <w:num w:numId="5">
    <w:abstractNumId w:val="27"/>
  </w:num>
  <w:num w:numId="6">
    <w:abstractNumId w:val="1"/>
  </w:num>
  <w:num w:numId="7">
    <w:abstractNumId w:val="13"/>
  </w:num>
  <w:num w:numId="8">
    <w:abstractNumId w:val="17"/>
  </w:num>
  <w:num w:numId="9">
    <w:abstractNumId w:val="4"/>
  </w:num>
  <w:num w:numId="10">
    <w:abstractNumId w:val="2"/>
  </w:num>
  <w:num w:numId="11">
    <w:abstractNumId w:val="23"/>
  </w:num>
  <w:num w:numId="12">
    <w:abstractNumId w:val="11"/>
  </w:num>
  <w:num w:numId="13">
    <w:abstractNumId w:val="16"/>
  </w:num>
  <w:num w:numId="14">
    <w:abstractNumId w:val="26"/>
  </w:num>
  <w:num w:numId="15">
    <w:abstractNumId w:val="9"/>
  </w:num>
  <w:num w:numId="16">
    <w:abstractNumId w:val="29"/>
  </w:num>
  <w:num w:numId="17">
    <w:abstractNumId w:val="0"/>
  </w:num>
  <w:num w:numId="18">
    <w:abstractNumId w:val="21"/>
  </w:num>
  <w:num w:numId="19">
    <w:abstractNumId w:val="14"/>
  </w:num>
  <w:num w:numId="20">
    <w:abstractNumId w:val="19"/>
  </w:num>
  <w:num w:numId="21">
    <w:abstractNumId w:val="28"/>
  </w:num>
  <w:num w:numId="22">
    <w:abstractNumId w:val="10"/>
  </w:num>
  <w:num w:numId="23">
    <w:abstractNumId w:val="25"/>
  </w:num>
  <w:num w:numId="24">
    <w:abstractNumId w:val="24"/>
  </w:num>
  <w:num w:numId="25">
    <w:abstractNumId w:val="12"/>
  </w:num>
  <w:num w:numId="26">
    <w:abstractNumId w:val="6"/>
  </w:num>
  <w:num w:numId="27">
    <w:abstractNumId w:val="18"/>
  </w:num>
  <w:num w:numId="28">
    <w:abstractNumId w:val="15"/>
  </w:num>
  <w:num w:numId="29">
    <w:abstractNumId w:val="8"/>
  </w:num>
  <w:num w:numId="30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DB"/>
    <w:rsid w:val="00021EEC"/>
    <w:rsid w:val="000270B2"/>
    <w:rsid w:val="000304D7"/>
    <w:rsid w:val="00032626"/>
    <w:rsid w:val="00035395"/>
    <w:rsid w:val="000411EC"/>
    <w:rsid w:val="00044259"/>
    <w:rsid w:val="00060F09"/>
    <w:rsid w:val="00062231"/>
    <w:rsid w:val="00073334"/>
    <w:rsid w:val="0007397B"/>
    <w:rsid w:val="00074725"/>
    <w:rsid w:val="000769E4"/>
    <w:rsid w:val="000945C9"/>
    <w:rsid w:val="0009506D"/>
    <w:rsid w:val="00096057"/>
    <w:rsid w:val="000A7415"/>
    <w:rsid w:val="000B170F"/>
    <w:rsid w:val="000B4C37"/>
    <w:rsid w:val="000B4C59"/>
    <w:rsid w:val="000B59FD"/>
    <w:rsid w:val="000B5B61"/>
    <w:rsid w:val="000B6EF1"/>
    <w:rsid w:val="000D30FC"/>
    <w:rsid w:val="000D4E9A"/>
    <w:rsid w:val="000E1C12"/>
    <w:rsid w:val="000E2C14"/>
    <w:rsid w:val="000E7394"/>
    <w:rsid w:val="000F0415"/>
    <w:rsid w:val="000F49E4"/>
    <w:rsid w:val="0010592E"/>
    <w:rsid w:val="00127A42"/>
    <w:rsid w:val="001308BC"/>
    <w:rsid w:val="00132962"/>
    <w:rsid w:val="00136AF1"/>
    <w:rsid w:val="00140756"/>
    <w:rsid w:val="00141011"/>
    <w:rsid w:val="00142B83"/>
    <w:rsid w:val="00152D6B"/>
    <w:rsid w:val="001547D1"/>
    <w:rsid w:val="001622C3"/>
    <w:rsid w:val="0016393F"/>
    <w:rsid w:val="00165D63"/>
    <w:rsid w:val="00173904"/>
    <w:rsid w:val="00185F2E"/>
    <w:rsid w:val="001867AF"/>
    <w:rsid w:val="00196665"/>
    <w:rsid w:val="001A3516"/>
    <w:rsid w:val="001A3DEA"/>
    <w:rsid w:val="001B136F"/>
    <w:rsid w:val="001B3F50"/>
    <w:rsid w:val="001B7876"/>
    <w:rsid w:val="001C7845"/>
    <w:rsid w:val="001F0C00"/>
    <w:rsid w:val="001F0FAE"/>
    <w:rsid w:val="002053E0"/>
    <w:rsid w:val="0021389D"/>
    <w:rsid w:val="002156D6"/>
    <w:rsid w:val="0023297B"/>
    <w:rsid w:val="00235A90"/>
    <w:rsid w:val="0024115C"/>
    <w:rsid w:val="0024365B"/>
    <w:rsid w:val="0024502F"/>
    <w:rsid w:val="00246A71"/>
    <w:rsid w:val="00261645"/>
    <w:rsid w:val="00272E19"/>
    <w:rsid w:val="002743BE"/>
    <w:rsid w:val="002912FE"/>
    <w:rsid w:val="0029275E"/>
    <w:rsid w:val="002A1293"/>
    <w:rsid w:val="002A3247"/>
    <w:rsid w:val="002A574C"/>
    <w:rsid w:val="002A6322"/>
    <w:rsid w:val="002A7568"/>
    <w:rsid w:val="002A79D8"/>
    <w:rsid w:val="002C2DBC"/>
    <w:rsid w:val="002D0A37"/>
    <w:rsid w:val="002D2C59"/>
    <w:rsid w:val="002E0A32"/>
    <w:rsid w:val="002F1C63"/>
    <w:rsid w:val="002F3B90"/>
    <w:rsid w:val="002F3FEA"/>
    <w:rsid w:val="00301980"/>
    <w:rsid w:val="003171CC"/>
    <w:rsid w:val="003323B5"/>
    <w:rsid w:val="00367638"/>
    <w:rsid w:val="00374DAF"/>
    <w:rsid w:val="00381E7B"/>
    <w:rsid w:val="00383357"/>
    <w:rsid w:val="003857D4"/>
    <w:rsid w:val="0038783B"/>
    <w:rsid w:val="00390F86"/>
    <w:rsid w:val="00393520"/>
    <w:rsid w:val="003973FE"/>
    <w:rsid w:val="003A283C"/>
    <w:rsid w:val="003B2C2D"/>
    <w:rsid w:val="003B40F3"/>
    <w:rsid w:val="003C62C5"/>
    <w:rsid w:val="003C7119"/>
    <w:rsid w:val="003D0DCE"/>
    <w:rsid w:val="003D312A"/>
    <w:rsid w:val="003E25B7"/>
    <w:rsid w:val="003E4DDB"/>
    <w:rsid w:val="003E5568"/>
    <w:rsid w:val="003E7C76"/>
    <w:rsid w:val="003E7D4F"/>
    <w:rsid w:val="003F78F0"/>
    <w:rsid w:val="00402691"/>
    <w:rsid w:val="00411F69"/>
    <w:rsid w:val="00422DDB"/>
    <w:rsid w:val="0044114A"/>
    <w:rsid w:val="004674F1"/>
    <w:rsid w:val="00486A65"/>
    <w:rsid w:val="004952A7"/>
    <w:rsid w:val="004973FB"/>
    <w:rsid w:val="004A2842"/>
    <w:rsid w:val="004A4CC2"/>
    <w:rsid w:val="004C3864"/>
    <w:rsid w:val="004C6245"/>
    <w:rsid w:val="004D017B"/>
    <w:rsid w:val="004D082F"/>
    <w:rsid w:val="004E4FFC"/>
    <w:rsid w:val="0051359D"/>
    <w:rsid w:val="0052390A"/>
    <w:rsid w:val="005309E5"/>
    <w:rsid w:val="00533001"/>
    <w:rsid w:val="005336DD"/>
    <w:rsid w:val="0053770C"/>
    <w:rsid w:val="005471AB"/>
    <w:rsid w:val="00547B21"/>
    <w:rsid w:val="0055648F"/>
    <w:rsid w:val="0056047F"/>
    <w:rsid w:val="00577292"/>
    <w:rsid w:val="005869D7"/>
    <w:rsid w:val="00586CD1"/>
    <w:rsid w:val="00586E68"/>
    <w:rsid w:val="005870C7"/>
    <w:rsid w:val="00590ED3"/>
    <w:rsid w:val="00592FFB"/>
    <w:rsid w:val="005A1BB8"/>
    <w:rsid w:val="005A3EC3"/>
    <w:rsid w:val="005A65FE"/>
    <w:rsid w:val="005A703F"/>
    <w:rsid w:val="005C279A"/>
    <w:rsid w:val="005C75EF"/>
    <w:rsid w:val="005D0891"/>
    <w:rsid w:val="005D09AD"/>
    <w:rsid w:val="005D6BEF"/>
    <w:rsid w:val="005E2006"/>
    <w:rsid w:val="005F154C"/>
    <w:rsid w:val="005F6DC1"/>
    <w:rsid w:val="00607278"/>
    <w:rsid w:val="006239FB"/>
    <w:rsid w:val="006341DF"/>
    <w:rsid w:val="00641D05"/>
    <w:rsid w:val="0064672A"/>
    <w:rsid w:val="006658F1"/>
    <w:rsid w:val="00682D0E"/>
    <w:rsid w:val="00684D69"/>
    <w:rsid w:val="0069672D"/>
    <w:rsid w:val="006B46D2"/>
    <w:rsid w:val="006B6D5E"/>
    <w:rsid w:val="006C149D"/>
    <w:rsid w:val="006C5FBB"/>
    <w:rsid w:val="006D2001"/>
    <w:rsid w:val="006D3B28"/>
    <w:rsid w:val="006D4669"/>
    <w:rsid w:val="006D4D18"/>
    <w:rsid w:val="006D6483"/>
    <w:rsid w:val="006E0281"/>
    <w:rsid w:val="006E4652"/>
    <w:rsid w:val="006F0D1B"/>
    <w:rsid w:val="007035F0"/>
    <w:rsid w:val="00707370"/>
    <w:rsid w:val="00710C93"/>
    <w:rsid w:val="007238AB"/>
    <w:rsid w:val="00727239"/>
    <w:rsid w:val="0073115C"/>
    <w:rsid w:val="007435F1"/>
    <w:rsid w:val="00743C8E"/>
    <w:rsid w:val="0074563B"/>
    <w:rsid w:val="00750CEA"/>
    <w:rsid w:val="00757037"/>
    <w:rsid w:val="00762548"/>
    <w:rsid w:val="00773777"/>
    <w:rsid w:val="00774003"/>
    <w:rsid w:val="00774DA9"/>
    <w:rsid w:val="00775516"/>
    <w:rsid w:val="007762F6"/>
    <w:rsid w:val="00777D45"/>
    <w:rsid w:val="0078260B"/>
    <w:rsid w:val="007931A9"/>
    <w:rsid w:val="00794649"/>
    <w:rsid w:val="00795F71"/>
    <w:rsid w:val="00797854"/>
    <w:rsid w:val="007B1272"/>
    <w:rsid w:val="007B1556"/>
    <w:rsid w:val="007B3E01"/>
    <w:rsid w:val="007D5964"/>
    <w:rsid w:val="007E68CA"/>
    <w:rsid w:val="007F3E97"/>
    <w:rsid w:val="00801259"/>
    <w:rsid w:val="008114C9"/>
    <w:rsid w:val="008137C9"/>
    <w:rsid w:val="00822099"/>
    <w:rsid w:val="00823E41"/>
    <w:rsid w:val="00824389"/>
    <w:rsid w:val="00846FB5"/>
    <w:rsid w:val="00856387"/>
    <w:rsid w:val="008741D5"/>
    <w:rsid w:val="00875E6C"/>
    <w:rsid w:val="00881BBB"/>
    <w:rsid w:val="00882E6A"/>
    <w:rsid w:val="00885B0F"/>
    <w:rsid w:val="00892939"/>
    <w:rsid w:val="008A1710"/>
    <w:rsid w:val="008A4BC3"/>
    <w:rsid w:val="008A7C3A"/>
    <w:rsid w:val="008B5F08"/>
    <w:rsid w:val="008C4061"/>
    <w:rsid w:val="008C5BA9"/>
    <w:rsid w:val="008C6937"/>
    <w:rsid w:val="008C717E"/>
    <w:rsid w:val="008D1807"/>
    <w:rsid w:val="008F5D47"/>
    <w:rsid w:val="00900E92"/>
    <w:rsid w:val="00905FCD"/>
    <w:rsid w:val="0093402A"/>
    <w:rsid w:val="0093641D"/>
    <w:rsid w:val="00957629"/>
    <w:rsid w:val="00966810"/>
    <w:rsid w:val="00972BCC"/>
    <w:rsid w:val="00976C9A"/>
    <w:rsid w:val="00984617"/>
    <w:rsid w:val="0098759E"/>
    <w:rsid w:val="009878C3"/>
    <w:rsid w:val="00991441"/>
    <w:rsid w:val="009A2CDA"/>
    <w:rsid w:val="009A326B"/>
    <w:rsid w:val="009A7AA1"/>
    <w:rsid w:val="009B0D71"/>
    <w:rsid w:val="009B40AA"/>
    <w:rsid w:val="009B6551"/>
    <w:rsid w:val="009C1F3F"/>
    <w:rsid w:val="009D21E0"/>
    <w:rsid w:val="009D54D9"/>
    <w:rsid w:val="009D6FA8"/>
    <w:rsid w:val="009E304A"/>
    <w:rsid w:val="009E70D8"/>
    <w:rsid w:val="009F16C8"/>
    <w:rsid w:val="00A00506"/>
    <w:rsid w:val="00A02AD1"/>
    <w:rsid w:val="00A10D28"/>
    <w:rsid w:val="00A168DA"/>
    <w:rsid w:val="00A17359"/>
    <w:rsid w:val="00A3657B"/>
    <w:rsid w:val="00A4165D"/>
    <w:rsid w:val="00A54310"/>
    <w:rsid w:val="00A54B60"/>
    <w:rsid w:val="00A57BE5"/>
    <w:rsid w:val="00A61159"/>
    <w:rsid w:val="00A67301"/>
    <w:rsid w:val="00A674DB"/>
    <w:rsid w:val="00A80B29"/>
    <w:rsid w:val="00A81E91"/>
    <w:rsid w:val="00A93269"/>
    <w:rsid w:val="00AA24FC"/>
    <w:rsid w:val="00AA6342"/>
    <w:rsid w:val="00AB22B2"/>
    <w:rsid w:val="00AB25F2"/>
    <w:rsid w:val="00AB7B94"/>
    <w:rsid w:val="00AC008D"/>
    <w:rsid w:val="00AC7D26"/>
    <w:rsid w:val="00AD37D2"/>
    <w:rsid w:val="00AF1DF7"/>
    <w:rsid w:val="00AF407D"/>
    <w:rsid w:val="00B04611"/>
    <w:rsid w:val="00B05E92"/>
    <w:rsid w:val="00B12FA4"/>
    <w:rsid w:val="00B171C6"/>
    <w:rsid w:val="00B26A43"/>
    <w:rsid w:val="00B40D15"/>
    <w:rsid w:val="00B421B0"/>
    <w:rsid w:val="00B441BC"/>
    <w:rsid w:val="00B46D26"/>
    <w:rsid w:val="00B61D85"/>
    <w:rsid w:val="00B67406"/>
    <w:rsid w:val="00B75627"/>
    <w:rsid w:val="00B953FC"/>
    <w:rsid w:val="00B96A4B"/>
    <w:rsid w:val="00B978A0"/>
    <w:rsid w:val="00BA10D1"/>
    <w:rsid w:val="00BA4EEF"/>
    <w:rsid w:val="00BB22E1"/>
    <w:rsid w:val="00BB43CE"/>
    <w:rsid w:val="00BC4320"/>
    <w:rsid w:val="00BC5FA8"/>
    <w:rsid w:val="00BD0058"/>
    <w:rsid w:val="00BE1AF6"/>
    <w:rsid w:val="00BE75A0"/>
    <w:rsid w:val="00C026FB"/>
    <w:rsid w:val="00C03572"/>
    <w:rsid w:val="00C04693"/>
    <w:rsid w:val="00C1191B"/>
    <w:rsid w:val="00C12DD7"/>
    <w:rsid w:val="00C159BE"/>
    <w:rsid w:val="00C161D2"/>
    <w:rsid w:val="00C222CE"/>
    <w:rsid w:val="00C333C7"/>
    <w:rsid w:val="00C33583"/>
    <w:rsid w:val="00C42DA2"/>
    <w:rsid w:val="00C54037"/>
    <w:rsid w:val="00C55AF8"/>
    <w:rsid w:val="00C56486"/>
    <w:rsid w:val="00C572A1"/>
    <w:rsid w:val="00C658D2"/>
    <w:rsid w:val="00C71A86"/>
    <w:rsid w:val="00C72D4A"/>
    <w:rsid w:val="00C77FAE"/>
    <w:rsid w:val="00C85616"/>
    <w:rsid w:val="00CA1B3D"/>
    <w:rsid w:val="00CA5653"/>
    <w:rsid w:val="00CB65EB"/>
    <w:rsid w:val="00CB6F00"/>
    <w:rsid w:val="00CC2E26"/>
    <w:rsid w:val="00CC4547"/>
    <w:rsid w:val="00CC625D"/>
    <w:rsid w:val="00CD4396"/>
    <w:rsid w:val="00CD599B"/>
    <w:rsid w:val="00CD7E29"/>
    <w:rsid w:val="00CF03FF"/>
    <w:rsid w:val="00CF1A16"/>
    <w:rsid w:val="00CF5696"/>
    <w:rsid w:val="00CF5831"/>
    <w:rsid w:val="00D020C1"/>
    <w:rsid w:val="00D12743"/>
    <w:rsid w:val="00D145EF"/>
    <w:rsid w:val="00D2549C"/>
    <w:rsid w:val="00D26EAB"/>
    <w:rsid w:val="00D31683"/>
    <w:rsid w:val="00D33044"/>
    <w:rsid w:val="00D400F5"/>
    <w:rsid w:val="00D40E70"/>
    <w:rsid w:val="00D4333E"/>
    <w:rsid w:val="00D441AA"/>
    <w:rsid w:val="00D5188F"/>
    <w:rsid w:val="00D51A7C"/>
    <w:rsid w:val="00D525B2"/>
    <w:rsid w:val="00D6271E"/>
    <w:rsid w:val="00D62D2C"/>
    <w:rsid w:val="00D65BD8"/>
    <w:rsid w:val="00D708D9"/>
    <w:rsid w:val="00D7632E"/>
    <w:rsid w:val="00D8031A"/>
    <w:rsid w:val="00D83670"/>
    <w:rsid w:val="00D85791"/>
    <w:rsid w:val="00D87705"/>
    <w:rsid w:val="00D91EBA"/>
    <w:rsid w:val="00D97472"/>
    <w:rsid w:val="00D97683"/>
    <w:rsid w:val="00DB41CE"/>
    <w:rsid w:val="00DB53C8"/>
    <w:rsid w:val="00DB7260"/>
    <w:rsid w:val="00DC2785"/>
    <w:rsid w:val="00DC2D1D"/>
    <w:rsid w:val="00DC37A8"/>
    <w:rsid w:val="00DC3E55"/>
    <w:rsid w:val="00DD1B2B"/>
    <w:rsid w:val="00DD4BEC"/>
    <w:rsid w:val="00DD5CF6"/>
    <w:rsid w:val="00DD6FD4"/>
    <w:rsid w:val="00DE0542"/>
    <w:rsid w:val="00DE056D"/>
    <w:rsid w:val="00DE118D"/>
    <w:rsid w:val="00DE7972"/>
    <w:rsid w:val="00DF4089"/>
    <w:rsid w:val="00E00C54"/>
    <w:rsid w:val="00E03F5A"/>
    <w:rsid w:val="00E14A49"/>
    <w:rsid w:val="00E219A6"/>
    <w:rsid w:val="00E30C97"/>
    <w:rsid w:val="00E35F68"/>
    <w:rsid w:val="00E5024F"/>
    <w:rsid w:val="00E50F98"/>
    <w:rsid w:val="00E645F6"/>
    <w:rsid w:val="00E7277A"/>
    <w:rsid w:val="00E74275"/>
    <w:rsid w:val="00E87EFD"/>
    <w:rsid w:val="00E90DA3"/>
    <w:rsid w:val="00E95F73"/>
    <w:rsid w:val="00E97188"/>
    <w:rsid w:val="00EA5CFF"/>
    <w:rsid w:val="00EA7962"/>
    <w:rsid w:val="00EB57D5"/>
    <w:rsid w:val="00EC308D"/>
    <w:rsid w:val="00EF2305"/>
    <w:rsid w:val="00EF49A9"/>
    <w:rsid w:val="00F11CFF"/>
    <w:rsid w:val="00F13E05"/>
    <w:rsid w:val="00F14E8C"/>
    <w:rsid w:val="00F2157A"/>
    <w:rsid w:val="00F2433C"/>
    <w:rsid w:val="00F35C7A"/>
    <w:rsid w:val="00F41169"/>
    <w:rsid w:val="00F566E9"/>
    <w:rsid w:val="00F66147"/>
    <w:rsid w:val="00F755D9"/>
    <w:rsid w:val="00F75EBD"/>
    <w:rsid w:val="00F772E3"/>
    <w:rsid w:val="00F8197D"/>
    <w:rsid w:val="00F907C3"/>
    <w:rsid w:val="00F910E0"/>
    <w:rsid w:val="00F91CAE"/>
    <w:rsid w:val="00F91FFE"/>
    <w:rsid w:val="00F941F6"/>
    <w:rsid w:val="00F95ABE"/>
    <w:rsid w:val="00FA6FA5"/>
    <w:rsid w:val="00FA7B3C"/>
    <w:rsid w:val="00FA7DAC"/>
    <w:rsid w:val="00FB1AE6"/>
    <w:rsid w:val="00FC36C9"/>
    <w:rsid w:val="00FD0D00"/>
    <w:rsid w:val="00FD1B08"/>
    <w:rsid w:val="00FD4507"/>
    <w:rsid w:val="00FE3D27"/>
    <w:rsid w:val="00FF1742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7BB445"/>
  <w15:docId w15:val="{0DF17307-18CD-44B6-80C5-7F604677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B83"/>
    <w:pPr>
      <w:widowControl w:val="0"/>
    </w:pPr>
  </w:style>
  <w:style w:type="paragraph" w:styleId="1">
    <w:name w:val="heading 1"/>
    <w:basedOn w:val="a"/>
    <w:link w:val="10"/>
    <w:uiPriority w:val="9"/>
    <w:qFormat/>
    <w:rsid w:val="0056047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2DD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C4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C406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C3E5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C3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C3E55"/>
    <w:rPr>
      <w:sz w:val="20"/>
      <w:szCs w:val="20"/>
    </w:rPr>
  </w:style>
  <w:style w:type="table" w:styleId="ab">
    <w:name w:val="Table Grid"/>
    <w:basedOn w:val="a1"/>
    <w:uiPriority w:val="39"/>
    <w:rsid w:val="0017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B171C6"/>
  </w:style>
  <w:style w:type="paragraph" w:customStyle="1" w:styleId="ac">
    <w:name w:val="表格左"/>
    <w:basedOn w:val="a"/>
    <w:qFormat/>
    <w:rsid w:val="005A3EC3"/>
    <w:pPr>
      <w:widowControl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ad">
    <w:name w:val="表格中"/>
    <w:basedOn w:val="a"/>
    <w:qFormat/>
    <w:rsid w:val="005A3EC3"/>
    <w:pPr>
      <w:widowControl/>
      <w:jc w:val="center"/>
    </w:pPr>
    <w:rPr>
      <w:rFonts w:ascii="Times New Roman" w:eastAsia="標楷體" w:hAnsi="Times New Roman" w:cs="Times New Roman"/>
      <w:kern w:val="0"/>
      <w:szCs w:val="28"/>
      <w:highlight w:val="white"/>
    </w:rPr>
  </w:style>
  <w:style w:type="paragraph" w:customStyle="1" w:styleId="11">
    <w:name w:val="1."/>
    <w:basedOn w:val="a"/>
    <w:qFormat/>
    <w:rsid w:val="00FA6FA5"/>
    <w:pPr>
      <w:widowControl/>
      <w:spacing w:beforeLines="50" w:afterLines="50"/>
      <w:ind w:leftChars="200" w:left="285" w:hangingChars="85" w:hanging="85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ae">
    <w:name w:val="（一）"/>
    <w:basedOn w:val="a"/>
    <w:qFormat/>
    <w:rsid w:val="00FA6FA5"/>
    <w:pPr>
      <w:widowControl/>
      <w:spacing w:beforeLines="50" w:afterLines="50" w:line="0" w:lineRule="atLeast"/>
      <w:ind w:left="300" w:hangingChars="300" w:hanging="300"/>
      <w:jc w:val="both"/>
    </w:pPr>
    <w:rPr>
      <w:rFonts w:ascii="Times New Roman" w:eastAsia="標楷體" w:hAnsi="Times New Roman" w:cs="Times New Roman"/>
      <w:b/>
      <w:kern w:val="0"/>
      <w:szCs w:val="32"/>
    </w:rPr>
  </w:style>
  <w:style w:type="paragraph" w:customStyle="1" w:styleId="af">
    <w:name w:val="表標題"/>
    <w:qFormat/>
    <w:rsid w:val="00FA6FA5"/>
    <w:pPr>
      <w:spacing w:beforeLines="100"/>
      <w:ind w:left="250" w:hangingChars="250" w:hanging="25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styleId="af0">
    <w:name w:val="Hyperlink"/>
    <w:basedOn w:val="a0"/>
    <w:uiPriority w:val="99"/>
    <w:unhideWhenUsed/>
    <w:rsid w:val="004C6245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A10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A02AD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bbc-w2hm1d">
    <w:name w:val="bbc-w2hm1d"/>
    <w:basedOn w:val="a"/>
    <w:rsid w:val="00A02A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56047F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238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0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9CD38-E202-42B5-A5F8-CBC8FEC1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HIKI</dc:creator>
  <cp:keywords/>
  <dc:description/>
  <cp:lastModifiedBy>SYPS</cp:lastModifiedBy>
  <cp:revision>7</cp:revision>
  <cp:lastPrinted>2022-07-04T08:54:00Z</cp:lastPrinted>
  <dcterms:created xsi:type="dcterms:W3CDTF">2022-11-22T03:35:00Z</dcterms:created>
  <dcterms:modified xsi:type="dcterms:W3CDTF">2022-11-22T03:36:00Z</dcterms:modified>
</cp:coreProperties>
</file>