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51"/>
        <w:gridCol w:w="2836"/>
        <w:gridCol w:w="1418"/>
        <w:gridCol w:w="141"/>
        <w:gridCol w:w="709"/>
        <w:gridCol w:w="141"/>
        <w:gridCol w:w="1277"/>
        <w:gridCol w:w="1559"/>
      </w:tblGrid>
      <w:tr w:rsidR="00016AFD" w:rsidTr="00FF0C74">
        <w:trPr>
          <w:trHeight w:val="397"/>
        </w:trPr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283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3827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AFD" w:rsidRPr="00A74B3A" w:rsidRDefault="00D066BF" w:rsidP="00D066B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參照翰林出版</w:t>
            </w:r>
          </w:p>
        </w:tc>
      </w:tr>
      <w:tr w:rsidR="00016AFD" w:rsidTr="00FF0C74">
        <w:trPr>
          <w:trHeight w:val="397"/>
        </w:trPr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四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總節數</w:t>
            </w:r>
          </w:p>
        </w:tc>
        <w:tc>
          <w:tcPr>
            <w:tcW w:w="3827" w:type="dxa"/>
            <w:gridSpan w:val="5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16AFD" w:rsidRPr="00A74B3A" w:rsidRDefault="00016AFD" w:rsidP="00FF0C7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共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一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節，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4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分鐘</w:t>
            </w:r>
          </w:p>
        </w:tc>
      </w:tr>
      <w:tr w:rsidR="00016AFD" w:rsidTr="00FF0C74">
        <w:trPr>
          <w:trHeight w:val="397"/>
        </w:trPr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6D1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愛閱讀</w:t>
            </w:r>
            <w:r w:rsidR="00420A1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AD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一起去看海</w:t>
            </w:r>
          </w:p>
        </w:tc>
      </w:tr>
      <w:tr w:rsidR="00016AFD" w:rsidTr="00FF0C74">
        <w:trPr>
          <w:trHeight w:val="397"/>
        </w:trPr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設計依據</w:t>
            </w:r>
          </w:p>
        </w:tc>
      </w:tr>
      <w:tr w:rsidR="00016AFD" w:rsidTr="00FF0C74">
        <w:trPr>
          <w:trHeight w:val="4160"/>
        </w:trPr>
        <w:tc>
          <w:tcPr>
            <w:tcW w:w="849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851" w:type="dxa"/>
            <w:tcBorders>
              <w:bottom w:val="dashSmallGap" w:sz="6" w:space="0" w:color="auto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4254" w:type="dxa"/>
            <w:gridSpan w:val="2"/>
            <w:tcBorders>
              <w:bottom w:val="dashSmallGap" w:sz="6" w:space="0" w:color="auto"/>
            </w:tcBorders>
            <w:shd w:val="clear" w:color="auto" w:fill="auto"/>
            <w:vAlign w:val="center"/>
          </w:tcPr>
          <w:p w:rsidR="00016AFD" w:rsidRPr="00BB2AD2" w:rsidRDefault="00016AFD" w:rsidP="00FF0C74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1-II-4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根據話語情境，分辨內容是否切題，理解主要內容和情感，並與對方互動。</w:t>
            </w:r>
          </w:p>
          <w:p w:rsidR="00016AFD" w:rsidRPr="00BB2AD2" w:rsidRDefault="00016AFD" w:rsidP="00FF0C74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2-II-3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把握說話的重點與順序，對談時能做適當的回應。</w:t>
            </w:r>
          </w:p>
          <w:p w:rsidR="00016AFD" w:rsidRPr="00BB2AD2" w:rsidRDefault="00016AFD" w:rsidP="00FF0C74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5-II-4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掌握句子和段落的意義與主要概念。</w:t>
            </w:r>
          </w:p>
          <w:p w:rsidR="00016AFD" w:rsidRPr="00BB2AD2" w:rsidRDefault="00016AFD" w:rsidP="00FF0C74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5-II-8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運用預測、推論、提問等策略，增進對文本的理解。</w:t>
            </w:r>
          </w:p>
          <w:p w:rsidR="00016AFD" w:rsidRPr="00BB1956" w:rsidRDefault="00016AFD" w:rsidP="00FF0C74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5-II-9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覺察自己的閱讀理解情況，適時調整策略。</w:t>
            </w:r>
          </w:p>
        </w:tc>
        <w:tc>
          <w:tcPr>
            <w:tcW w:w="850" w:type="dxa"/>
            <w:gridSpan w:val="2"/>
            <w:vMerge w:val="restart"/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核心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2977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016AFD" w:rsidRPr="00A74B3A" w:rsidRDefault="00016AFD" w:rsidP="00FF0C74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國</w:t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-E-A2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016AFD" w:rsidRPr="009F6D10" w:rsidRDefault="00016AFD" w:rsidP="00FF0C74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國</w:t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-E-B1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016AFD" w:rsidRPr="00A74B3A" w:rsidRDefault="00016AFD" w:rsidP="00FF0C74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9F6D10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國</w:t>
            </w:r>
            <w:r w:rsidRPr="009F6D10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-E-C2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F6D10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016AFD" w:rsidTr="00FF0C74">
        <w:trPr>
          <w:trHeight w:val="3109"/>
        </w:trPr>
        <w:tc>
          <w:tcPr>
            <w:tcW w:w="849" w:type="dxa"/>
            <w:vMerge/>
            <w:tcBorders>
              <w:top w:val="dotted" w:sz="6" w:space="0" w:color="auto"/>
              <w:lef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dashSmallGap" w:sz="6" w:space="0" w:color="auto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4254" w:type="dxa"/>
            <w:gridSpan w:val="2"/>
            <w:tcBorders>
              <w:top w:val="dashSmallGap" w:sz="6" w:space="0" w:color="auto"/>
            </w:tcBorders>
            <w:shd w:val="clear" w:color="auto" w:fill="auto"/>
            <w:vAlign w:val="center"/>
          </w:tcPr>
          <w:p w:rsidR="00016AFD" w:rsidRPr="00BB2AD2" w:rsidRDefault="00016AFD" w:rsidP="00FF0C74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Ac-II-4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各類文句的語氣與意義。</w:t>
            </w:r>
          </w:p>
          <w:p w:rsidR="00016AFD" w:rsidRPr="00BB2AD2" w:rsidRDefault="00016AFD" w:rsidP="00FF0C74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Ad-II-1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意義段。</w:t>
            </w:r>
          </w:p>
          <w:p w:rsidR="00016AFD" w:rsidRPr="00BB2AD2" w:rsidRDefault="00016AFD" w:rsidP="00FF0C74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Ad-II-2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篇章的大意、主旨與簡單結構。</w:t>
            </w:r>
          </w:p>
          <w:p w:rsidR="00016AFD" w:rsidRPr="00BB2AD2" w:rsidRDefault="00016AFD" w:rsidP="00FF0C74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Ad-II-3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故事、童詩、現代散文等。</w:t>
            </w:r>
          </w:p>
          <w:p w:rsidR="00016AFD" w:rsidRPr="00BB1956" w:rsidRDefault="00016AFD" w:rsidP="00FF0C74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Bb-II-5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藉由敘述事件與描寫景物間接抒情。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016AFD" w:rsidRPr="00A74B3A" w:rsidRDefault="00016AFD" w:rsidP="00FF0C7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16AFD" w:rsidRPr="00A74B3A" w:rsidRDefault="00016AFD" w:rsidP="00FF0C7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16AFD" w:rsidTr="00FF0C74">
        <w:tc>
          <w:tcPr>
            <w:tcW w:w="849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16AFD" w:rsidRDefault="00016AFD" w:rsidP="00FF0C74">
            <w:pPr>
              <w:widowControl w:val="0"/>
              <w:ind w:right="113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生命教育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Pr="00BB2AD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人學探索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  <w:p w:rsidR="00016AFD" w:rsidRDefault="00016AFD" w:rsidP="00FF0C74">
            <w:pPr>
              <w:widowControl w:val="0"/>
              <w:ind w:right="113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家庭教育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Pr="00BB2AD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家人關係與互動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  <w:p w:rsidR="00016AFD" w:rsidRPr="00A74B3A" w:rsidRDefault="00016AFD" w:rsidP="00FF0C7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41D7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閱讀素養教育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Pr="00F47E0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閱讀的歷程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</w:tc>
      </w:tr>
      <w:tr w:rsidR="00016AFD" w:rsidTr="00FF0C74">
        <w:tc>
          <w:tcPr>
            <w:tcW w:w="849" w:type="dxa"/>
            <w:vMerge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實質</w:t>
            </w:r>
          </w:p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16AFD" w:rsidRPr="00BB2AD2" w:rsidRDefault="00016AFD" w:rsidP="00FF0C74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生</w:t>
            </w:r>
            <w:r w:rsidRPr="00BB2AD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E3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理解人是會思考、有情緒、能進行自主決定的個體。</w:t>
            </w:r>
          </w:p>
          <w:p w:rsidR="00016AFD" w:rsidRPr="00A41D7E" w:rsidRDefault="00016AFD" w:rsidP="00FF0C74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家</w:t>
            </w:r>
            <w:r w:rsidRPr="00BB2AD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E7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BB2AD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表達對家庭成員的關心與情感。</w:t>
            </w:r>
          </w:p>
          <w:p w:rsidR="00016AFD" w:rsidRPr="00A74B3A" w:rsidRDefault="00016AFD" w:rsidP="00FF0C74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</w:rPr>
            </w:pPr>
            <w:r w:rsidRPr="00A41D7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閱</w:t>
            </w:r>
            <w:r w:rsidRPr="00A41D7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E3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A41D7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熟悉與學科學習相關的文本閱讀策略。</w:t>
            </w:r>
          </w:p>
        </w:tc>
      </w:tr>
      <w:tr w:rsidR="00016AFD" w:rsidTr="00FF0C74"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與其他領域／</w:t>
            </w:r>
          </w:p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16AFD" w:rsidRPr="00A74B3A" w:rsidRDefault="00016AFD" w:rsidP="00FF0C7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社會</w:t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／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藝術與人文</w:t>
            </w:r>
          </w:p>
        </w:tc>
      </w:tr>
      <w:tr w:rsidR="00016AFD" w:rsidTr="00FF0C74">
        <w:trPr>
          <w:trHeight w:val="397"/>
        </w:trPr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16AFD" w:rsidRPr="00A74B3A" w:rsidRDefault="00016AFD" w:rsidP="00FF0C7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翰林版國語課本第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</w:t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冊</w:t>
            </w:r>
          </w:p>
        </w:tc>
      </w:tr>
      <w:tr w:rsidR="00016AFD" w:rsidTr="00FF0C74"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教學設備／</w:t>
            </w:r>
          </w:p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電腦</w:t>
            </w:r>
          </w:p>
        </w:tc>
      </w:tr>
      <w:tr w:rsidR="00016AFD" w:rsidTr="00FF0C74">
        <w:trPr>
          <w:trHeight w:val="397"/>
        </w:trPr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學習目標</w:t>
            </w:r>
          </w:p>
        </w:tc>
      </w:tr>
      <w:tr w:rsidR="00016AFD" w:rsidTr="00FF0C74"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AFD" w:rsidRPr="00BB2AD2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</w:rPr>
              <w:t>一、能快速默讀文章，主動標記重點和疑問。</w:t>
            </w:r>
          </w:p>
          <w:p w:rsidR="00016AFD" w:rsidRPr="00BB2AD2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</w:rPr>
              <w:t>二、能辨識文章結構，說出文章主要的大意。</w:t>
            </w:r>
          </w:p>
          <w:p w:rsidR="00016AFD" w:rsidRPr="00BB2AD2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</w:rPr>
              <w:lastRenderedPageBreak/>
              <w:t>三、能運用閱讀策略，釐清個人的理解狀況。</w:t>
            </w:r>
          </w:p>
          <w:p w:rsidR="00016AFD" w:rsidRPr="00BB2AD2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</w:rPr>
              <w:t>四、能體會文章意涵，表達個人的詮釋感受。</w:t>
            </w:r>
          </w:p>
          <w:p w:rsidR="00016AFD" w:rsidRPr="00A74B3A" w:rsidRDefault="00016AFD" w:rsidP="00FF0C7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B2AD2">
              <w:rPr>
                <w:rFonts w:ascii="Times New Roman" w:eastAsia="標楷體" w:hAnsi="Times New Roman" w:cs="Times New Roman" w:hint="eastAsia"/>
                <w:sz w:val="24"/>
              </w:rPr>
              <w:t>五、能主動反思，積極找出解決問題的方法。</w:t>
            </w:r>
          </w:p>
        </w:tc>
      </w:tr>
      <w:tr w:rsidR="00016AFD" w:rsidTr="00FF0C74">
        <w:trPr>
          <w:trHeight w:val="397"/>
        </w:trPr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教學活動設計</w:t>
            </w:r>
          </w:p>
        </w:tc>
      </w:tr>
      <w:tr w:rsidR="00016AFD" w:rsidTr="00FF0C74">
        <w:trPr>
          <w:trHeight w:val="624"/>
        </w:trPr>
        <w:tc>
          <w:tcPr>
            <w:tcW w:w="6095" w:type="dxa"/>
            <w:gridSpan w:val="5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(分)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016AFD" w:rsidRPr="00A74B3A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016AFD" w:rsidTr="008D5185">
        <w:tc>
          <w:tcPr>
            <w:tcW w:w="6095" w:type="dxa"/>
            <w:gridSpan w:val="5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016AFD" w:rsidRPr="008D5A67" w:rsidRDefault="00016AFD" w:rsidP="00016AFD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8D5A67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引起動機</w:t>
            </w:r>
          </w:p>
          <w:p w:rsidR="00016AFD" w:rsidRDefault="00016AFD" w:rsidP="00FF0C74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呈現</w:t>
            </w:r>
            <w:r w:rsidRPr="00BB2AD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閱讀標題</w:t>
            </w:r>
            <w:r w:rsidRPr="00C813EB">
              <w:rPr>
                <w:rFonts w:ascii="標楷體" w:eastAsia="標楷體" w:hAnsi="標楷體" w:cs="Times New Roman" w:hint="eastAsia"/>
                <w:spacing w:val="-14"/>
                <w:kern w:val="2"/>
                <w:sz w:val="24"/>
                <w:szCs w:val="22"/>
              </w:rPr>
              <w:t>〈</w:t>
            </w:r>
            <w:r w:rsidRPr="00C813EB">
              <w:rPr>
                <w:rFonts w:ascii="Times New Roman" w:eastAsia="標楷體" w:hAnsi="Times New Roman" w:cs="Times New Roman" w:hint="eastAsia"/>
                <w:spacing w:val="-14"/>
                <w:kern w:val="2"/>
                <w:sz w:val="24"/>
                <w:szCs w:val="22"/>
              </w:rPr>
              <w:t>一起去看海</w:t>
            </w:r>
            <w:r w:rsidRPr="00C813EB">
              <w:rPr>
                <w:rFonts w:ascii="標楷體" w:eastAsia="標楷體" w:hAnsi="標楷體" w:cs="Times New Roman" w:hint="eastAsia"/>
                <w:spacing w:val="-14"/>
                <w:kern w:val="2"/>
                <w:sz w:val="24"/>
                <w:szCs w:val="22"/>
              </w:rPr>
              <w:t>〉</w:t>
            </w:r>
          </w:p>
          <w:p w:rsidR="00016AFD" w:rsidRDefault="00016AFD" w:rsidP="00FF0C74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pacing w:val="-14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1.</w:t>
            </w:r>
            <w:r w:rsidR="00D066BF">
              <w:rPr>
                <w:rFonts w:ascii="Times New Roman" w:eastAsia="標楷體" w:hAnsi="Times New Roman" w:cs="Times New Roman"/>
                <w:spacing w:val="-14"/>
                <w:kern w:val="2"/>
                <w:sz w:val="24"/>
                <w:szCs w:val="22"/>
              </w:rPr>
              <w:t xml:space="preserve"> </w:t>
            </w:r>
            <w:r w:rsidR="00D066BF" w:rsidRPr="008055DC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說一說，分享你看海的經驗，曾經到哪裡和誰一起去看海？</w:t>
            </w:r>
          </w:p>
          <w:p w:rsidR="00016AFD" w:rsidRDefault="00016AFD" w:rsidP="00D066BF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pacing w:val="-14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2.</w:t>
            </w:r>
            <w:r w:rsidR="00D066BF"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  <w:t xml:space="preserve"> </w:t>
            </w:r>
            <w:r w:rsidR="00D066BF" w:rsidRPr="00D066BF">
              <w:rPr>
                <w:rFonts w:ascii="Times New Roman" w:eastAsia="標楷體" w:hAnsi="Times New Roman" w:cs="Times New Roman" w:hint="eastAsia"/>
                <w:spacing w:val="-14"/>
                <w:kern w:val="2"/>
                <w:sz w:val="24"/>
                <w:szCs w:val="22"/>
              </w:rPr>
              <w:t>先想一想</w:t>
            </w:r>
            <w:r w:rsidR="00D066BF" w:rsidRPr="00D066BF">
              <w:rPr>
                <w:rFonts w:ascii="標楷體" w:eastAsia="標楷體" w:hAnsi="標楷體" w:cs="Times New Roman" w:hint="eastAsia"/>
                <w:spacing w:val="-14"/>
                <w:kern w:val="2"/>
                <w:sz w:val="24"/>
                <w:szCs w:val="22"/>
              </w:rPr>
              <w:t>〈</w:t>
            </w:r>
            <w:r w:rsidR="00D066BF" w:rsidRPr="00D066BF">
              <w:rPr>
                <w:rFonts w:ascii="Times New Roman" w:eastAsia="標楷體" w:hAnsi="Times New Roman" w:cs="Times New Roman" w:hint="eastAsia"/>
                <w:spacing w:val="-14"/>
                <w:kern w:val="2"/>
                <w:sz w:val="24"/>
                <w:szCs w:val="22"/>
              </w:rPr>
              <w:t>一起去看海</w:t>
            </w:r>
            <w:r w:rsidR="00D066BF" w:rsidRPr="00D066BF">
              <w:rPr>
                <w:rFonts w:ascii="標楷體" w:eastAsia="標楷體" w:hAnsi="標楷體" w:cs="Times New Roman" w:hint="eastAsia"/>
                <w:spacing w:val="-14"/>
                <w:kern w:val="2"/>
                <w:sz w:val="24"/>
                <w:szCs w:val="22"/>
              </w:rPr>
              <w:t>〉</w:t>
            </w:r>
            <w:r w:rsidR="00D066BF" w:rsidRPr="00D066BF">
              <w:rPr>
                <w:rFonts w:ascii="Times New Roman" w:eastAsia="標楷體" w:hAnsi="Times New Roman" w:cs="Times New Roman" w:hint="eastAsia"/>
                <w:spacing w:val="-14"/>
                <w:kern w:val="2"/>
                <w:sz w:val="24"/>
                <w:szCs w:val="22"/>
              </w:rPr>
              <w:t>這篇文章可能在說什麼？</w:t>
            </w:r>
          </w:p>
          <w:p w:rsidR="00292DD8" w:rsidRPr="00D066BF" w:rsidRDefault="00292DD8" w:rsidP="00D066BF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</w:p>
          <w:p w:rsidR="00016AFD" w:rsidRDefault="00016AFD" w:rsidP="00FF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二、</w:t>
            </w:r>
            <w:r w:rsidRPr="00F47E0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快速默讀</w:t>
            </w:r>
          </w:p>
          <w:p w:rsidR="00016AFD" w:rsidRDefault="00016AFD" w:rsidP="0029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  </w:t>
            </w:r>
            <w:r w:rsidRPr="00BB2AD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教師帶領學生根據課前引導語，自行默讀時，邊讀邊標記重點或疑問。</w:t>
            </w:r>
          </w:p>
          <w:p w:rsidR="0031510C" w:rsidRPr="0031510C" w:rsidRDefault="0031510C" w:rsidP="0031510C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1510C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注意和</w:t>
            </w:r>
            <w:r w:rsidRPr="0031510C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「</w:t>
            </w:r>
            <w:r w:rsidRPr="0031510C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看海</w:t>
            </w:r>
            <w:r w:rsidRPr="0031510C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」</w:t>
            </w:r>
            <w:r w:rsidRPr="0031510C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有關的人、地、物。</w:t>
            </w:r>
          </w:p>
          <w:p w:rsidR="0031510C" w:rsidRPr="0031510C" w:rsidRDefault="0031510C" w:rsidP="0031510C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遇到不能立刻讀懂的地方，</w:t>
            </w:r>
            <w:r w:rsidRPr="0031510C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反覆重讀，還是不懂就在字句旁標示記號。</w:t>
            </w:r>
          </w:p>
        </w:tc>
        <w:tc>
          <w:tcPr>
            <w:tcW w:w="850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Pr="00A74B3A" w:rsidRDefault="00016AFD" w:rsidP="00FF0C74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Default="00016AFD" w:rsidP="00FF0C74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5</w:t>
            </w:r>
          </w:p>
          <w:p w:rsidR="00016AFD" w:rsidRDefault="00016AFD" w:rsidP="00FF0C74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Default="00016AFD" w:rsidP="00292DD8">
            <w:pPr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Default="00016AFD" w:rsidP="00FF0C74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292DD8" w:rsidRDefault="00292DD8" w:rsidP="00FF0C74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Default="000F159D" w:rsidP="00FF0C74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5</w:t>
            </w:r>
          </w:p>
          <w:p w:rsidR="00292DD8" w:rsidRPr="00C66F88" w:rsidRDefault="00292DD8" w:rsidP="00FF0C74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6AFD" w:rsidRPr="00A74B3A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016AF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Pr="00BE2A84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觀察評量</w:t>
            </w:r>
          </w:p>
          <w:p w:rsidR="00016AFD" w:rsidRPr="00A74B3A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16AF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Pr="00A74B3A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能專注聆聽</w:t>
            </w:r>
          </w:p>
          <w:p w:rsidR="00016AFD" w:rsidRPr="00A74B3A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能用清晰完整的語句表達自己的想法</w:t>
            </w:r>
          </w:p>
        </w:tc>
      </w:tr>
      <w:tr w:rsidR="00016AFD" w:rsidTr="008D5185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6AFD" w:rsidRPr="001019BD" w:rsidRDefault="00292DD8" w:rsidP="00A73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三</w:t>
            </w:r>
            <w:r w:rsidR="00016AFD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、</w:t>
            </w:r>
            <w:r w:rsidR="0031510C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閱讀理解提問</w:t>
            </w:r>
          </w:p>
          <w:p w:rsidR="00016AFD" w:rsidRPr="001019BD" w:rsidRDefault="00016AF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(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一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)</w:t>
            </w:r>
            <w:r w:rsidR="0031510C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透過課文及圖片觀察</w:t>
            </w:r>
            <w:r w:rsidRPr="000F159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  <w:bdr w:val="single" w:sz="4" w:space="0" w:color="auto"/>
              </w:rPr>
              <w:t>兩兩討論</w:t>
            </w:r>
          </w:p>
          <w:p w:rsidR="0031510C" w:rsidRPr="001019BD" w:rsidRDefault="00016AF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說說看，故事裡是什麼人要去看海？</w:t>
            </w:r>
            <w:r w:rsidR="0031510C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要怎麼到海邊？</w:t>
            </w:r>
          </w:p>
          <w:p w:rsidR="0031510C" w:rsidRPr="001019BD" w:rsidRDefault="0031510C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B2AD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主角和爸爸一起去看海，搭乘海岸線公車到海邊。</w:t>
            </w:r>
          </w:p>
          <w:p w:rsidR="00016AFD" w:rsidRPr="001019BD" w:rsidRDefault="0031510C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問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 w:rsidR="00016AFD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為什麼要在清晨坐公車去看海呢？</w:t>
            </w:r>
          </w:p>
          <w:p w:rsidR="00016AFD" w:rsidRPr="001019BD" w:rsidRDefault="0031510C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 w:rsidR="00016AFD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因為他住的地方看不見海，但是他又很想念海。</w:t>
            </w:r>
          </w:p>
          <w:p w:rsidR="00016AFD" w:rsidRPr="001019BD" w:rsidRDefault="00016AF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他們去哪裡看海？</w:t>
            </w:r>
            <w:r w:rsidR="001019BD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這兩天主角和爸爸到海邊做了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什麼事？</w:t>
            </w:r>
          </w:p>
          <w:p w:rsidR="001019BD" w:rsidRPr="001019BD" w:rsidRDefault="00016AF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B2AD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="001019BD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他們去熟悉的小漁村看海。第一天下午在沙灘玩，看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看</w:t>
            </w:r>
            <w:r w:rsidR="001019BD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小動物；第二天早上起常看日出並拍照，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回憶過去全家人一起到海邊的情景……。</w:t>
            </w:r>
          </w:p>
          <w:p w:rsidR="001019BD" w:rsidRPr="001019BD" w:rsidRDefault="001019B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安安為什麼要寫信給媽媽？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 xml:space="preserve"> </w:t>
            </w:r>
          </w:p>
          <w:p w:rsidR="001019BD" w:rsidRPr="001019BD" w:rsidRDefault="001019B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B2AD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因為他的媽媽已經去世了，但他還是很想念媽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   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媽。</w:t>
            </w:r>
          </w:p>
          <w:p w:rsidR="001019BD" w:rsidRPr="001019BD" w:rsidRDefault="001019B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安安覺得這個漁村是個很寧靜的村子？從課文中找到兩個證據來證明你的想法。</w:t>
            </w:r>
          </w:p>
          <w:p w:rsidR="001019BD" w:rsidRPr="001019BD" w:rsidRDefault="001019B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B2AD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證據一：「旅館裡沒有別的客人，只有一隻花貓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        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躺在地板上」</w:t>
            </w:r>
          </w:p>
          <w:p w:rsidR="001019BD" w:rsidRPr="001019BD" w:rsidRDefault="001019B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  </w:t>
            </w:r>
            <w:r w:rsidR="00C03B5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證據二：觀看插圖，插圖中的房子都是平房，村子裡的人很少，應該很安靜。</w:t>
            </w:r>
          </w:p>
          <w:p w:rsidR="001019BD" w:rsidRPr="001019BD" w:rsidRDefault="001019B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想一想，說一說，插圖的信件會不會對你的閱讀產生影響？如果有影響，是什麼樣的影響呢？比</w:t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lastRenderedPageBreak/>
              <w:t>較評估</w:t>
            </w:r>
          </w:p>
          <w:p w:rsidR="001019BD" w:rsidRPr="001019BD" w:rsidRDefault="001019B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B2AD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會，因為透過插圖的信件，我才知道原來主角的媽媽過世了。</w:t>
            </w:r>
          </w:p>
          <w:p w:rsidR="00016AFD" w:rsidRPr="001019BD" w:rsidRDefault="00016AF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最後，結束這趟看海之旅時，主角的心情如何？他會怎麼處理自己思念的情緒呢？</w:t>
            </w:r>
          </w:p>
          <w:p w:rsidR="00016AFD" w:rsidRDefault="00016AF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B2AD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1019BD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主角平靜的告別小漁村，並透過照片，想念大海。</w:t>
            </w:r>
          </w:p>
          <w:p w:rsidR="000F159D" w:rsidRPr="001019BD" w:rsidRDefault="000F159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</w:p>
          <w:p w:rsidR="00016AFD" w:rsidRDefault="00C03B56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afterLines="20" w:after="72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 w:rsidR="00016AFD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(</w:t>
            </w:r>
            <w:r w:rsidR="00A7327C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二</w:t>
            </w:r>
            <w:r w:rsidR="00016AFD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)</w:t>
            </w:r>
            <w:r w:rsidR="00A7327C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教師總結各問題的答案，透過問答的方式</w:t>
            </w:r>
            <w:r w:rsidR="00016AFD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整理出</w:t>
            </w:r>
            <w:r w:rsidR="00A7327C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文章</w:t>
            </w:r>
            <w:r w:rsidR="00016AFD" w:rsidRPr="001019B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大意，請學生一起朗讀一遍：主角住的地方看不到海，但因為想念海，所以爸爸帶著他坐車去小漁村，到海邊的沙灘上玩、看日出、拍照，他也回憶起過去和爸爸、媽媽一起到海邊的情景，所以，想念海時，就會看著照片。</w:t>
            </w:r>
          </w:p>
          <w:p w:rsidR="00A7327C" w:rsidRPr="001019BD" w:rsidRDefault="00A7327C" w:rsidP="00A73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afterLines="20" w:after="7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四、進行預測和表達感受</w:t>
            </w:r>
          </w:p>
          <w:p w:rsidR="00016AFD" w:rsidRPr="001019BD" w:rsidRDefault="00A7327C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afterLines="20" w:after="72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A7327C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問</w:t>
            </w:r>
            <w:r w:rsidRPr="00A7327C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Pr="00A7327C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你認為主角為什麼會時常想念大海？</w:t>
            </w:r>
          </w:p>
          <w:p w:rsidR="00016AFD" w:rsidRPr="001019BD" w:rsidRDefault="000E5BC3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afterLines="20" w:after="72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0E5BC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0E5BC3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0E5BC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學生自由回答。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喜歡大海、回憶從前全家人一起的快樂時光、想念媽媽。</w:t>
            </w:r>
          </w:p>
          <w:p w:rsidR="000E5BC3" w:rsidRPr="000E5BC3" w:rsidRDefault="000E5BC3" w:rsidP="000E5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afterLines="20" w:after="72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0E5BC3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0E5BC3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="000F159D" w:rsidRPr="00A7327C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你認為</w:t>
            </w:r>
            <w:r w:rsidRPr="000E5BC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故事中的</w:t>
            </w:r>
            <w:r w:rsidRPr="000E5BC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  <w:u w:val="single"/>
              </w:rPr>
              <w:t>安安</w:t>
            </w:r>
            <w:r w:rsidRPr="000E5BC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面對自己思念媽媽的情緒時，他是如何解決的？</w:t>
            </w:r>
          </w:p>
          <w:p w:rsidR="000E5BC3" w:rsidRPr="000E5BC3" w:rsidRDefault="000E5BC3" w:rsidP="000E5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afterLines="20" w:after="72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0E5BC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0E5BC3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0E5BC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學生自由回答。他請爸爸帶他去看海，也會看著照片，回憶從前全家人一起的快樂時光。</w:t>
            </w:r>
          </w:p>
          <w:p w:rsidR="000E5BC3" w:rsidRPr="000E5BC3" w:rsidRDefault="000E5BC3" w:rsidP="000E5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afterLines="20" w:after="72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0E5BC3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0E5BC3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0E5BC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你從</w:t>
            </w:r>
            <w:r w:rsidRPr="000E5BC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  <w:u w:val="single"/>
              </w:rPr>
              <w:t>安安</w:t>
            </w:r>
            <w:r w:rsidRPr="000E5BC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身上學到了什麼優點呢？</w:t>
            </w:r>
          </w:p>
          <w:p w:rsidR="00016AFD" w:rsidRPr="001019BD" w:rsidRDefault="000E5BC3" w:rsidP="000E5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afterLines="20" w:after="72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0E5BC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0E5BC3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ab/>
            </w:r>
            <w:r w:rsidRPr="000E5BC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學生自由回答。我覺得他很懂事也很勇敢，雖然想念媽媽，但他還是表現很好，做個聽話的孩子；他還會用寫信的方式，向媽媽訴說思念，這樣應該能讓自己難過的心情好一些。</w:t>
            </w:r>
          </w:p>
          <w:p w:rsidR="00016AFD" w:rsidRPr="001019BD" w:rsidRDefault="00016AF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afterLines="20" w:after="72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</w:p>
          <w:p w:rsidR="00016AFD" w:rsidRPr="00A74B3A" w:rsidRDefault="00016AF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afterLines="20" w:after="72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</w:p>
          <w:p w:rsidR="00016AFD" w:rsidRPr="001019BD" w:rsidRDefault="00016AFD" w:rsidP="0010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DD8" w:rsidRDefault="00292DD8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20</w:t>
            </w: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0F159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ind w:firstLineChars="100" w:firstLine="24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3</w:t>
            </w:r>
          </w:p>
          <w:p w:rsidR="000F159D" w:rsidRDefault="000F159D" w:rsidP="000F159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ind w:firstLineChars="100" w:firstLine="240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0F159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ind w:firstLineChars="100" w:firstLine="240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0F159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ind w:firstLineChars="100" w:firstLine="240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0F159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ind w:firstLineChars="100" w:firstLine="240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Pr="00A74B3A" w:rsidRDefault="000F159D" w:rsidP="000F159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ind w:firstLineChars="100"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AFD" w:rsidRPr="00A74B3A" w:rsidRDefault="00016AF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044D7">
              <w:rPr>
                <w:rFonts w:ascii="Times New Roman" w:eastAsia="標楷體" w:hAnsi="Times New Roman" w:cs="Times New Roman" w:hint="eastAsia"/>
                <w:sz w:val="24"/>
              </w:rPr>
              <w:t>小組互動表現</w:t>
            </w:r>
          </w:p>
          <w:p w:rsidR="00016AFD" w:rsidRPr="001B7F82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觀察評量</w:t>
            </w:r>
          </w:p>
          <w:p w:rsidR="00016AF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016AF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0F159D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0F159D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0F159D" w:rsidRPr="00A74B3A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16AFD" w:rsidRPr="00A74B3A" w:rsidRDefault="00016AFD" w:rsidP="00FF0C7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044D7">
              <w:rPr>
                <w:rFonts w:ascii="Times New Roman" w:eastAsia="標楷體" w:hAnsi="Times New Roman" w:cs="Times New Roman" w:hint="eastAsia"/>
                <w:sz w:val="24"/>
              </w:rPr>
              <w:t>能積極參與小組討論</w:t>
            </w:r>
            <w:r w:rsidR="000F159D">
              <w:rPr>
                <w:rFonts w:ascii="Times New Roman" w:eastAsia="標楷體" w:hAnsi="Times New Roman" w:cs="Times New Roman" w:hint="eastAsia"/>
                <w:sz w:val="24"/>
              </w:rPr>
              <w:t>和表達</w:t>
            </w:r>
          </w:p>
          <w:p w:rsidR="000F159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能專注聆聽</w:t>
            </w: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Pr="00A74B3A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16AFD" w:rsidRPr="00A74B3A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044D7">
              <w:rPr>
                <w:rFonts w:ascii="Times New Roman" w:eastAsia="標楷體" w:hAnsi="Times New Roman" w:cs="Times New Roman" w:hint="eastAsia"/>
                <w:sz w:val="24"/>
              </w:rPr>
              <w:t>能說出文章大意</w:t>
            </w:r>
          </w:p>
          <w:p w:rsidR="00016AFD" w:rsidRDefault="00016AF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F159D" w:rsidRPr="00A74B3A" w:rsidRDefault="000F159D" w:rsidP="00FF0C7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能針對問題</w:t>
            </w: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表達自己的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見解和</w:t>
            </w: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想法</w:t>
            </w:r>
          </w:p>
        </w:tc>
      </w:tr>
    </w:tbl>
    <w:p w:rsidR="006F04E8" w:rsidRDefault="006F04E8"/>
    <w:sectPr w:rsidR="006F04E8" w:rsidSect="00016A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77" w:rsidRDefault="00714D77" w:rsidP="00016AFD">
      <w:r>
        <w:separator/>
      </w:r>
    </w:p>
  </w:endnote>
  <w:endnote w:type="continuationSeparator" w:id="0">
    <w:p w:rsidR="00714D77" w:rsidRDefault="00714D77" w:rsidP="0001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77" w:rsidRDefault="00714D77" w:rsidP="00016AFD">
      <w:r>
        <w:separator/>
      </w:r>
    </w:p>
  </w:footnote>
  <w:footnote w:type="continuationSeparator" w:id="0">
    <w:p w:rsidR="00714D77" w:rsidRDefault="00714D77" w:rsidP="0001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7B8"/>
    <w:multiLevelType w:val="hybridMultilevel"/>
    <w:tmpl w:val="52308C12"/>
    <w:lvl w:ilvl="0" w:tplc="2542B8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72AE55D0"/>
    <w:multiLevelType w:val="hybridMultilevel"/>
    <w:tmpl w:val="2EDE80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78"/>
    <w:rsid w:val="00016AFD"/>
    <w:rsid w:val="000E5BC3"/>
    <w:rsid w:val="000F159D"/>
    <w:rsid w:val="001019BD"/>
    <w:rsid w:val="00292DD8"/>
    <w:rsid w:val="0031510C"/>
    <w:rsid w:val="00420A1B"/>
    <w:rsid w:val="005C0578"/>
    <w:rsid w:val="00680490"/>
    <w:rsid w:val="006F04E8"/>
    <w:rsid w:val="00714D77"/>
    <w:rsid w:val="008D5185"/>
    <w:rsid w:val="00A7327C"/>
    <w:rsid w:val="00C03B56"/>
    <w:rsid w:val="00D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41CD3AA-602C-41A6-9FB9-75121FF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6AFD"/>
    <w:rPr>
      <w:rFonts w:ascii="Calibri" w:eastAsia="新細明體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D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16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AF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16AFD"/>
    <w:rPr>
      <w:sz w:val="20"/>
      <w:szCs w:val="20"/>
    </w:rPr>
  </w:style>
  <w:style w:type="paragraph" w:styleId="a7">
    <w:name w:val="List Paragraph"/>
    <w:basedOn w:val="a"/>
    <w:uiPriority w:val="34"/>
    <w:qFormat/>
    <w:rsid w:val="00016A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6</cp:revision>
  <dcterms:created xsi:type="dcterms:W3CDTF">2022-12-22T07:04:00Z</dcterms:created>
  <dcterms:modified xsi:type="dcterms:W3CDTF">2022-12-29T23:25:00Z</dcterms:modified>
</cp:coreProperties>
</file>