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4B96" w14:textId="619D59D2" w:rsidR="005F38FE" w:rsidRPr="00677615" w:rsidRDefault="000664D4" w:rsidP="00AD6580">
      <w:pPr>
        <w:widowControl/>
        <w:adjustRightInd w:val="0"/>
        <w:snapToGrid w:val="0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40"/>
          <w:szCs w:val="40"/>
        </w:rPr>
      </w:pPr>
      <w:r w:rsidRPr="0067761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「</w:t>
      </w:r>
      <w:r w:rsidR="007A77D0" w:rsidRPr="0067761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探究與實作</w:t>
      </w:r>
      <w:r w:rsidRPr="0067761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」</w:t>
      </w:r>
      <w:r w:rsidR="0020768F" w:rsidRPr="0067761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課程教學</w:t>
      </w:r>
      <w:r w:rsidR="00BE2B45" w:rsidRPr="00677615">
        <w:rPr>
          <w:rFonts w:ascii="標楷體" w:eastAsia="標楷體" w:hAnsi="標楷體" w:cs="新細明體" w:hint="eastAsia"/>
          <w:b/>
          <w:color w:val="000000" w:themeColor="text1"/>
          <w:kern w:val="0"/>
          <w:sz w:val="40"/>
          <w:szCs w:val="40"/>
        </w:rPr>
        <w:t>方案</w:t>
      </w:r>
    </w:p>
    <w:p w14:paraId="538C1893" w14:textId="7F727EE8" w:rsidR="00BE2B45" w:rsidRPr="00BE2B45" w:rsidRDefault="00BE2B45" w:rsidP="005D4001">
      <w:pPr>
        <w:widowControl/>
        <w:rPr>
          <w:rFonts w:ascii="標楷體" w:eastAsia="標楷體" w:hAnsi="標楷體" w:cs="新細明體"/>
          <w:b/>
          <w:kern w:val="0"/>
        </w:rPr>
      </w:pPr>
    </w:p>
    <w:tbl>
      <w:tblPr>
        <w:tblStyle w:val="5-2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62"/>
        <w:gridCol w:w="8328"/>
      </w:tblGrid>
      <w:tr w:rsidR="0029479D" w:rsidRPr="00BE2B45" w14:paraId="6084CD9B" w14:textId="77777777" w:rsidTr="00AD6580">
        <w:trPr>
          <w:trHeight w:val="749"/>
        </w:trPr>
        <w:tc>
          <w:tcPr>
            <w:tcW w:w="1068" w:type="pct"/>
            <w:shd w:val="clear" w:color="auto" w:fill="auto"/>
            <w:vAlign w:val="center"/>
          </w:tcPr>
          <w:p w14:paraId="6513BFCC" w14:textId="12D22FA7" w:rsidR="00852F23" w:rsidRPr="00BE2B45" w:rsidRDefault="00841E76" w:rsidP="00852F2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教師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1B1E401" w14:textId="5C531E2C" w:rsidR="00852F23" w:rsidRPr="00024B5E" w:rsidRDefault="00563B35" w:rsidP="00B50FD1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563B35">
              <w:rPr>
                <w:rFonts w:ascii="標楷體" w:eastAsia="標楷體" w:hAnsi="標楷體" w:cs="Arial" w:hint="eastAsia"/>
                <w:kern w:val="0"/>
              </w:rPr>
              <w:t>陳金善</w:t>
            </w:r>
          </w:p>
        </w:tc>
      </w:tr>
      <w:tr w:rsidR="0029479D" w:rsidRPr="00BE2B45" w14:paraId="3F86E65A" w14:textId="77777777" w:rsidTr="00AD6580">
        <w:trPr>
          <w:trHeight w:val="594"/>
        </w:trPr>
        <w:tc>
          <w:tcPr>
            <w:tcW w:w="1068" w:type="pct"/>
            <w:shd w:val="clear" w:color="auto" w:fill="auto"/>
            <w:vAlign w:val="center"/>
          </w:tcPr>
          <w:p w14:paraId="5E5778BC" w14:textId="694F40E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單元主題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CBFA76D" w14:textId="118CA2FC" w:rsidR="00841E76" w:rsidRPr="00024B5E" w:rsidRDefault="00563B35" w:rsidP="00FD05B0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紅淡山枯枝落葉蛻變三部曲</w:t>
            </w:r>
            <w:r w:rsidR="00AD6580">
              <w:rPr>
                <w:rFonts w:ascii="標楷體" w:eastAsia="標楷體" w:hAnsi="標楷體" w:cs="Arial" w:hint="eastAsia"/>
                <w:kern w:val="0"/>
              </w:rPr>
              <w:t>-葉脈書籤</w:t>
            </w:r>
          </w:p>
        </w:tc>
      </w:tr>
      <w:tr w:rsidR="0029479D" w:rsidRPr="00BE2B45" w14:paraId="0426D298" w14:textId="77777777" w:rsidTr="00AD6580">
        <w:trPr>
          <w:trHeight w:val="180"/>
        </w:trPr>
        <w:tc>
          <w:tcPr>
            <w:tcW w:w="1068" w:type="pct"/>
            <w:shd w:val="clear" w:color="auto" w:fill="auto"/>
            <w:vAlign w:val="center"/>
          </w:tcPr>
          <w:p w14:paraId="42AFBCEC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適用年級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6AEF94A8" w14:textId="54B1EB7A" w:rsidR="00841E76" w:rsidRPr="00BE2B45" w:rsidRDefault="00563B35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 w:rsidRPr="00BE2B45">
              <w:rPr>
                <w:rFonts w:ascii="標楷體" w:eastAsia="標楷體" w:hAnsi="標楷體" w:cs="Arial" w:hint="eastAsia"/>
                <w:kern w:val="0"/>
              </w:rPr>
              <w:t>國中</w:t>
            </w:r>
            <w:r>
              <w:rPr>
                <w:rFonts w:ascii="標楷體" w:eastAsia="標楷體" w:hAnsi="標楷體" w:cs="Arial" w:hint="eastAsia"/>
                <w:kern w:val="0"/>
              </w:rPr>
              <w:t>八</w:t>
            </w:r>
            <w:r w:rsidRPr="00BE2B45">
              <w:rPr>
                <w:rFonts w:ascii="標楷體" w:eastAsia="標楷體" w:hAnsi="標楷體" w:cs="Arial" w:hint="eastAsia"/>
                <w:kern w:val="0"/>
              </w:rPr>
              <w:t>年級</w:t>
            </w:r>
          </w:p>
        </w:tc>
      </w:tr>
      <w:tr w:rsidR="0029479D" w:rsidRPr="00BE2B45" w14:paraId="633A238E" w14:textId="77777777" w:rsidTr="00AD6580">
        <w:trPr>
          <w:trHeight w:val="450"/>
        </w:trPr>
        <w:tc>
          <w:tcPr>
            <w:tcW w:w="1068" w:type="pct"/>
            <w:shd w:val="clear" w:color="auto" w:fill="auto"/>
            <w:vAlign w:val="center"/>
          </w:tcPr>
          <w:p w14:paraId="6069B18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課程時間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044EEF2C" w14:textId="003FACE9" w:rsidR="00841E76" w:rsidRPr="00BE2B45" w:rsidRDefault="00AD6580" w:rsidP="00841E76">
            <w:pPr>
              <w:widowControl/>
              <w:jc w:val="both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="00841E76" w:rsidRPr="00BE2B45">
              <w:rPr>
                <w:rFonts w:ascii="標楷體" w:eastAsia="標楷體" w:hAnsi="標楷體" w:cs="Arial" w:hint="eastAsia"/>
                <w:kern w:val="0"/>
              </w:rPr>
              <w:t>節課</w:t>
            </w:r>
            <w:r>
              <w:rPr>
                <w:rFonts w:ascii="標楷體" w:eastAsia="標楷體" w:hAnsi="標楷體" w:cs="Arial" w:hint="eastAsia"/>
                <w:kern w:val="0"/>
              </w:rPr>
              <w:t>90</w:t>
            </w:r>
            <w:r w:rsidR="00841E76" w:rsidRPr="00BE2B45">
              <w:rPr>
                <w:rFonts w:ascii="標楷體" w:eastAsia="標楷體" w:hAnsi="標楷體" w:cs="Arial" w:hint="eastAsia"/>
                <w:kern w:val="0"/>
              </w:rPr>
              <w:t>分鐘</w:t>
            </w:r>
          </w:p>
        </w:tc>
      </w:tr>
      <w:tr w:rsidR="0029479D" w:rsidRPr="00BE2B45" w14:paraId="31A351B2" w14:textId="77777777" w:rsidTr="00AD6580">
        <w:trPr>
          <w:trHeight w:val="996"/>
        </w:trPr>
        <w:tc>
          <w:tcPr>
            <w:tcW w:w="1068" w:type="pct"/>
            <w:shd w:val="clear" w:color="auto" w:fill="auto"/>
            <w:vAlign w:val="center"/>
          </w:tcPr>
          <w:p w14:paraId="4872DDBF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領綱核心素養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5E065A2" w14:textId="77777777" w:rsidR="00563B35" w:rsidRPr="0047688E" w:rsidRDefault="00563B35" w:rsidP="00586DDD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</w:rPr>
            </w:pPr>
            <w:r w:rsidRPr="0047688E">
              <w:rPr>
                <w:rFonts w:ascii="標楷體" w:eastAsia="標楷體" w:hAnsi="標楷體"/>
              </w:rPr>
              <w:t>自-J-A1 能應用科學知識、方法與態度於日常生活當中。</w:t>
            </w:r>
          </w:p>
          <w:p w14:paraId="1A3CFBF1" w14:textId="77777777" w:rsidR="00563B35" w:rsidRPr="00563B35" w:rsidRDefault="00563B35" w:rsidP="00586DDD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</w:rPr>
            </w:pPr>
            <w:r w:rsidRPr="0047688E">
              <w:rPr>
                <w:rFonts w:ascii="標楷體" w:eastAsia="標楷體" w:hAnsi="標楷體"/>
              </w:rPr>
              <w:t>自-J-B3 透過欣賞山川大地，體驗自然與</w:t>
            </w:r>
            <w:r w:rsidRPr="0047688E">
              <w:rPr>
                <w:rFonts w:ascii="標楷體" w:eastAsia="標楷體" w:hAnsi="標楷體" w:hint="eastAsia"/>
              </w:rPr>
              <w:t>生</w:t>
            </w:r>
            <w:r w:rsidRPr="0047688E">
              <w:rPr>
                <w:rFonts w:ascii="標楷體" w:eastAsia="標楷體" w:hAnsi="標楷體"/>
              </w:rPr>
              <w:t>命之美。</w:t>
            </w:r>
          </w:p>
          <w:p w14:paraId="79B1B616" w14:textId="2ED7FB32" w:rsidR="00841E76" w:rsidRPr="00563B35" w:rsidRDefault="00563B35" w:rsidP="00266804">
            <w:pPr>
              <w:pStyle w:val="a9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新細明體"/>
              </w:rPr>
            </w:pPr>
            <w:r w:rsidRPr="00563B35">
              <w:rPr>
                <w:rFonts w:ascii="標楷體" w:eastAsia="標楷體" w:hAnsi="標楷體"/>
              </w:rPr>
              <w:t>自-J-C2</w:t>
            </w:r>
            <w:r w:rsidR="00266804">
              <w:rPr>
                <w:rFonts w:ascii="標楷體" w:eastAsia="標楷體" w:hAnsi="標楷體"/>
              </w:rPr>
              <w:t xml:space="preserve"> </w:t>
            </w:r>
            <w:r w:rsidRPr="00563B35">
              <w:rPr>
                <w:rFonts w:ascii="標楷體" w:eastAsia="標楷體" w:hAnsi="標楷體"/>
              </w:rPr>
              <w:t>透過合作學習，發展與同儕溝通、共同參與、共同執行及共同發掘科學相關知識與問題解決的能力。</w:t>
            </w:r>
          </w:p>
        </w:tc>
      </w:tr>
      <w:tr w:rsidR="0029479D" w:rsidRPr="00BE2B45" w14:paraId="7E4505DA" w14:textId="77777777" w:rsidTr="00AD6580">
        <w:trPr>
          <w:trHeight w:val="996"/>
        </w:trPr>
        <w:tc>
          <w:tcPr>
            <w:tcW w:w="1068" w:type="pct"/>
            <w:vMerge w:val="restart"/>
            <w:shd w:val="clear" w:color="auto" w:fill="auto"/>
            <w:vAlign w:val="center"/>
          </w:tcPr>
          <w:p w14:paraId="6181DC20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學習重點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4DE695E2" w14:textId="77777777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【學習內容】</w:t>
            </w:r>
          </w:p>
          <w:p w14:paraId="2210EC46" w14:textId="419F866F" w:rsidR="00841E76" w:rsidRPr="00AD6580" w:rsidRDefault="00563B35" w:rsidP="00AD6580">
            <w:pPr>
              <w:widowControl/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  <w:r w:rsidRPr="00AD6580">
              <w:rPr>
                <w:rFonts w:ascii="標楷體" w:eastAsia="標楷體" w:hAnsi="標楷體"/>
              </w:rPr>
              <w:t>Jd-Ⅳ-5酸、鹼、鹽類在日常生活中的應用與危險性。</w:t>
            </w:r>
          </w:p>
        </w:tc>
      </w:tr>
      <w:tr w:rsidR="0029479D" w:rsidRPr="00BE2B45" w14:paraId="50699FDF" w14:textId="77777777" w:rsidTr="00AD6580">
        <w:trPr>
          <w:trHeight w:val="956"/>
        </w:trPr>
        <w:tc>
          <w:tcPr>
            <w:tcW w:w="1068" w:type="pct"/>
            <w:vMerge/>
            <w:shd w:val="clear" w:color="auto" w:fill="auto"/>
            <w:vAlign w:val="center"/>
            <w:hideMark/>
          </w:tcPr>
          <w:p w14:paraId="38FE86E3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932" w:type="pct"/>
            <w:shd w:val="clear" w:color="auto" w:fill="auto"/>
            <w:vAlign w:val="center"/>
            <w:hideMark/>
          </w:tcPr>
          <w:p w14:paraId="178994B3" w14:textId="77777777" w:rsidR="00841E76" w:rsidRPr="00BE2B45" w:rsidRDefault="00841E76" w:rsidP="00841E76">
            <w:pPr>
              <w:widowControl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E2B45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【學習表現】</w:t>
            </w:r>
          </w:p>
          <w:p w14:paraId="25D92ABB" w14:textId="77777777" w:rsidR="00563B35" w:rsidRPr="00CC7AF2" w:rsidRDefault="00563B35" w:rsidP="00586DD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Gungsuh"/>
              </w:rPr>
            </w:pPr>
            <w:r w:rsidRPr="00FD1A39">
              <w:rPr>
                <w:rFonts w:ascii="標楷體" w:eastAsia="標楷體" w:hAnsi="標楷體"/>
              </w:rPr>
              <w:t>ti-Ⅳ-1能依據已知的自然科學知識概念，經由自我或團體探索與討論的過程，想像當使用的觀察方法或實驗方法改變時，其結果可能產生的差異</w:t>
            </w:r>
            <w:r w:rsidRPr="00FD1A39">
              <w:rPr>
                <w:rFonts w:ascii="標楷體" w:eastAsia="標楷體" w:hAnsi="標楷體" w:hint="eastAsia"/>
              </w:rPr>
              <w:t>。</w:t>
            </w:r>
          </w:p>
          <w:p w14:paraId="735272E4" w14:textId="77777777" w:rsidR="00563B35" w:rsidRPr="00563B35" w:rsidRDefault="00563B35" w:rsidP="00586DD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Gungsuh"/>
              </w:rPr>
            </w:pPr>
            <w:r w:rsidRPr="00FD1A39">
              <w:rPr>
                <w:rFonts w:ascii="標楷體" w:eastAsia="標楷體" w:hAnsi="標楷體"/>
              </w:rPr>
              <w:t>pe-Ⅳ-2能正確安全操作適合學習階段的物品、器材</w:t>
            </w:r>
            <w:r>
              <w:rPr>
                <w:rFonts w:ascii="標楷體" w:eastAsia="標楷體" w:hAnsi="標楷體" w:hint="eastAsia"/>
              </w:rPr>
              <w:t>儀器</w:t>
            </w:r>
            <w:r w:rsidRPr="00FD1A39">
              <w:rPr>
                <w:rFonts w:ascii="標楷體" w:eastAsia="標楷體" w:hAnsi="標楷體"/>
              </w:rPr>
              <w:t>及資源。能進行客觀的質性觀察並詳實記錄。</w:t>
            </w:r>
          </w:p>
          <w:p w14:paraId="141A4F87" w14:textId="438F80F1" w:rsidR="00841E76" w:rsidRPr="00563B35" w:rsidRDefault="00563B35" w:rsidP="00586DDD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 w:cs="Gungsuh"/>
              </w:rPr>
            </w:pPr>
            <w:r w:rsidRPr="00563B35">
              <w:rPr>
                <w:rFonts w:ascii="標楷體" w:eastAsia="標楷體" w:hAnsi="標楷體"/>
              </w:rPr>
              <w:t>ai-Ⅳ-2透過與同儕的討論，分享科學發現的樂趣。</w:t>
            </w:r>
          </w:p>
        </w:tc>
      </w:tr>
      <w:tr w:rsidR="0029479D" w:rsidRPr="00BE2B45" w14:paraId="2EFCC20B" w14:textId="77777777" w:rsidTr="00AD6580">
        <w:trPr>
          <w:trHeight w:val="956"/>
        </w:trPr>
        <w:tc>
          <w:tcPr>
            <w:tcW w:w="1068" w:type="pct"/>
            <w:shd w:val="clear" w:color="auto" w:fill="auto"/>
            <w:vAlign w:val="center"/>
          </w:tcPr>
          <w:p w14:paraId="7F26FFD4" w14:textId="77777777" w:rsidR="00841E76" w:rsidRPr="00BE2B45" w:rsidRDefault="00841E76" w:rsidP="00841E76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教學目標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03F73B3F" w14:textId="488A5C94" w:rsidR="00563B35" w:rsidRDefault="00563B35" w:rsidP="00586DDD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B81C14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認識氫氧化鈉及重量百分濃度的計算。</w:t>
            </w:r>
          </w:p>
          <w:p w14:paraId="7C47A092" w14:textId="3FBB76C9" w:rsidR="00E02099" w:rsidRDefault="00E02099" w:rsidP="00E02099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學習人際溝通、分工合作與討論分享</w:t>
            </w:r>
            <w:r w:rsidR="00A05188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。</w:t>
            </w:r>
          </w:p>
          <w:p w14:paraId="24A6D316" w14:textId="46366B21" w:rsidR="00E02099" w:rsidRPr="00A05188" w:rsidRDefault="00A05188" w:rsidP="00A05188">
            <w:pPr>
              <w:pStyle w:val="a9"/>
              <w:widowControl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學習實驗技巧並</w:t>
            </w:r>
            <w:r w:rsidR="00C17110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陶冶藝文</w:t>
            </w:r>
            <w:r w:rsidR="00E02099" w:rsidRPr="00A05188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涵養。</w:t>
            </w:r>
          </w:p>
        </w:tc>
      </w:tr>
      <w:tr w:rsidR="0029479D" w:rsidRPr="00BE2B45" w14:paraId="75C81674" w14:textId="77777777" w:rsidTr="00AD6580">
        <w:trPr>
          <w:trHeight w:val="686"/>
        </w:trPr>
        <w:tc>
          <w:tcPr>
            <w:tcW w:w="1068" w:type="pct"/>
            <w:shd w:val="clear" w:color="auto" w:fill="auto"/>
            <w:vAlign w:val="center"/>
          </w:tcPr>
          <w:p w14:paraId="124CEAEC" w14:textId="77777777" w:rsidR="00563B35" w:rsidRDefault="00563B35" w:rsidP="00563B3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教學資源</w:t>
            </w:r>
          </w:p>
          <w:p w14:paraId="31ACEBAD" w14:textId="5B48C8D1" w:rsidR="00563B35" w:rsidRPr="00BE2B45" w:rsidRDefault="00563B35" w:rsidP="00563B35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或教學器材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6676B7F6" w14:textId="73EBF2C6" w:rsidR="00563B35" w:rsidRPr="00E729F4" w:rsidRDefault="00563B35" w:rsidP="00E729F4">
            <w:pPr>
              <w:pStyle w:val="a9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 w:cs="Arial"/>
                <w:color w:val="000000" w:themeColor="text1"/>
                <w:kern w:val="24"/>
              </w:rPr>
            </w:pPr>
            <w:r w:rsidRPr="003206D0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材料：</w:t>
            </w:r>
            <w:r w:rsidR="00E729F4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落葉、</w:t>
            </w:r>
            <w:r w:rsidRPr="00E729F4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氫氧化鈉。</w:t>
            </w:r>
          </w:p>
          <w:p w14:paraId="35C58690" w14:textId="1C67180F" w:rsidR="00563B35" w:rsidRPr="00AD6580" w:rsidRDefault="00563B35" w:rsidP="00AD6580">
            <w:pPr>
              <w:pStyle w:val="a9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</w:pPr>
            <w:r w:rsidRPr="00096C1F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器材：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500毫升燒杯、玻棒、電子秤、酒精燈、三腳架、陶瓷纖維網、</w:t>
            </w:r>
            <w:r w:rsidRPr="003206D0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打火機、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鐵盤、尼龍刷</w:t>
            </w:r>
            <w:r w:rsidRPr="003206D0"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、白板貼、白板筆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24"/>
              </w:rPr>
              <w:t>。</w:t>
            </w:r>
          </w:p>
        </w:tc>
      </w:tr>
      <w:tr w:rsidR="0029479D" w:rsidRPr="00BE2B45" w14:paraId="7133DF46" w14:textId="77777777" w:rsidTr="00AD6580">
        <w:trPr>
          <w:trHeight w:val="29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069730B2" w14:textId="0FC6AD8D" w:rsidR="00563B35" w:rsidRPr="00A07D63" w:rsidRDefault="00563B35" w:rsidP="00A07D63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</w:rPr>
            </w:pPr>
            <w:r w:rsidRPr="00A07D63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 xml:space="preserve">教學流程 </w:t>
            </w:r>
          </w:p>
        </w:tc>
      </w:tr>
      <w:tr w:rsidR="0029479D" w:rsidRPr="00BE2B45" w14:paraId="2CB02920" w14:textId="77777777" w:rsidTr="00AD6580">
        <w:trPr>
          <w:trHeight w:val="1136"/>
        </w:trPr>
        <w:tc>
          <w:tcPr>
            <w:tcW w:w="1068" w:type="pct"/>
            <w:shd w:val="clear" w:color="auto" w:fill="auto"/>
            <w:vAlign w:val="center"/>
          </w:tcPr>
          <w:p w14:paraId="52A74FE8" w14:textId="77777777" w:rsidR="00A07D63" w:rsidRPr="00FD05B0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觀察與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提問</w:t>
            </w:r>
          </w:p>
          <w:p w14:paraId="36E6C206" w14:textId="1D3EB010" w:rsidR="00A07D63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7FE4CF65" w14:textId="21D1015A" w:rsidR="00CB33C6" w:rsidRPr="00677615" w:rsidRDefault="00181482" w:rsidP="00677615">
            <w:pPr>
              <w:pStyle w:val="a9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677615">
              <w:rPr>
                <w:rFonts w:ascii="標楷體" w:eastAsia="標楷體" w:hAnsi="標楷體" w:cs="Arial" w:hint="eastAsia"/>
                <w:kern w:val="0"/>
              </w:rPr>
              <w:t>除了上次的葉拓</w:t>
            </w:r>
            <w:r w:rsidR="005A37E6" w:rsidRPr="00677615">
              <w:rPr>
                <w:rFonts w:ascii="標楷體" w:eastAsia="標楷體" w:hAnsi="標楷體" w:cs="Arial" w:hint="eastAsia"/>
                <w:kern w:val="0"/>
              </w:rPr>
              <w:t>，</w:t>
            </w:r>
            <w:r w:rsidR="00E92109" w:rsidRPr="00677615">
              <w:rPr>
                <w:rFonts w:ascii="標楷體" w:eastAsia="標楷體" w:hAnsi="標楷體" w:cs="Arial" w:hint="eastAsia"/>
                <w:kern w:val="0"/>
              </w:rPr>
              <w:t>還</w:t>
            </w:r>
            <w:r w:rsidR="00CB33C6" w:rsidRPr="00677615">
              <w:rPr>
                <w:rFonts w:ascii="標楷體" w:eastAsia="標楷體" w:hAnsi="標楷體" w:cs="Arial" w:hint="eastAsia"/>
                <w:kern w:val="0"/>
              </w:rPr>
              <w:t>有什麼方法可清楚</w:t>
            </w:r>
            <w:r w:rsidR="00F557AF">
              <w:rPr>
                <w:rFonts w:ascii="標楷體" w:eastAsia="標楷體" w:hAnsi="標楷體" w:cs="Arial" w:hint="eastAsia"/>
                <w:kern w:val="0"/>
              </w:rPr>
              <w:t>呈現</w:t>
            </w:r>
            <w:r w:rsidR="00E92109" w:rsidRPr="00677615">
              <w:rPr>
                <w:rFonts w:ascii="標楷體" w:eastAsia="標楷體" w:hAnsi="標楷體" w:cs="Arial" w:hint="eastAsia"/>
                <w:kern w:val="0"/>
              </w:rPr>
              <w:t>落葉的</w:t>
            </w:r>
            <w:r w:rsidR="00CB33C6" w:rsidRPr="00677615">
              <w:rPr>
                <w:rFonts w:ascii="標楷體" w:eastAsia="標楷體" w:hAnsi="標楷體" w:cs="Arial" w:hint="eastAsia"/>
                <w:kern w:val="0"/>
              </w:rPr>
              <w:t>葉脈？</w:t>
            </w:r>
          </w:p>
          <w:p w14:paraId="628870AB" w14:textId="196AEBF9" w:rsidR="00F557AF" w:rsidRPr="00AD6580" w:rsidRDefault="00CB33C6" w:rsidP="00AD6580">
            <w:pPr>
              <w:pStyle w:val="a9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29479D">
              <w:rPr>
                <w:rFonts w:ascii="標楷體" w:eastAsia="標楷體" w:hAnsi="標楷體" w:cs="Arial"/>
                <w:kern w:val="0"/>
              </w:rPr>
              <w:t>閱讀《</w:t>
            </w:r>
            <w:r w:rsidRPr="0029479D">
              <w:rPr>
                <w:rFonts w:ascii="標楷體" w:eastAsia="標楷體" w:hAnsi="標楷體" w:cs="Arial" w:hint="eastAsia"/>
                <w:kern w:val="0"/>
              </w:rPr>
              <w:t>最後一片葉子</w:t>
            </w:r>
            <w:r w:rsidRPr="0029479D">
              <w:rPr>
                <w:rFonts w:ascii="標楷體" w:eastAsia="標楷體" w:hAnsi="標楷體" w:cs="Arial"/>
                <w:kern w:val="0"/>
              </w:rPr>
              <w:t>》</w:t>
            </w:r>
            <w:r w:rsidRPr="0029479D">
              <w:rPr>
                <w:rFonts w:ascii="標楷體" w:eastAsia="標楷體" w:hAnsi="標楷體" w:cs="Arial" w:hint="eastAsia"/>
                <w:kern w:val="0"/>
              </w:rPr>
              <w:t>節錄的短文</w:t>
            </w:r>
            <w:r w:rsidR="00060527" w:rsidRPr="0029479D">
              <w:rPr>
                <w:rFonts w:ascii="標楷體" w:eastAsia="標楷體" w:hAnsi="標楷體" w:cs="Arial" w:hint="eastAsia"/>
                <w:kern w:val="0"/>
              </w:rPr>
              <w:t>，想想</w:t>
            </w:r>
            <w:r w:rsidR="00060527" w:rsidRPr="00AD6580">
              <w:rPr>
                <w:rFonts w:ascii="標楷體" w:eastAsia="標楷體" w:hAnsi="標楷體" w:cs="Arial" w:hint="eastAsia"/>
                <w:kern w:val="0"/>
              </w:rPr>
              <w:t>落葉有什麼新生方式</w:t>
            </w:r>
            <w:r w:rsidR="00A07D63" w:rsidRPr="00AD6580">
              <w:rPr>
                <w:rFonts w:ascii="標楷體" w:eastAsia="標楷體" w:hAnsi="標楷體" w:cs="Arial" w:hint="eastAsia"/>
                <w:kern w:val="0"/>
              </w:rPr>
              <w:t>？</w:t>
            </w:r>
          </w:p>
          <w:p w14:paraId="4DAE2437" w14:textId="4FAA8694" w:rsidR="00F557AF" w:rsidRPr="00F557AF" w:rsidRDefault="00F557AF" w:rsidP="00F557AF">
            <w:pPr>
              <w:pStyle w:val="a9"/>
              <w:widowControl/>
              <w:numPr>
                <w:ilvl w:val="0"/>
                <w:numId w:val="16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F557AF">
              <w:rPr>
                <w:rFonts w:ascii="標楷體" w:eastAsia="標楷體" w:hAnsi="標楷體" w:cs="Arial" w:hint="eastAsia"/>
                <w:kern w:val="0"/>
              </w:rPr>
              <w:t>有</w:t>
            </w:r>
            <w:r>
              <w:rPr>
                <w:rFonts w:ascii="標楷體" w:eastAsia="標楷體" w:hAnsi="標楷體" w:cs="Arial" w:hint="eastAsia"/>
                <w:kern w:val="0"/>
              </w:rPr>
              <w:t>沒有看過或撿過不同樣貌的枯葉？</w:t>
            </w:r>
          </w:p>
        </w:tc>
      </w:tr>
      <w:tr w:rsidR="0029479D" w:rsidRPr="00BE2B45" w14:paraId="5734DF7A" w14:textId="77777777" w:rsidTr="00AD6580">
        <w:trPr>
          <w:trHeight w:val="706"/>
        </w:trPr>
        <w:tc>
          <w:tcPr>
            <w:tcW w:w="1068" w:type="pct"/>
            <w:shd w:val="clear" w:color="auto" w:fill="auto"/>
            <w:vAlign w:val="center"/>
          </w:tcPr>
          <w:p w14:paraId="0F81F2AC" w14:textId="77777777" w:rsidR="00A07D63" w:rsidRPr="00FD05B0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規劃與執行</w:t>
            </w:r>
          </w:p>
          <w:p w14:paraId="7D266D9D" w14:textId="197AA3C0" w:rsidR="00A07D63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50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5BC983E5" w14:textId="7FEC009B" w:rsidR="00A07D63" w:rsidRPr="005D6595" w:rsidRDefault="00A07D63" w:rsidP="00586DDD">
            <w:pPr>
              <w:pStyle w:val="a9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規劃設計</w:t>
            </w:r>
          </w:p>
          <w:p w14:paraId="47DD3CED" w14:textId="156EBA87" w:rsidR="00E92109" w:rsidRDefault="00181482" w:rsidP="00586DDD">
            <w:pPr>
              <w:pStyle w:val="a9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設計表格，記</w:t>
            </w:r>
            <w:r w:rsidR="00E92109">
              <w:rPr>
                <w:rFonts w:ascii="標楷體" w:eastAsia="標楷體" w:hAnsi="標楷體" w:cs="Arial" w:hint="eastAsia"/>
                <w:kern w:val="0"/>
              </w:rPr>
              <w:t>錄不同落葉的外形。</w:t>
            </w:r>
          </w:p>
          <w:p w14:paraId="322EAB1E" w14:textId="4D54C382" w:rsidR="00E92109" w:rsidRPr="00E92109" w:rsidRDefault="00E92109" w:rsidP="00586DDD">
            <w:pPr>
              <w:pStyle w:val="a9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E92109">
              <w:rPr>
                <w:rFonts w:ascii="標楷體" w:eastAsia="標楷體" w:hAnsi="標楷體" w:cs="Arial" w:hint="eastAsia"/>
                <w:kern w:val="0"/>
              </w:rPr>
              <w:t>認識葉子的構造與氫氧化鈉的相關應用。</w:t>
            </w:r>
          </w:p>
          <w:p w14:paraId="169C59A8" w14:textId="77777777" w:rsidR="00E92109" w:rsidRDefault="00E92109" w:rsidP="00586DDD">
            <w:pPr>
              <w:pStyle w:val="a9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E92109">
              <w:rPr>
                <w:rFonts w:ascii="標楷體" w:eastAsia="標楷體" w:hAnsi="標楷體" w:cs="Arial" w:hint="eastAsia"/>
                <w:kern w:val="0"/>
              </w:rPr>
              <w:t>計算及配製重量百分濃度5</w:t>
            </w:r>
            <w:r w:rsidRPr="00E92109">
              <w:rPr>
                <w:rFonts w:ascii="標楷體" w:eastAsia="標楷體" w:hAnsi="標楷體" w:cs="Arial"/>
                <w:kern w:val="0"/>
              </w:rPr>
              <w:t>%</w:t>
            </w:r>
            <w:r w:rsidRPr="00E92109">
              <w:rPr>
                <w:rFonts w:ascii="標楷體" w:eastAsia="標楷體" w:hAnsi="標楷體" w:cs="Arial" w:hint="eastAsia"/>
                <w:kern w:val="0"/>
              </w:rPr>
              <w:t>的氫氧化鈉溶液。</w:t>
            </w:r>
          </w:p>
          <w:p w14:paraId="62AE11F4" w14:textId="5F69A73D" w:rsidR="00E92109" w:rsidRDefault="00E92109" w:rsidP="00586DDD">
            <w:pPr>
              <w:pStyle w:val="a9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 w:rsidRPr="00E92109">
              <w:rPr>
                <w:rFonts w:ascii="標楷體" w:eastAsia="標楷體" w:hAnsi="標楷體" w:cs="Arial" w:hint="eastAsia"/>
                <w:kern w:val="0"/>
              </w:rPr>
              <w:t>利用氫氧化鈉溶液製作葉脈書籤。</w:t>
            </w:r>
          </w:p>
          <w:p w14:paraId="2D96C49F" w14:textId="654059F3" w:rsidR="00E92109" w:rsidRPr="00E92109" w:rsidRDefault="00E92109" w:rsidP="00586DDD">
            <w:pPr>
              <w:pStyle w:val="a9"/>
              <w:widowControl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記錄不同落葉的軟化時間及製作效果。</w:t>
            </w:r>
          </w:p>
          <w:p w14:paraId="4737D40C" w14:textId="77777777" w:rsidR="00A07D63" w:rsidRPr="005D6595" w:rsidRDefault="00A07D63" w:rsidP="00A07D63">
            <w:pPr>
              <w:widowControl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二、執行分析</w:t>
            </w:r>
          </w:p>
          <w:p w14:paraId="43CE9E49" w14:textId="06A349F0" w:rsidR="00A07D63" w:rsidRDefault="00A07D63" w:rsidP="00A07D6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（一）</w:t>
            </w:r>
            <w:r w:rsidR="006B1D5E">
              <w:rPr>
                <w:rFonts w:ascii="標楷體" w:eastAsia="標楷體" w:hAnsi="標楷體" w:cs="Arial" w:hint="eastAsia"/>
                <w:kern w:val="0"/>
              </w:rPr>
              <w:t>可否</w:t>
            </w:r>
            <w:r w:rsidR="00E92109">
              <w:rPr>
                <w:rFonts w:ascii="標楷體" w:eastAsia="標楷體" w:hAnsi="標楷體" w:cs="Arial" w:hint="eastAsia"/>
                <w:kern w:val="0"/>
              </w:rPr>
              <w:t>用表格描述落葉外形、記錄軟化時間及效果</w:t>
            </w:r>
            <w:r w:rsidRPr="00453BB1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14:paraId="689B2CC3" w14:textId="2300FA5D" w:rsidR="00A07D63" w:rsidRDefault="00A07D63" w:rsidP="00A07D6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lastRenderedPageBreak/>
              <w:t>（二）</w:t>
            </w:r>
            <w:r w:rsidR="006B1D5E">
              <w:rPr>
                <w:rFonts w:ascii="標楷體" w:eastAsia="標楷體" w:hAnsi="標楷體" w:cs="Arial" w:hint="eastAsia"/>
                <w:kern w:val="0"/>
              </w:rPr>
              <w:t>可否計算出氫氧化鈉的用量並配製溶液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14:paraId="46481AB1" w14:textId="05DD9CB2" w:rsidR="00A07D63" w:rsidRPr="00AD6580" w:rsidRDefault="00A07D63" w:rsidP="00A07D63">
            <w:pPr>
              <w:widowControl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（三）</w:t>
            </w:r>
            <w:r w:rsidR="006B1D5E">
              <w:rPr>
                <w:rFonts w:ascii="標楷體" w:eastAsia="標楷體" w:hAnsi="標楷體" w:cs="Arial" w:hint="eastAsia"/>
                <w:kern w:val="0"/>
              </w:rPr>
              <w:t>可否判斷軟化程度並刷掉葉肉留下葉脈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29479D" w:rsidRPr="00BE2B45" w14:paraId="7D1D3A64" w14:textId="77777777" w:rsidTr="00AD6580">
        <w:trPr>
          <w:trHeight w:val="1136"/>
        </w:trPr>
        <w:tc>
          <w:tcPr>
            <w:tcW w:w="1068" w:type="pct"/>
            <w:shd w:val="clear" w:color="auto" w:fill="auto"/>
            <w:vAlign w:val="center"/>
          </w:tcPr>
          <w:p w14:paraId="12D36C19" w14:textId="77777777" w:rsidR="00A07D63" w:rsidRPr="00FD05B0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lastRenderedPageBreak/>
              <w:t>表達與分享</w:t>
            </w:r>
          </w:p>
          <w:p w14:paraId="226E29BB" w14:textId="1E3C2CA8" w:rsidR="00A07D63" w:rsidRDefault="00A07D63" w:rsidP="00A07D63">
            <w:pPr>
              <w:widowControl/>
              <w:spacing w:line="400" w:lineRule="exact"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30</w:t>
            </w:r>
            <w:r w:rsidRPr="00FD05B0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分</w:t>
            </w:r>
            <w:r w:rsidRPr="00FD05B0"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  <w:t>)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65474114" w14:textId="22378A52" w:rsidR="002748CF" w:rsidRPr="005D6595" w:rsidRDefault="00A07D63" w:rsidP="00586DDD">
            <w:pPr>
              <w:pStyle w:val="a9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Arial"/>
                <w:b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表達分享</w:t>
            </w:r>
          </w:p>
          <w:p w14:paraId="132F6437" w14:textId="76C13539" w:rsidR="002748CF" w:rsidRPr="002748CF" w:rsidRDefault="006B681B" w:rsidP="00586DDD">
            <w:pPr>
              <w:pStyle w:val="a9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2748CF">
              <w:rPr>
                <w:rFonts w:ascii="標楷體" w:eastAsia="標楷體" w:hAnsi="標楷體" w:cs="Arial" w:hint="eastAsia"/>
                <w:kern w:val="0"/>
              </w:rPr>
              <w:t>上台報告實驗結果並展示作品</w:t>
            </w:r>
            <w:r w:rsidR="00A07D63" w:rsidRPr="002748CF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14:paraId="1985C726" w14:textId="68552B76" w:rsidR="002748CF" w:rsidRPr="002748CF" w:rsidRDefault="006B681B" w:rsidP="00586DDD">
            <w:pPr>
              <w:pStyle w:val="a9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2748CF">
              <w:rPr>
                <w:rFonts w:ascii="標楷體" w:eastAsia="標楷體" w:hAnsi="標楷體" w:cs="Arial" w:hint="eastAsia"/>
                <w:kern w:val="0"/>
              </w:rPr>
              <w:t>哪種葉子比較適合製作葉脈書籤？</w:t>
            </w:r>
          </w:p>
          <w:p w14:paraId="6D9E03FE" w14:textId="7CFB3D3D" w:rsidR="002748CF" w:rsidRPr="002748CF" w:rsidRDefault="00627555" w:rsidP="00586DDD">
            <w:pPr>
              <w:pStyle w:val="a9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加</w:t>
            </w:r>
            <w:r w:rsidR="006B681B" w:rsidRPr="002748CF">
              <w:rPr>
                <w:rFonts w:ascii="標楷體" w:eastAsia="標楷體" w:hAnsi="標楷體" w:cs="Arial" w:hint="eastAsia"/>
                <w:kern w:val="0"/>
              </w:rPr>
              <w:t>熱加鹼的目的是什麼？</w:t>
            </w:r>
          </w:p>
          <w:p w14:paraId="5FA6E809" w14:textId="1A07972D" w:rsidR="002748CF" w:rsidRPr="002748CF" w:rsidRDefault="006B681B" w:rsidP="00586DDD">
            <w:pPr>
              <w:pStyle w:val="a9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2748CF">
              <w:rPr>
                <w:rFonts w:ascii="標楷體" w:eastAsia="標楷體" w:hAnsi="標楷體" w:cs="Arial" w:hint="eastAsia"/>
                <w:kern w:val="0"/>
              </w:rPr>
              <w:t>可用生活中的哪些物質來取代氫氧化鈉？</w:t>
            </w:r>
          </w:p>
          <w:p w14:paraId="5FFFEE69" w14:textId="6794D520" w:rsidR="006B681B" w:rsidRPr="002748CF" w:rsidRDefault="006B681B" w:rsidP="00586DDD">
            <w:pPr>
              <w:pStyle w:val="a9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2748CF">
              <w:rPr>
                <w:rFonts w:ascii="標楷體" w:eastAsia="標楷體" w:hAnsi="標楷體" w:cs="Arial" w:hint="eastAsia"/>
                <w:kern w:val="0"/>
              </w:rPr>
              <w:t>如何設計更精確的</w:t>
            </w:r>
            <w:r w:rsidRPr="002748CF">
              <w:rPr>
                <w:rFonts w:ascii="標楷體" w:eastAsia="標楷體" w:hAnsi="標楷體" w:cs="Arial"/>
                <w:kern w:val="0"/>
              </w:rPr>
              <w:t>影響「軟化效果」實驗</w:t>
            </w:r>
            <w:r w:rsidR="002748CF" w:rsidRPr="002748CF">
              <w:rPr>
                <w:rFonts w:ascii="標楷體" w:eastAsia="標楷體" w:hAnsi="標楷體" w:cs="Arial" w:hint="eastAsia"/>
                <w:kern w:val="0"/>
              </w:rPr>
              <w:t>？</w:t>
            </w:r>
          </w:p>
          <w:p w14:paraId="4DE6A56C" w14:textId="77305938" w:rsidR="00A07D63" w:rsidRPr="00FD05B0" w:rsidRDefault="00A07D63" w:rsidP="00A07D63">
            <w:pPr>
              <w:widowControl/>
              <w:rPr>
                <w:rFonts w:ascii="標楷體" w:eastAsia="標楷體" w:hAnsi="標楷體" w:cs="Arial"/>
                <w:b/>
                <w:color w:val="FF0000"/>
                <w:kern w:val="0"/>
              </w:rPr>
            </w:pPr>
            <w:r w:rsidRPr="005D6595">
              <w:rPr>
                <w:rFonts w:ascii="標楷體" w:eastAsia="標楷體" w:hAnsi="標楷體" w:cs="Arial" w:hint="eastAsia"/>
                <w:b/>
                <w:kern w:val="0"/>
              </w:rPr>
              <w:t>二、結論省思</w:t>
            </w:r>
          </w:p>
          <w:p w14:paraId="2464F19C" w14:textId="54643248" w:rsidR="00A07D63" w:rsidRDefault="00A07D63" w:rsidP="00A07D6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（一）</w:t>
            </w:r>
            <w:r w:rsidR="0051260F">
              <w:rPr>
                <w:rFonts w:ascii="標楷體" w:eastAsia="標楷體" w:hAnsi="標楷體" w:cs="Arial" w:hint="eastAsia"/>
                <w:kern w:val="0"/>
              </w:rPr>
              <w:t>發現不同落葉的軟化效果不同</w:t>
            </w:r>
            <w:r w:rsidRPr="00453BB1"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14:paraId="4F95AB30" w14:textId="702E02DB" w:rsidR="00A07D63" w:rsidRDefault="00A07D63" w:rsidP="00A07D63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（二）</w:t>
            </w:r>
            <w:r w:rsidR="0051260F">
              <w:rPr>
                <w:rFonts w:ascii="標楷體" w:eastAsia="標楷體" w:hAnsi="標楷體" w:cs="Arial" w:hint="eastAsia"/>
                <w:kern w:val="0"/>
              </w:rPr>
              <w:t>思考更精確的</w:t>
            </w:r>
            <w:r w:rsidR="00633C59" w:rsidRPr="002748CF">
              <w:rPr>
                <w:rFonts w:ascii="標楷體" w:eastAsia="標楷體" w:hAnsi="標楷體" w:cs="Arial"/>
                <w:kern w:val="0"/>
              </w:rPr>
              <w:t>影響「軟化效果」</w:t>
            </w:r>
            <w:r w:rsidR="0051260F">
              <w:rPr>
                <w:rFonts w:ascii="標楷體" w:eastAsia="標楷體" w:hAnsi="標楷體" w:cs="Arial" w:hint="eastAsia"/>
                <w:kern w:val="0"/>
              </w:rPr>
              <w:t>實驗方式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  <w:p w14:paraId="7743BFAD" w14:textId="3F156D13" w:rsidR="00A07D63" w:rsidRPr="00AD6580" w:rsidRDefault="00A07D63" w:rsidP="00A07D63">
            <w:pPr>
              <w:widowControl/>
              <w:rPr>
                <w:rFonts w:ascii="標楷體" w:eastAsia="標楷體" w:hAnsi="標楷體" w:cs="Arial" w:hint="eastAsia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（三）</w:t>
            </w:r>
            <w:r w:rsidR="004E281B">
              <w:rPr>
                <w:rFonts w:ascii="標楷體" w:eastAsia="標楷體" w:hAnsi="標楷體" w:cs="Arial" w:hint="eastAsia"/>
                <w:kern w:val="0"/>
              </w:rPr>
              <w:t>欣賞落葉及葉脈書籤</w:t>
            </w:r>
            <w:r w:rsidR="006E1DD9">
              <w:rPr>
                <w:rFonts w:ascii="標楷體" w:eastAsia="標楷體" w:hAnsi="標楷體" w:cs="Arial" w:hint="eastAsia"/>
                <w:kern w:val="0"/>
              </w:rPr>
              <w:t>的</w:t>
            </w:r>
            <w:r w:rsidR="004E281B">
              <w:rPr>
                <w:rFonts w:ascii="標楷體" w:eastAsia="標楷體" w:hAnsi="標楷體" w:cs="Arial" w:hint="eastAsia"/>
                <w:kern w:val="0"/>
              </w:rPr>
              <w:t>藝術創作作品</w:t>
            </w:r>
            <w:r>
              <w:rPr>
                <w:rFonts w:ascii="標楷體" w:eastAsia="標楷體" w:hAnsi="標楷體" w:cs="Arial" w:hint="eastAsia"/>
                <w:kern w:val="0"/>
              </w:rPr>
              <w:t>。</w:t>
            </w:r>
          </w:p>
        </w:tc>
      </w:tr>
      <w:tr w:rsidR="0029479D" w:rsidRPr="00BE2B45" w14:paraId="5D48C3CE" w14:textId="77777777" w:rsidTr="00AD6580">
        <w:trPr>
          <w:trHeight w:val="505"/>
        </w:trPr>
        <w:tc>
          <w:tcPr>
            <w:tcW w:w="1068" w:type="pct"/>
            <w:shd w:val="clear" w:color="auto" w:fill="auto"/>
            <w:vAlign w:val="center"/>
          </w:tcPr>
          <w:p w14:paraId="7F7E7DEB" w14:textId="452BA28D" w:rsidR="00A07D63" w:rsidRPr="00BE2B45" w:rsidRDefault="00A07D63" w:rsidP="005D6595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24"/>
                <w:sz w:val="28"/>
                <w:szCs w:val="28"/>
              </w:rPr>
            </w:pPr>
            <w:r w:rsidRPr="00BE2B45">
              <w:rPr>
                <w:rFonts w:ascii="標楷體" w:eastAsia="標楷體" w:hAnsi="標楷體" w:cs="Arial" w:hint="eastAsia"/>
                <w:b/>
                <w:color w:val="000000" w:themeColor="text1"/>
                <w:kern w:val="24"/>
                <w:sz w:val="28"/>
                <w:szCs w:val="28"/>
              </w:rPr>
              <w:t>課程叮嚀</w:t>
            </w:r>
          </w:p>
        </w:tc>
        <w:tc>
          <w:tcPr>
            <w:tcW w:w="3932" w:type="pct"/>
            <w:shd w:val="clear" w:color="auto" w:fill="auto"/>
            <w:vAlign w:val="center"/>
          </w:tcPr>
          <w:p w14:paraId="38BD9D4F" w14:textId="1597D9CA" w:rsidR="00A07D63" w:rsidRPr="00BE2B45" w:rsidRDefault="00A07D63" w:rsidP="00A07D63">
            <w:pPr>
              <w:widowControl/>
              <w:rPr>
                <w:rFonts w:ascii="標楷體" w:eastAsia="標楷體" w:hAnsi="標楷體" w:cs="Arial" w:hint="eastAsia"/>
                <w:kern w:val="0"/>
              </w:rPr>
            </w:pPr>
            <w:r w:rsidRPr="009F5422">
              <w:rPr>
                <w:rFonts w:ascii="標楷體" w:eastAsia="標楷體" w:hAnsi="標楷體" w:cs="Arial" w:hint="eastAsia"/>
                <w:kern w:val="0"/>
              </w:rPr>
              <w:t>提醒</w:t>
            </w:r>
            <w:r w:rsidR="00AD6580">
              <w:rPr>
                <w:rFonts w:ascii="標楷體" w:eastAsia="標楷體" w:hAnsi="標楷體" w:cs="Arial" w:hint="eastAsia"/>
                <w:kern w:val="0"/>
              </w:rPr>
              <w:t>本生</w:t>
            </w:r>
            <w:r w:rsidRPr="009F5422">
              <w:rPr>
                <w:rFonts w:ascii="標楷體" w:eastAsia="標楷體" w:hAnsi="標楷體" w:cs="Arial" w:hint="eastAsia"/>
                <w:kern w:val="0"/>
              </w:rPr>
              <w:t>燈及強鹼</w:t>
            </w:r>
            <w:r>
              <w:rPr>
                <w:rFonts w:ascii="標楷體" w:eastAsia="標楷體" w:hAnsi="標楷體" w:cs="Arial" w:hint="eastAsia"/>
                <w:kern w:val="0"/>
              </w:rPr>
              <w:t>的</w:t>
            </w:r>
            <w:r w:rsidRPr="009F5422">
              <w:rPr>
                <w:rFonts w:ascii="標楷體" w:eastAsia="標楷體" w:hAnsi="標楷體" w:cs="Arial" w:hint="eastAsia"/>
                <w:kern w:val="0"/>
              </w:rPr>
              <w:t>實驗安全注意事項。</w:t>
            </w:r>
          </w:p>
        </w:tc>
      </w:tr>
    </w:tbl>
    <w:p w14:paraId="2642E61E" w14:textId="10F47D25" w:rsidR="000664D4" w:rsidRPr="00BE2B45" w:rsidRDefault="000664D4" w:rsidP="00C2070B">
      <w:pPr>
        <w:widowControl/>
        <w:rPr>
          <w:rFonts w:ascii="標楷體" w:eastAsia="標楷體" w:hAnsi="標楷體" w:cs="新細明體"/>
          <w:b/>
          <w:kern w:val="0"/>
          <w:sz w:val="22"/>
          <w:szCs w:val="20"/>
        </w:rPr>
      </w:pPr>
    </w:p>
    <w:sectPr w:rsidR="000664D4" w:rsidRPr="00BE2B45" w:rsidSect="009011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D03C" w14:textId="77777777" w:rsidR="006F78C0" w:rsidRDefault="006F78C0" w:rsidP="006E61F4">
      <w:r>
        <w:separator/>
      </w:r>
    </w:p>
  </w:endnote>
  <w:endnote w:type="continuationSeparator" w:id="0">
    <w:p w14:paraId="2C441BCF" w14:textId="77777777" w:rsidR="006F78C0" w:rsidRDefault="006F78C0" w:rsidP="006E6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華康香港標準宋體(P)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73BED" w14:textId="77777777" w:rsidR="006F78C0" w:rsidRDefault="006F78C0" w:rsidP="006E61F4">
      <w:r>
        <w:separator/>
      </w:r>
    </w:p>
  </w:footnote>
  <w:footnote w:type="continuationSeparator" w:id="0">
    <w:p w14:paraId="687000CB" w14:textId="77777777" w:rsidR="006F78C0" w:rsidRDefault="006F78C0" w:rsidP="006E6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376"/>
    <w:multiLevelType w:val="multilevel"/>
    <w:tmpl w:val="F36029E6"/>
    <w:lvl w:ilvl="0">
      <w:start w:val="1"/>
      <w:numFmt w:val="decimal"/>
      <w:pStyle w:val="1"/>
      <w:lvlText w:val="%1."/>
      <w:lvlJc w:val="left"/>
      <w:pPr>
        <w:tabs>
          <w:tab w:val="num" w:pos="1996"/>
        </w:tabs>
        <w:ind w:left="1996" w:hanging="720"/>
      </w:pPr>
    </w:lvl>
    <w:lvl w:ilvl="1">
      <w:start w:val="1"/>
      <w:numFmt w:val="decimal"/>
      <w:lvlText w:val="%2."/>
      <w:lvlJc w:val="left"/>
      <w:pPr>
        <w:tabs>
          <w:tab w:val="num" w:pos="2716"/>
        </w:tabs>
        <w:ind w:left="2716" w:hanging="720"/>
      </w:pPr>
    </w:lvl>
    <w:lvl w:ilvl="2">
      <w:start w:val="1"/>
      <w:numFmt w:val="decimal"/>
      <w:lvlText w:val="%3."/>
      <w:lvlJc w:val="left"/>
      <w:pPr>
        <w:tabs>
          <w:tab w:val="num" w:pos="3436"/>
        </w:tabs>
        <w:ind w:left="3436" w:hanging="720"/>
      </w:pPr>
    </w:lvl>
    <w:lvl w:ilvl="3">
      <w:start w:val="1"/>
      <w:numFmt w:val="decimal"/>
      <w:lvlText w:val="%4."/>
      <w:lvlJc w:val="left"/>
      <w:pPr>
        <w:tabs>
          <w:tab w:val="num" w:pos="4156"/>
        </w:tabs>
        <w:ind w:left="4156" w:hanging="720"/>
      </w:pPr>
    </w:lvl>
    <w:lvl w:ilvl="4">
      <w:start w:val="1"/>
      <w:numFmt w:val="decimal"/>
      <w:lvlText w:val="%5."/>
      <w:lvlJc w:val="left"/>
      <w:pPr>
        <w:tabs>
          <w:tab w:val="num" w:pos="4876"/>
        </w:tabs>
        <w:ind w:left="4876" w:hanging="720"/>
      </w:pPr>
    </w:lvl>
    <w:lvl w:ilvl="5">
      <w:start w:val="1"/>
      <w:numFmt w:val="decimal"/>
      <w:lvlText w:val="%6."/>
      <w:lvlJc w:val="left"/>
      <w:pPr>
        <w:tabs>
          <w:tab w:val="num" w:pos="5596"/>
        </w:tabs>
        <w:ind w:left="5596" w:hanging="720"/>
      </w:pPr>
    </w:lvl>
    <w:lvl w:ilvl="6">
      <w:start w:val="1"/>
      <w:numFmt w:val="decimal"/>
      <w:lvlText w:val="%7."/>
      <w:lvlJc w:val="left"/>
      <w:pPr>
        <w:tabs>
          <w:tab w:val="num" w:pos="6316"/>
        </w:tabs>
        <w:ind w:left="6316" w:hanging="720"/>
      </w:pPr>
    </w:lvl>
    <w:lvl w:ilvl="7">
      <w:start w:val="1"/>
      <w:numFmt w:val="decimal"/>
      <w:lvlText w:val="%8."/>
      <w:lvlJc w:val="left"/>
      <w:pPr>
        <w:tabs>
          <w:tab w:val="num" w:pos="7036"/>
        </w:tabs>
        <w:ind w:left="7036" w:hanging="720"/>
      </w:pPr>
    </w:lvl>
    <w:lvl w:ilvl="8">
      <w:start w:val="1"/>
      <w:numFmt w:val="decimal"/>
      <w:lvlText w:val="%9."/>
      <w:lvlJc w:val="left"/>
      <w:pPr>
        <w:tabs>
          <w:tab w:val="num" w:pos="7756"/>
        </w:tabs>
        <w:ind w:left="7756" w:hanging="720"/>
      </w:pPr>
    </w:lvl>
  </w:abstractNum>
  <w:abstractNum w:abstractNumId="1" w15:restartNumberingAfterBreak="0">
    <w:nsid w:val="025B08D3"/>
    <w:multiLevelType w:val="hybridMultilevel"/>
    <w:tmpl w:val="DDE2B046"/>
    <w:lvl w:ilvl="0" w:tplc="865C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03EAF"/>
    <w:multiLevelType w:val="hybridMultilevel"/>
    <w:tmpl w:val="D0DE4A98"/>
    <w:lvl w:ilvl="0" w:tplc="083ADF02">
      <w:start w:val="1"/>
      <w:numFmt w:val="decimal"/>
      <w:lvlText w:val="%1."/>
      <w:lvlJc w:val="left"/>
      <w:pPr>
        <w:ind w:left="360" w:hanging="360"/>
      </w:pPr>
      <w:rPr>
        <w:rFonts w:cs="Gungsu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C0EA5"/>
    <w:multiLevelType w:val="hybridMultilevel"/>
    <w:tmpl w:val="CD2CA77A"/>
    <w:lvl w:ilvl="0" w:tplc="D89EC1A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F16D04"/>
    <w:multiLevelType w:val="hybridMultilevel"/>
    <w:tmpl w:val="BA389194"/>
    <w:lvl w:ilvl="0" w:tplc="4B686D94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595476"/>
    <w:multiLevelType w:val="hybridMultilevel"/>
    <w:tmpl w:val="D9203CE2"/>
    <w:lvl w:ilvl="0" w:tplc="13AE70C8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548B9"/>
    <w:multiLevelType w:val="hybridMultilevel"/>
    <w:tmpl w:val="414A22EE"/>
    <w:lvl w:ilvl="0" w:tplc="78A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DF03BE"/>
    <w:multiLevelType w:val="hybridMultilevel"/>
    <w:tmpl w:val="BDBEAA8A"/>
    <w:lvl w:ilvl="0" w:tplc="0A165B1A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  <w:color w:val="auto"/>
      </w:rPr>
    </w:lvl>
    <w:lvl w:ilvl="1" w:tplc="B8AC357C">
      <w:start w:val="4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70311"/>
    <w:multiLevelType w:val="hybridMultilevel"/>
    <w:tmpl w:val="96501AB2"/>
    <w:lvl w:ilvl="0" w:tplc="946EAAA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A71EC"/>
    <w:multiLevelType w:val="hybridMultilevel"/>
    <w:tmpl w:val="5F8E2BC8"/>
    <w:lvl w:ilvl="0" w:tplc="90B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2C0303"/>
    <w:multiLevelType w:val="hybridMultilevel"/>
    <w:tmpl w:val="61B28444"/>
    <w:lvl w:ilvl="0" w:tplc="9436843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F617B6"/>
    <w:multiLevelType w:val="multilevel"/>
    <w:tmpl w:val="E2EAD0B0"/>
    <w:lvl w:ilvl="0">
      <w:start w:val="1"/>
      <w:numFmt w:val="taiwaneseCountingThousand"/>
      <w:pStyle w:val="10"/>
      <w:suff w:val="nothing"/>
      <w:lvlText w:val="第%1章  "/>
      <w:lvlJc w:val="left"/>
      <w:pPr>
        <w:ind w:left="425" w:hanging="425"/>
      </w:pPr>
      <w:rPr>
        <w:rFonts w:hint="eastAsia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BB61A5E"/>
    <w:multiLevelType w:val="hybridMultilevel"/>
    <w:tmpl w:val="382C69C4"/>
    <w:lvl w:ilvl="0" w:tplc="4DD8CB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4C451A"/>
    <w:multiLevelType w:val="hybridMultilevel"/>
    <w:tmpl w:val="102839C2"/>
    <w:lvl w:ilvl="0" w:tplc="50122C1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75B9D"/>
    <w:multiLevelType w:val="hybridMultilevel"/>
    <w:tmpl w:val="44B2C008"/>
    <w:lvl w:ilvl="0" w:tplc="81D0678A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6A2915"/>
    <w:multiLevelType w:val="hybridMultilevel"/>
    <w:tmpl w:val="CBF6576C"/>
    <w:lvl w:ilvl="0" w:tplc="142C4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04459F"/>
    <w:multiLevelType w:val="hybridMultilevel"/>
    <w:tmpl w:val="E3584956"/>
    <w:lvl w:ilvl="0" w:tplc="17DEF372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981EB7"/>
    <w:multiLevelType w:val="hybridMultilevel"/>
    <w:tmpl w:val="1A905634"/>
    <w:lvl w:ilvl="0" w:tplc="69CC1C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734040"/>
    <w:multiLevelType w:val="hybridMultilevel"/>
    <w:tmpl w:val="83A4D04A"/>
    <w:lvl w:ilvl="0" w:tplc="404E814C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B1265D"/>
    <w:multiLevelType w:val="hybridMultilevel"/>
    <w:tmpl w:val="DDE2B046"/>
    <w:lvl w:ilvl="0" w:tplc="865C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DC05CEE"/>
    <w:multiLevelType w:val="hybridMultilevel"/>
    <w:tmpl w:val="E65ABC7C"/>
    <w:lvl w:ilvl="0" w:tplc="90C43F04">
      <w:start w:val="1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26C1F"/>
    <w:multiLevelType w:val="hybridMultilevel"/>
    <w:tmpl w:val="EF6EFE42"/>
    <w:lvl w:ilvl="0" w:tplc="59602C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54251D"/>
    <w:multiLevelType w:val="hybridMultilevel"/>
    <w:tmpl w:val="F3DA8F30"/>
    <w:lvl w:ilvl="0" w:tplc="20BAD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944135"/>
    <w:multiLevelType w:val="hybridMultilevel"/>
    <w:tmpl w:val="8BA48260"/>
    <w:lvl w:ilvl="0" w:tplc="05B439B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  <w:bCs w:val="0"/>
        <w:color w:val="auto"/>
      </w:rPr>
    </w:lvl>
    <w:lvl w:ilvl="1" w:tplc="FC4EFCFC">
      <w:start w:val="2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614AF3"/>
    <w:multiLevelType w:val="hybridMultilevel"/>
    <w:tmpl w:val="DDE2B046"/>
    <w:lvl w:ilvl="0" w:tplc="865C1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6"/>
  </w:num>
  <w:num w:numId="5">
    <w:abstractNumId w:val="15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"/>
  </w:num>
  <w:num w:numId="11">
    <w:abstractNumId w:val="10"/>
  </w:num>
  <w:num w:numId="12">
    <w:abstractNumId w:val="20"/>
  </w:num>
  <w:num w:numId="13">
    <w:abstractNumId w:val="23"/>
  </w:num>
  <w:num w:numId="14">
    <w:abstractNumId w:val="12"/>
  </w:num>
  <w:num w:numId="15">
    <w:abstractNumId w:val="14"/>
  </w:num>
  <w:num w:numId="16">
    <w:abstractNumId w:val="4"/>
  </w:num>
  <w:num w:numId="17">
    <w:abstractNumId w:val="7"/>
  </w:num>
  <w:num w:numId="18">
    <w:abstractNumId w:val="22"/>
  </w:num>
  <w:num w:numId="19">
    <w:abstractNumId w:val="16"/>
  </w:num>
  <w:num w:numId="20">
    <w:abstractNumId w:val="13"/>
  </w:num>
  <w:num w:numId="21">
    <w:abstractNumId w:val="5"/>
  </w:num>
  <w:num w:numId="22">
    <w:abstractNumId w:val="8"/>
  </w:num>
  <w:num w:numId="23">
    <w:abstractNumId w:val="21"/>
  </w:num>
  <w:num w:numId="24">
    <w:abstractNumId w:val="18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1CD"/>
    <w:rsid w:val="00024B5E"/>
    <w:rsid w:val="0003646B"/>
    <w:rsid w:val="000543B1"/>
    <w:rsid w:val="00060527"/>
    <w:rsid w:val="000664D4"/>
    <w:rsid w:val="00074F41"/>
    <w:rsid w:val="00095ACD"/>
    <w:rsid w:val="000B232E"/>
    <w:rsid w:val="000C3A3D"/>
    <w:rsid w:val="00104478"/>
    <w:rsid w:val="0010595D"/>
    <w:rsid w:val="00144685"/>
    <w:rsid w:val="00181482"/>
    <w:rsid w:val="00191123"/>
    <w:rsid w:val="001943EB"/>
    <w:rsid w:val="001A3633"/>
    <w:rsid w:val="001A3C9A"/>
    <w:rsid w:val="001D2621"/>
    <w:rsid w:val="001E4610"/>
    <w:rsid w:val="001E4D42"/>
    <w:rsid w:val="002065F2"/>
    <w:rsid w:val="00206B36"/>
    <w:rsid w:val="0020768F"/>
    <w:rsid w:val="002077C9"/>
    <w:rsid w:val="00207B1F"/>
    <w:rsid w:val="002221BA"/>
    <w:rsid w:val="00263D93"/>
    <w:rsid w:val="00266804"/>
    <w:rsid w:val="002748CF"/>
    <w:rsid w:val="00294473"/>
    <w:rsid w:val="0029479D"/>
    <w:rsid w:val="002A3F87"/>
    <w:rsid w:val="002E0FEB"/>
    <w:rsid w:val="002F2274"/>
    <w:rsid w:val="0030087B"/>
    <w:rsid w:val="003103AC"/>
    <w:rsid w:val="003213E2"/>
    <w:rsid w:val="00365A44"/>
    <w:rsid w:val="003902A6"/>
    <w:rsid w:val="003D315F"/>
    <w:rsid w:val="00453BB1"/>
    <w:rsid w:val="004568D1"/>
    <w:rsid w:val="004944D8"/>
    <w:rsid w:val="00495652"/>
    <w:rsid w:val="00495D31"/>
    <w:rsid w:val="004A58CD"/>
    <w:rsid w:val="004B3F0E"/>
    <w:rsid w:val="004C3E25"/>
    <w:rsid w:val="004E281B"/>
    <w:rsid w:val="004E6793"/>
    <w:rsid w:val="004F5A2A"/>
    <w:rsid w:val="0051260F"/>
    <w:rsid w:val="00522DAC"/>
    <w:rsid w:val="005309CE"/>
    <w:rsid w:val="00533113"/>
    <w:rsid w:val="00543163"/>
    <w:rsid w:val="00562C00"/>
    <w:rsid w:val="00563B35"/>
    <w:rsid w:val="00586DDD"/>
    <w:rsid w:val="0059207E"/>
    <w:rsid w:val="005A37E6"/>
    <w:rsid w:val="005B52A0"/>
    <w:rsid w:val="005C517D"/>
    <w:rsid w:val="005C7543"/>
    <w:rsid w:val="005D4001"/>
    <w:rsid w:val="005D6595"/>
    <w:rsid w:val="005E0373"/>
    <w:rsid w:val="005E118D"/>
    <w:rsid w:val="005F38FE"/>
    <w:rsid w:val="00610A80"/>
    <w:rsid w:val="00627555"/>
    <w:rsid w:val="00633C59"/>
    <w:rsid w:val="00661348"/>
    <w:rsid w:val="006718D5"/>
    <w:rsid w:val="00677615"/>
    <w:rsid w:val="006B0A0B"/>
    <w:rsid w:val="006B1D5E"/>
    <w:rsid w:val="006B2CF9"/>
    <w:rsid w:val="006B609A"/>
    <w:rsid w:val="006B681B"/>
    <w:rsid w:val="006C1CD4"/>
    <w:rsid w:val="006D3AD4"/>
    <w:rsid w:val="006E1DD9"/>
    <w:rsid w:val="006E61F4"/>
    <w:rsid w:val="006F78C0"/>
    <w:rsid w:val="00741442"/>
    <w:rsid w:val="00771EE2"/>
    <w:rsid w:val="00776827"/>
    <w:rsid w:val="0078447F"/>
    <w:rsid w:val="0079046F"/>
    <w:rsid w:val="00790539"/>
    <w:rsid w:val="007A1ACB"/>
    <w:rsid w:val="007A77D0"/>
    <w:rsid w:val="007B53F1"/>
    <w:rsid w:val="007D2913"/>
    <w:rsid w:val="007D4DEE"/>
    <w:rsid w:val="00806615"/>
    <w:rsid w:val="00820CE3"/>
    <w:rsid w:val="00825647"/>
    <w:rsid w:val="00841E76"/>
    <w:rsid w:val="008430E3"/>
    <w:rsid w:val="00850023"/>
    <w:rsid w:val="00850CB4"/>
    <w:rsid w:val="00852F23"/>
    <w:rsid w:val="00860304"/>
    <w:rsid w:val="00867661"/>
    <w:rsid w:val="008B10BA"/>
    <w:rsid w:val="008B4991"/>
    <w:rsid w:val="008F539C"/>
    <w:rsid w:val="00901159"/>
    <w:rsid w:val="009269BD"/>
    <w:rsid w:val="00934F45"/>
    <w:rsid w:val="009658A8"/>
    <w:rsid w:val="009A4EFF"/>
    <w:rsid w:val="00A05188"/>
    <w:rsid w:val="00A079A3"/>
    <w:rsid w:val="00A07D63"/>
    <w:rsid w:val="00A33085"/>
    <w:rsid w:val="00A5091D"/>
    <w:rsid w:val="00A611CD"/>
    <w:rsid w:val="00A8495E"/>
    <w:rsid w:val="00A8606B"/>
    <w:rsid w:val="00A95C3C"/>
    <w:rsid w:val="00AD6580"/>
    <w:rsid w:val="00B04CF1"/>
    <w:rsid w:val="00B05100"/>
    <w:rsid w:val="00B11E20"/>
    <w:rsid w:val="00B17574"/>
    <w:rsid w:val="00B50A52"/>
    <w:rsid w:val="00B50FD1"/>
    <w:rsid w:val="00B518FE"/>
    <w:rsid w:val="00B61E93"/>
    <w:rsid w:val="00BA0229"/>
    <w:rsid w:val="00BB6BDF"/>
    <w:rsid w:val="00BD17B2"/>
    <w:rsid w:val="00BD6C03"/>
    <w:rsid w:val="00BE2B45"/>
    <w:rsid w:val="00BF19C3"/>
    <w:rsid w:val="00C11BEC"/>
    <w:rsid w:val="00C17110"/>
    <w:rsid w:val="00C20045"/>
    <w:rsid w:val="00C2070B"/>
    <w:rsid w:val="00C36708"/>
    <w:rsid w:val="00C40604"/>
    <w:rsid w:val="00C55836"/>
    <w:rsid w:val="00C8257B"/>
    <w:rsid w:val="00CB33C6"/>
    <w:rsid w:val="00CB404A"/>
    <w:rsid w:val="00CC3BBE"/>
    <w:rsid w:val="00CF1592"/>
    <w:rsid w:val="00D121DE"/>
    <w:rsid w:val="00D14EC3"/>
    <w:rsid w:val="00D240E9"/>
    <w:rsid w:val="00D54A80"/>
    <w:rsid w:val="00D65965"/>
    <w:rsid w:val="00D8248F"/>
    <w:rsid w:val="00D932D2"/>
    <w:rsid w:val="00DA1541"/>
    <w:rsid w:val="00DB4395"/>
    <w:rsid w:val="00DC3255"/>
    <w:rsid w:val="00DC7229"/>
    <w:rsid w:val="00DE3D6F"/>
    <w:rsid w:val="00E02099"/>
    <w:rsid w:val="00E424E2"/>
    <w:rsid w:val="00E54BA2"/>
    <w:rsid w:val="00E729F4"/>
    <w:rsid w:val="00E92109"/>
    <w:rsid w:val="00EB7890"/>
    <w:rsid w:val="00EB7DD4"/>
    <w:rsid w:val="00ED34AB"/>
    <w:rsid w:val="00ED530C"/>
    <w:rsid w:val="00F52916"/>
    <w:rsid w:val="00F54CBD"/>
    <w:rsid w:val="00F551CA"/>
    <w:rsid w:val="00F557AF"/>
    <w:rsid w:val="00F57858"/>
    <w:rsid w:val="00FA02A5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3200B"/>
  <w15:chartTrackingRefBased/>
  <w15:docId w15:val="{8965EA56-7F50-4683-882C-1C54376D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1CD"/>
    <w:pPr>
      <w:widowControl w:val="0"/>
    </w:pPr>
    <w:rPr>
      <w:rFonts w:ascii="Times New Roman" w:eastAsia="新細明體" w:hAnsi="Times New Roman" w:cs="Times New Roman"/>
    </w:rPr>
  </w:style>
  <w:style w:type="paragraph" w:styleId="10">
    <w:name w:val="heading 1"/>
    <w:basedOn w:val="a"/>
    <w:next w:val="a"/>
    <w:link w:val="11"/>
    <w:uiPriority w:val="9"/>
    <w:qFormat/>
    <w:rsid w:val="003103AC"/>
    <w:pPr>
      <w:keepNext/>
      <w:numPr>
        <w:numId w:val="2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Web"/>
    <w:link w:val="12"/>
    <w:qFormat/>
    <w:rsid w:val="001A3633"/>
    <w:pPr>
      <w:widowControl/>
      <w:numPr>
        <w:numId w:val="1"/>
      </w:numPr>
      <w:ind w:left="482" w:hanging="482"/>
    </w:pPr>
    <w:rPr>
      <w:rFonts w:ascii="標楷體" w:eastAsia="標楷體" w:hAnsi="標楷體"/>
      <w:b/>
      <w:bCs/>
      <w:color w:val="000000" w:themeColor="text1"/>
      <w:kern w:val="24"/>
      <w:sz w:val="28"/>
      <w:szCs w:val="28"/>
    </w:rPr>
  </w:style>
  <w:style w:type="character" w:customStyle="1" w:styleId="12">
    <w:name w:val="樣式1 字元"/>
    <w:basedOn w:val="a0"/>
    <w:link w:val="1"/>
    <w:rsid w:val="001A3633"/>
    <w:rPr>
      <w:rFonts w:ascii="標楷體" w:eastAsia="標楷體" w:hAnsi="標楷體" w:cs="Times New Roman"/>
      <w:b/>
      <w:bCs/>
      <w:color w:val="000000" w:themeColor="text1"/>
      <w:kern w:val="24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A3633"/>
  </w:style>
  <w:style w:type="paragraph" w:customStyle="1" w:styleId="pin">
    <w:name w:val="pin樣式"/>
    <w:basedOn w:val="10"/>
    <w:qFormat/>
    <w:rsid w:val="00D54A80"/>
    <w:pPr>
      <w:jc w:val="center"/>
    </w:pPr>
    <w:rPr>
      <w:rFonts w:eastAsia="標楷體"/>
      <w:sz w:val="32"/>
    </w:rPr>
  </w:style>
  <w:style w:type="character" w:customStyle="1" w:styleId="11">
    <w:name w:val="標題 1 字元"/>
    <w:basedOn w:val="a0"/>
    <w:link w:val="10"/>
    <w:uiPriority w:val="9"/>
    <w:rsid w:val="00D54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2">
    <w:name w:val="樣式2"/>
    <w:basedOn w:val="10"/>
    <w:qFormat/>
    <w:rsid w:val="003103AC"/>
  </w:style>
  <w:style w:type="paragraph" w:styleId="a3">
    <w:name w:val="header"/>
    <w:basedOn w:val="a"/>
    <w:link w:val="a4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1F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0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2077C9"/>
    <w:rPr>
      <w:color w:val="0000FF"/>
      <w:u w:val="single"/>
    </w:rPr>
  </w:style>
  <w:style w:type="table" w:styleId="5-2">
    <w:name w:val="Grid Table 5 Dark Accent 2"/>
    <w:basedOn w:val="a1"/>
    <w:uiPriority w:val="50"/>
    <w:rsid w:val="002A3F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6">
    <w:name w:val="Grid Table 6 Colorful"/>
    <w:basedOn w:val="a1"/>
    <w:uiPriority w:val="51"/>
    <w:rsid w:val="002A3F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link w:val="aa"/>
    <w:uiPriority w:val="34"/>
    <w:qFormat/>
    <w:rsid w:val="00074F41"/>
    <w:pPr>
      <w:ind w:leftChars="200" w:left="480"/>
    </w:pPr>
  </w:style>
  <w:style w:type="paragraph" w:customStyle="1" w:styleId="Default">
    <w:name w:val="Default"/>
    <w:rsid w:val="00CC3BB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</w:rPr>
  </w:style>
  <w:style w:type="character" w:styleId="ab">
    <w:name w:val="annotation reference"/>
    <w:basedOn w:val="a0"/>
    <w:uiPriority w:val="99"/>
    <w:semiHidden/>
    <w:unhideWhenUsed/>
    <w:rsid w:val="00BF19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19C3"/>
  </w:style>
  <w:style w:type="character" w:customStyle="1" w:styleId="ad">
    <w:name w:val="註解文字 字元"/>
    <w:basedOn w:val="a0"/>
    <w:link w:val="ac"/>
    <w:uiPriority w:val="99"/>
    <w:semiHidden/>
    <w:rsid w:val="00BF19C3"/>
    <w:rPr>
      <w:rFonts w:ascii="Times New Roman" w:eastAsia="新細明體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19C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BF19C3"/>
    <w:rPr>
      <w:rFonts w:ascii="Times New Roman" w:eastAsia="新細明體" w:hAnsi="Times New Roman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F1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清單段落 字元"/>
    <w:link w:val="a9"/>
    <w:uiPriority w:val="34"/>
    <w:locked/>
    <w:rsid w:val="00563B35"/>
    <w:rPr>
      <w:rFonts w:ascii="Times New Roman" w:eastAsia="新細明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505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30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796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9600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45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59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mcjh</cp:lastModifiedBy>
  <cp:revision>3</cp:revision>
  <cp:lastPrinted>2022-12-28T08:57:00Z</cp:lastPrinted>
  <dcterms:created xsi:type="dcterms:W3CDTF">2022-12-28T08:50:00Z</dcterms:created>
  <dcterms:modified xsi:type="dcterms:W3CDTF">2022-12-28T08:57:00Z</dcterms:modified>
</cp:coreProperties>
</file>