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E6" w:rsidRPr="00934BBF" w:rsidRDefault="00B719E6" w:rsidP="00934BBF">
      <w:pPr>
        <w:jc w:val="center"/>
        <w:rPr>
          <w:rFonts w:ascii="標楷體" w:eastAsia="標楷體" w:hAnsi="標楷體" w:hint="eastAsia"/>
          <w:sz w:val="28"/>
        </w:rPr>
      </w:pPr>
      <w:r w:rsidRPr="00B719E6">
        <w:rPr>
          <w:rFonts w:ascii="標楷體" w:eastAsia="標楷體" w:hAnsi="標楷體" w:hint="eastAsia"/>
          <w:sz w:val="28"/>
        </w:rPr>
        <w:t>基隆市暖暖國小111學年度第二學期暖暖班自然課教學活動設計簡案</w:t>
      </w:r>
    </w:p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4503"/>
      </w:tblGrid>
      <w:tr w:rsidR="00B719E6" w:rsidTr="00A62417">
        <w:trPr>
          <w:trHeight w:val="404"/>
        </w:trPr>
        <w:tc>
          <w:tcPr>
            <w:tcW w:w="1413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260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76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4503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3月28日(二)14:05~14:45</w:t>
            </w:r>
          </w:p>
        </w:tc>
      </w:tr>
      <w:tr w:rsidR="00B719E6" w:rsidTr="00A62417">
        <w:trPr>
          <w:trHeight w:val="404"/>
        </w:trPr>
        <w:tc>
          <w:tcPr>
            <w:tcW w:w="1413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3260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交通工具與能源</w:t>
            </w:r>
          </w:p>
        </w:tc>
        <w:tc>
          <w:tcPr>
            <w:tcW w:w="1276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教學結束</w:t>
            </w:r>
          </w:p>
        </w:tc>
        <w:tc>
          <w:tcPr>
            <w:tcW w:w="4503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一節</w:t>
            </w:r>
          </w:p>
        </w:tc>
      </w:tr>
      <w:tr w:rsidR="00B719E6" w:rsidTr="00A62417">
        <w:trPr>
          <w:trHeight w:val="404"/>
        </w:trPr>
        <w:tc>
          <w:tcPr>
            <w:tcW w:w="1413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3260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常見陸上交通工具的構造</w:t>
            </w:r>
          </w:p>
          <w:p w:rsidR="00B26EA5" w:rsidRDefault="00B26EA5" w:rsidP="00B719E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(腳踏車)</w:t>
            </w:r>
          </w:p>
        </w:tc>
        <w:tc>
          <w:tcPr>
            <w:tcW w:w="1276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503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楊媛萍</w:t>
            </w:r>
          </w:p>
        </w:tc>
      </w:tr>
      <w:tr w:rsidR="00B719E6" w:rsidTr="00A62417">
        <w:trPr>
          <w:trHeight w:val="404"/>
        </w:trPr>
        <w:tc>
          <w:tcPr>
            <w:tcW w:w="1413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260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276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4503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暖暖班</w:t>
            </w:r>
          </w:p>
        </w:tc>
      </w:tr>
      <w:tr w:rsidR="00B719E6" w:rsidTr="00B719E6">
        <w:trPr>
          <w:trHeight w:val="645"/>
        </w:trPr>
        <w:tc>
          <w:tcPr>
            <w:tcW w:w="1413" w:type="dxa"/>
            <w:vAlign w:val="center"/>
          </w:tcPr>
          <w:p w:rsidR="00B719E6" w:rsidRDefault="00B719E6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39" w:type="dxa"/>
            <w:gridSpan w:val="3"/>
            <w:vAlign w:val="center"/>
          </w:tcPr>
          <w:p w:rsidR="00B719E6" w:rsidRDefault="00B719E6" w:rsidP="00B719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高組：</w:t>
            </w:r>
          </w:p>
          <w:p w:rsidR="00B719E6" w:rsidRDefault="00B719E6" w:rsidP="00B719E6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能認識常見陸上交通工具的基本構造名稱。</w:t>
            </w:r>
          </w:p>
          <w:p w:rsidR="00B719E6" w:rsidRDefault="00934BBF" w:rsidP="00B719E6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能分辨常見陸上交通</w:t>
            </w:r>
            <w:r w:rsidR="00D52A4E">
              <w:rPr>
                <w:rFonts w:ascii="標楷體" w:eastAsia="標楷體" w:hAnsi="標楷體" w:hint="eastAsia"/>
              </w:rPr>
              <w:t>工具的基本構造位置。</w:t>
            </w:r>
          </w:p>
          <w:p w:rsidR="00934BBF" w:rsidRDefault="00934BBF" w:rsidP="00B719E6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能認識常見陸上交通工具基本構造的功能。</w:t>
            </w:r>
          </w:p>
          <w:p w:rsidR="00D52A4E" w:rsidRDefault="00D52A4E" w:rsidP="00D52A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低組：</w:t>
            </w:r>
          </w:p>
          <w:p w:rsidR="00D52A4E" w:rsidRPr="00D52A4E" w:rsidRDefault="00D52A4E" w:rsidP="00D52A4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B26EA5">
              <w:rPr>
                <w:rFonts w:ascii="標楷體" w:eastAsia="標楷體" w:hAnsi="標楷體" w:hint="eastAsia"/>
              </w:rPr>
              <w:t>二選一</w:t>
            </w:r>
            <w:r>
              <w:rPr>
                <w:rFonts w:ascii="標楷體" w:eastAsia="標楷體" w:hAnsi="標楷體" w:hint="eastAsia"/>
              </w:rPr>
              <w:t>指認出常見陸上交通工具的基本構造位置。</w:t>
            </w:r>
          </w:p>
        </w:tc>
      </w:tr>
    </w:tbl>
    <w:p w:rsidR="00A62417" w:rsidRDefault="00A62417">
      <w:pPr>
        <w:rPr>
          <w:rFonts w:hint="eastAsia"/>
        </w:rPr>
      </w:pPr>
    </w:p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6799"/>
        <w:gridCol w:w="1418"/>
        <w:gridCol w:w="850"/>
        <w:gridCol w:w="1385"/>
      </w:tblGrid>
      <w:tr w:rsidR="00D52A4E" w:rsidTr="00934BBF">
        <w:trPr>
          <w:trHeight w:val="274"/>
        </w:trPr>
        <w:tc>
          <w:tcPr>
            <w:tcW w:w="6799" w:type="dxa"/>
          </w:tcPr>
          <w:p w:rsidR="00D52A4E" w:rsidRDefault="00D52A4E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教學實施流程</w:t>
            </w:r>
          </w:p>
        </w:tc>
        <w:tc>
          <w:tcPr>
            <w:tcW w:w="1418" w:type="dxa"/>
          </w:tcPr>
          <w:p w:rsidR="00D52A4E" w:rsidRDefault="00D52A4E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50" w:type="dxa"/>
          </w:tcPr>
          <w:p w:rsidR="00D52A4E" w:rsidRDefault="00D52A4E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1385" w:type="dxa"/>
          </w:tcPr>
          <w:p w:rsidR="00D52A4E" w:rsidRDefault="00D52A4E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D52A4E" w:rsidTr="000D489C">
        <w:trPr>
          <w:trHeight w:val="1124"/>
        </w:trPr>
        <w:tc>
          <w:tcPr>
            <w:tcW w:w="6799" w:type="dxa"/>
          </w:tcPr>
          <w:p w:rsidR="00D52A4E" w:rsidRPr="00FC630E" w:rsidRDefault="00FC630E" w:rsidP="00FC630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C630E">
              <w:rPr>
                <w:rFonts w:ascii="標楷體" w:eastAsia="標楷體" w:hAnsi="標楷體" w:hint="eastAsia"/>
              </w:rPr>
              <w:t>準備活動</w:t>
            </w:r>
          </w:p>
          <w:p w:rsidR="00FC630E" w:rsidRDefault="00FC630E" w:rsidP="00FC630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C630E">
              <w:rPr>
                <w:rFonts w:ascii="標楷體" w:eastAsia="標楷體" w:hAnsi="標楷體" w:hint="eastAsia"/>
              </w:rPr>
              <w:t>點名</w:t>
            </w:r>
            <w:r w:rsidR="00924363">
              <w:rPr>
                <w:rFonts w:ascii="標楷體" w:eastAsia="標楷體" w:hAnsi="標楷體" w:hint="eastAsia"/>
              </w:rPr>
              <w:t>熱身。</w:t>
            </w:r>
          </w:p>
          <w:p w:rsidR="00BF1C6A" w:rsidRPr="00FC630E" w:rsidRDefault="00BF1C6A" w:rsidP="00FC630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告知學生這節課是自然課，預告本</w:t>
            </w:r>
            <w:r w:rsidR="0032238D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課堂活動。</w:t>
            </w:r>
          </w:p>
          <w:p w:rsidR="00FC630E" w:rsidRDefault="00FC630E" w:rsidP="0032238D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26EA5">
              <w:rPr>
                <w:rFonts w:ascii="標楷體" w:eastAsia="標楷體" w:hAnsi="標楷體" w:hint="eastAsia"/>
              </w:rPr>
              <w:t>學生複習</w:t>
            </w:r>
            <w:r>
              <w:rPr>
                <w:rFonts w:ascii="標楷體" w:eastAsia="標楷體" w:hAnsi="標楷體" w:hint="eastAsia"/>
              </w:rPr>
              <w:t>分類</w:t>
            </w:r>
            <w:r w:rsidR="00924363">
              <w:rPr>
                <w:rFonts w:ascii="標楷體" w:eastAsia="標楷體" w:hAnsi="標楷體" w:hint="eastAsia"/>
              </w:rPr>
              <w:t>常見的</w:t>
            </w:r>
            <w:r>
              <w:rPr>
                <w:rFonts w:ascii="標楷體" w:eastAsia="標楷體" w:hAnsi="標楷體" w:hint="eastAsia"/>
              </w:rPr>
              <w:t>陸上、海上及空中交通工具。</w:t>
            </w:r>
          </w:p>
          <w:p w:rsidR="00A62417" w:rsidRPr="00A62417" w:rsidRDefault="00A62417" w:rsidP="00A62417">
            <w:pPr>
              <w:jc w:val="both"/>
              <w:rPr>
                <w:rFonts w:ascii="標楷體" w:eastAsia="標楷體" w:hAnsi="標楷體" w:hint="eastAsia"/>
              </w:rPr>
            </w:pPr>
          </w:p>
          <w:p w:rsidR="00A62417" w:rsidRDefault="00A62417" w:rsidP="00A62417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62417">
              <w:rPr>
                <w:rFonts w:ascii="標楷體" w:eastAsia="標楷體" w:hAnsi="標楷體" w:hint="eastAsia"/>
              </w:rPr>
              <w:t>發展活動</w:t>
            </w:r>
          </w:p>
          <w:p w:rsidR="00DE44EE" w:rsidRDefault="0026011C" w:rsidP="00DE44EE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常見兩輪</w:t>
            </w:r>
            <w:r w:rsidR="00DE44EE" w:rsidRPr="00DE44EE">
              <w:rPr>
                <w:rFonts w:ascii="標楷體" w:eastAsia="標楷體" w:hAnsi="標楷體" w:hint="eastAsia"/>
              </w:rPr>
              <w:t>交通工具：</w:t>
            </w:r>
          </w:p>
          <w:p w:rsidR="00B26EA5" w:rsidRPr="00DE44EE" w:rsidRDefault="00A62417" w:rsidP="00DE44E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E44EE">
              <w:rPr>
                <w:rFonts w:ascii="標楷體" w:eastAsia="標楷體" w:hAnsi="標楷體" w:hint="eastAsia"/>
              </w:rPr>
              <w:t>請學生結合自己的生活經驗說出</w:t>
            </w:r>
            <w:r w:rsidR="00A80CAC" w:rsidRPr="00DE44EE">
              <w:rPr>
                <w:rFonts w:ascii="標楷體" w:eastAsia="標楷體" w:hAnsi="標楷體" w:hint="eastAsia"/>
              </w:rPr>
              <w:t>平常最常見及使用的兩輪交通工具。(</w:t>
            </w:r>
            <w:r w:rsidR="00475647" w:rsidRPr="00DE44EE">
              <w:rPr>
                <w:rFonts w:ascii="標楷體" w:eastAsia="標楷體" w:hAnsi="標楷體" w:hint="eastAsia"/>
              </w:rPr>
              <w:t>腳踏車</w:t>
            </w:r>
            <w:r w:rsidR="00B26EA5" w:rsidRPr="00DE44EE">
              <w:rPr>
                <w:rFonts w:ascii="標楷體" w:eastAsia="標楷體" w:hAnsi="標楷體" w:hint="eastAsia"/>
              </w:rPr>
              <w:t>、摩托車</w:t>
            </w:r>
            <w:r w:rsidR="00A80CAC" w:rsidRPr="00DE44EE">
              <w:rPr>
                <w:rFonts w:ascii="標楷體" w:eastAsia="標楷體" w:hAnsi="標楷體" w:hint="eastAsia"/>
              </w:rPr>
              <w:t>)</w:t>
            </w:r>
          </w:p>
          <w:p w:rsidR="00DE44EE" w:rsidRPr="0026011C" w:rsidRDefault="00DE44EE" w:rsidP="0026011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6011C">
              <w:rPr>
                <w:rFonts w:ascii="標楷體" w:eastAsia="標楷體" w:hAnsi="標楷體" w:hint="eastAsia"/>
              </w:rPr>
              <w:t>交通工具的構造</w:t>
            </w:r>
            <w:r w:rsidR="00F7359F">
              <w:rPr>
                <w:rFonts w:ascii="標楷體" w:eastAsia="標楷體" w:hAnsi="標楷體" w:hint="eastAsia"/>
              </w:rPr>
              <w:t>—腳踏車</w:t>
            </w:r>
          </w:p>
          <w:p w:rsidR="00DE44EE" w:rsidRPr="00DE44EE" w:rsidRDefault="00475647" w:rsidP="00DE44E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E44EE">
              <w:rPr>
                <w:rFonts w:ascii="標楷體" w:eastAsia="標楷體" w:hAnsi="標楷體" w:hint="eastAsia"/>
              </w:rPr>
              <w:t>請學生</w:t>
            </w:r>
            <w:r w:rsidR="00DE44EE" w:rsidRPr="00DE44EE">
              <w:rPr>
                <w:rFonts w:ascii="標楷體" w:eastAsia="標楷體" w:hAnsi="標楷體" w:hint="eastAsia"/>
              </w:rPr>
              <w:t>試著從屁股、手或腳等身體部位去分解腳踏車的主要構造。(屁股—坐墊、手—把手、腳—腳踏板)</w:t>
            </w:r>
          </w:p>
          <w:p w:rsidR="00B26EA5" w:rsidRDefault="00DE44EE" w:rsidP="00B26EA5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請學生從自身經驗或影片呈現的方式，想想看</w:t>
            </w:r>
            <w:r w:rsidR="0026011C">
              <w:rPr>
                <w:rFonts w:ascii="標楷體" w:eastAsia="標楷體" w:hAnsi="標楷體" w:hint="eastAsia"/>
              </w:rPr>
              <w:t>腳踏車如何運作</w:t>
            </w:r>
            <w:r>
              <w:rPr>
                <w:rFonts w:ascii="標楷體" w:eastAsia="標楷體" w:hAnsi="標楷體" w:hint="eastAsia"/>
              </w:rPr>
              <w:t>來分解其構造。</w:t>
            </w:r>
            <w:r w:rsidR="0026011C">
              <w:rPr>
                <w:rFonts w:ascii="標楷體" w:eastAsia="標楷體" w:hAnsi="標楷體" w:hint="eastAsia"/>
              </w:rPr>
              <w:t>(前進—腳踏板、輪胎、車鍊、車體)</w:t>
            </w:r>
          </w:p>
          <w:p w:rsidR="0026011C" w:rsidRDefault="0026011C" w:rsidP="00051ED4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請學生結合生活經驗或影片試著說出每個構造的功能。</w:t>
            </w:r>
          </w:p>
          <w:p w:rsidR="00051ED4" w:rsidRPr="0026011C" w:rsidRDefault="00051ED4" w:rsidP="00051ED4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6011C">
              <w:rPr>
                <w:rFonts w:ascii="標楷體" w:eastAsia="標楷體" w:hAnsi="標楷體" w:hint="eastAsia"/>
              </w:rPr>
              <w:t>請學生將每個構造名稱配對到不同的腳踏車上。</w:t>
            </w:r>
          </w:p>
          <w:p w:rsidR="00051ED4" w:rsidRPr="00051ED4" w:rsidRDefault="00051ED4" w:rsidP="00051ED4">
            <w:pPr>
              <w:jc w:val="both"/>
              <w:rPr>
                <w:rFonts w:ascii="標楷體" w:eastAsia="標楷體" w:hAnsi="標楷體" w:hint="eastAsia"/>
              </w:rPr>
            </w:pPr>
          </w:p>
          <w:p w:rsidR="00051ED4" w:rsidRDefault="00051ED4" w:rsidP="00051ED4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1ED4">
              <w:rPr>
                <w:rFonts w:ascii="標楷體" w:eastAsia="標楷體" w:hAnsi="標楷體" w:hint="eastAsia"/>
              </w:rPr>
              <w:t>綜合活動</w:t>
            </w:r>
          </w:p>
          <w:p w:rsidR="00051ED4" w:rsidRPr="00051ED4" w:rsidRDefault="00051ED4" w:rsidP="00051E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924363">
              <w:rPr>
                <w:rFonts w:ascii="標楷體" w:eastAsia="標楷體" w:hAnsi="標楷體" w:hint="eastAsia"/>
              </w:rPr>
              <w:t>拼圖</w:t>
            </w:r>
            <w:r w:rsidRPr="00051ED4">
              <w:rPr>
                <w:rFonts w:ascii="標楷體" w:eastAsia="標楷體" w:hAnsi="標楷體" w:hint="eastAsia"/>
              </w:rPr>
              <w:t>小天才</w:t>
            </w:r>
          </w:p>
          <w:p w:rsidR="00051ED4" w:rsidRDefault="00051ED4" w:rsidP="00051ED4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</w:t>
            </w:r>
            <w:r w:rsidR="00924363">
              <w:rPr>
                <w:rFonts w:ascii="標楷體" w:eastAsia="標楷體" w:hAnsi="標楷體" w:hint="eastAsia"/>
              </w:rPr>
              <w:t>依照剛才所學的構造</w:t>
            </w:r>
            <w:r>
              <w:rPr>
                <w:rFonts w:ascii="標楷體" w:eastAsia="標楷體" w:hAnsi="標楷體" w:hint="eastAsia"/>
              </w:rPr>
              <w:t>拼湊出一台完整腳踏車。</w:t>
            </w:r>
          </w:p>
          <w:p w:rsidR="00924363" w:rsidRDefault="00924363" w:rsidP="00051ED4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請學生聽老師的指令，找到正確構造部位，拚出一台完整的腳踏車。</w:t>
            </w:r>
          </w:p>
          <w:p w:rsidR="00924363" w:rsidRPr="00924363" w:rsidRDefault="00924363" w:rsidP="0092436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二、配對小天才</w:t>
            </w:r>
          </w:p>
          <w:p w:rsidR="00B26EA5" w:rsidRDefault="00B26EA5" w:rsidP="00924363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使用配對遊戲、隨機轉盤或匹配遊戲，請學生大量練習類化腳踏車的基本構造。</w:t>
            </w:r>
          </w:p>
          <w:p w:rsidR="00924363" w:rsidRDefault="00051ED4" w:rsidP="00B26EA5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24363">
              <w:rPr>
                <w:rFonts w:ascii="標楷體" w:eastAsia="標楷體" w:hAnsi="標楷體" w:hint="eastAsia"/>
              </w:rPr>
              <w:t>請學生配對或二選一指認每個構造的功能。</w:t>
            </w:r>
          </w:p>
          <w:p w:rsidR="0026011C" w:rsidRPr="0026011C" w:rsidRDefault="0026011C" w:rsidP="0026011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6011C">
              <w:rPr>
                <w:rFonts w:ascii="標楷體" w:eastAsia="標楷體" w:hAnsi="標楷體" w:hint="eastAsia"/>
              </w:rPr>
              <w:lastRenderedPageBreak/>
              <w:t>總結本節所學內容，並預告下節課的內容。</w:t>
            </w:r>
            <w:bookmarkStart w:id="0" w:name="_GoBack"/>
            <w:bookmarkEnd w:id="0"/>
          </w:p>
          <w:p w:rsidR="0026011C" w:rsidRDefault="0026011C" w:rsidP="0026011C">
            <w:pPr>
              <w:jc w:val="both"/>
              <w:rPr>
                <w:rFonts w:ascii="標楷體" w:eastAsia="標楷體" w:hAnsi="標楷體"/>
              </w:rPr>
            </w:pPr>
          </w:p>
          <w:p w:rsidR="0026011C" w:rsidRPr="0026011C" w:rsidRDefault="0026011C" w:rsidP="0026011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--------------------下課----------------------</w:t>
            </w:r>
          </w:p>
        </w:tc>
        <w:tc>
          <w:tcPr>
            <w:tcW w:w="1418" w:type="dxa"/>
          </w:tcPr>
          <w:p w:rsidR="00D52A4E" w:rsidRDefault="0026011C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PPT、MVB</w:t>
            </w:r>
          </w:p>
          <w:p w:rsidR="0026011C" w:rsidRDefault="0026011C" w:rsidP="00B719E6">
            <w:pPr>
              <w:jc w:val="center"/>
              <w:rPr>
                <w:rFonts w:ascii="標楷體" w:eastAsia="標楷體" w:hAnsi="標楷體"/>
              </w:rPr>
            </w:pPr>
          </w:p>
          <w:p w:rsidR="0026011C" w:rsidRDefault="0026011C" w:rsidP="00B719E6">
            <w:pPr>
              <w:jc w:val="center"/>
              <w:rPr>
                <w:rFonts w:ascii="標楷體" w:eastAsia="標楷體" w:hAnsi="標楷體"/>
              </w:rPr>
            </w:pPr>
          </w:p>
          <w:p w:rsidR="0026011C" w:rsidRDefault="0026011C" w:rsidP="00B719E6">
            <w:pPr>
              <w:jc w:val="center"/>
              <w:rPr>
                <w:rFonts w:ascii="標楷體" w:eastAsia="標楷體" w:hAnsi="標楷體"/>
              </w:rPr>
            </w:pPr>
          </w:p>
          <w:p w:rsidR="0026011C" w:rsidRDefault="0026011C" w:rsidP="00B719E6">
            <w:pPr>
              <w:jc w:val="center"/>
              <w:rPr>
                <w:rFonts w:ascii="標楷體" w:eastAsia="標楷體" w:hAnsi="標楷體"/>
              </w:rPr>
            </w:pPr>
          </w:p>
          <w:p w:rsidR="0026011C" w:rsidRDefault="0026011C" w:rsidP="00934BBF">
            <w:pPr>
              <w:rPr>
                <w:rFonts w:ascii="標楷體" w:eastAsia="標楷體" w:hAnsi="標楷體" w:hint="eastAsia"/>
              </w:rPr>
            </w:pPr>
          </w:p>
          <w:p w:rsidR="0026011C" w:rsidRDefault="0026011C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PPT、y</w:t>
            </w:r>
            <w:r>
              <w:rPr>
                <w:rFonts w:ascii="標楷體" w:eastAsia="標楷體" w:hAnsi="標楷體"/>
              </w:rPr>
              <w:t>outube</w:t>
            </w:r>
            <w:r>
              <w:rPr>
                <w:rFonts w:ascii="標楷體" w:eastAsia="標楷體" w:hAnsi="標楷體" w:hint="eastAsia"/>
              </w:rPr>
              <w:t>、MVB</w:t>
            </w: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934BBF">
            <w:pPr>
              <w:rPr>
                <w:rFonts w:ascii="標楷體" w:eastAsia="標楷體" w:hAnsi="標楷體" w:hint="eastAsia"/>
              </w:rPr>
            </w:pPr>
          </w:p>
          <w:p w:rsidR="00934BBF" w:rsidRDefault="00934BBF" w:rsidP="00934BB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PPT、wordwall、二選一圖卡</w:t>
            </w:r>
          </w:p>
          <w:p w:rsidR="0026011C" w:rsidRPr="00B26EA5" w:rsidRDefault="0026011C" w:rsidP="0026011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</w:tcPr>
          <w:p w:rsidR="00D52A4E" w:rsidRDefault="0026011C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934BBF" w:rsidRDefault="00934BBF" w:rsidP="00934BBF">
            <w:pPr>
              <w:rPr>
                <w:rFonts w:ascii="標楷體" w:eastAsia="標楷體" w:hAnsi="標楷體" w:hint="eastAsia"/>
              </w:rPr>
            </w:pPr>
          </w:p>
          <w:p w:rsidR="00934BBF" w:rsidRDefault="00934BBF" w:rsidP="00934BB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</w:tcPr>
          <w:p w:rsidR="00D52A4E" w:rsidRDefault="0026011C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26011C" w:rsidRDefault="0026011C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934BBF" w:rsidRDefault="00934BBF" w:rsidP="00B719E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934BBF" w:rsidRDefault="00934BBF" w:rsidP="00B719E6">
            <w:pPr>
              <w:jc w:val="center"/>
              <w:rPr>
                <w:rFonts w:ascii="標楷體" w:eastAsia="標楷體" w:hAnsi="標楷體"/>
              </w:rPr>
            </w:pPr>
          </w:p>
          <w:p w:rsidR="00934BBF" w:rsidRDefault="00934BBF" w:rsidP="00934BBF">
            <w:pPr>
              <w:rPr>
                <w:rFonts w:ascii="標楷體" w:eastAsia="標楷體" w:hAnsi="標楷體" w:hint="eastAsia"/>
              </w:rPr>
            </w:pPr>
          </w:p>
          <w:p w:rsidR="00934BBF" w:rsidRDefault="00934BBF" w:rsidP="00934BBF">
            <w:pPr>
              <w:rPr>
                <w:rFonts w:ascii="標楷體" w:eastAsia="標楷體" w:hAnsi="標楷體" w:hint="eastAsia"/>
              </w:rPr>
            </w:pPr>
          </w:p>
          <w:p w:rsidR="00934BBF" w:rsidRDefault="00934BBF" w:rsidP="00934BBF">
            <w:pPr>
              <w:rPr>
                <w:rFonts w:ascii="標楷體" w:eastAsia="標楷體" w:hAnsi="標楷體" w:hint="eastAsia"/>
              </w:rPr>
            </w:pPr>
          </w:p>
        </w:tc>
      </w:tr>
    </w:tbl>
    <w:p w:rsidR="00B719E6" w:rsidRPr="00475647" w:rsidRDefault="00B719E6" w:rsidP="00475647">
      <w:pPr>
        <w:rPr>
          <w:rFonts w:ascii="標楷體" w:eastAsia="標楷體" w:hAnsi="標楷體"/>
        </w:rPr>
      </w:pPr>
    </w:p>
    <w:sectPr w:rsidR="00B719E6" w:rsidRPr="00475647" w:rsidSect="00B719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C9F"/>
    <w:multiLevelType w:val="hybridMultilevel"/>
    <w:tmpl w:val="6B586D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D5ADC"/>
    <w:multiLevelType w:val="hybridMultilevel"/>
    <w:tmpl w:val="C310E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3729AD"/>
    <w:multiLevelType w:val="hybridMultilevel"/>
    <w:tmpl w:val="F438A038"/>
    <w:lvl w:ilvl="0" w:tplc="BF34A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996FCB"/>
    <w:multiLevelType w:val="hybridMultilevel"/>
    <w:tmpl w:val="CE2AAF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1B78D2"/>
    <w:multiLevelType w:val="hybridMultilevel"/>
    <w:tmpl w:val="D0087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A47773"/>
    <w:multiLevelType w:val="hybridMultilevel"/>
    <w:tmpl w:val="B76AF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0C0D82"/>
    <w:multiLevelType w:val="hybridMultilevel"/>
    <w:tmpl w:val="58F2C802"/>
    <w:lvl w:ilvl="0" w:tplc="BF34A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597B0F"/>
    <w:multiLevelType w:val="hybridMultilevel"/>
    <w:tmpl w:val="DDE63DE0"/>
    <w:lvl w:ilvl="0" w:tplc="209EB2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D79C6"/>
    <w:multiLevelType w:val="hybridMultilevel"/>
    <w:tmpl w:val="1BACFA7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6050C3"/>
    <w:multiLevelType w:val="hybridMultilevel"/>
    <w:tmpl w:val="7ECA8746"/>
    <w:lvl w:ilvl="0" w:tplc="BF34A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E0A80"/>
    <w:multiLevelType w:val="hybridMultilevel"/>
    <w:tmpl w:val="30F48FAE"/>
    <w:lvl w:ilvl="0" w:tplc="04C68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2212FD"/>
    <w:multiLevelType w:val="hybridMultilevel"/>
    <w:tmpl w:val="687A8678"/>
    <w:lvl w:ilvl="0" w:tplc="55367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E6"/>
    <w:rsid w:val="00051ED4"/>
    <w:rsid w:val="000C28EE"/>
    <w:rsid w:val="000D489C"/>
    <w:rsid w:val="0026011C"/>
    <w:rsid w:val="0032238D"/>
    <w:rsid w:val="00475647"/>
    <w:rsid w:val="00924363"/>
    <w:rsid w:val="00934BBF"/>
    <w:rsid w:val="009C26FB"/>
    <w:rsid w:val="00A62417"/>
    <w:rsid w:val="00A80CAC"/>
    <w:rsid w:val="00B26EA5"/>
    <w:rsid w:val="00B719E6"/>
    <w:rsid w:val="00BF1C6A"/>
    <w:rsid w:val="00D52A4E"/>
    <w:rsid w:val="00DE44EE"/>
    <w:rsid w:val="00F7359F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CA39"/>
  <w15:chartTrackingRefBased/>
  <w15:docId w15:val="{C4280601-2E25-494C-9B69-3707ED3C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9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2023-03-16T08:23:00Z</dcterms:created>
  <dcterms:modified xsi:type="dcterms:W3CDTF">2023-03-17T06:05:00Z</dcterms:modified>
</cp:coreProperties>
</file>