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C0" w:rsidRPr="00073AC0" w:rsidRDefault="00073AC0" w:rsidP="00073AC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基隆市七堵國小112學年度學校辦理校長及教師公開授課</w:t>
      </w:r>
    </w:p>
    <w:p w:rsidR="00073AC0" w:rsidRPr="00073AC0" w:rsidRDefault="00073AC0" w:rsidP="00073AC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共同備課紀錄表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647"/>
        <w:gridCol w:w="1275"/>
        <w:gridCol w:w="1276"/>
        <w:gridCol w:w="1843"/>
        <w:gridCol w:w="2126"/>
      </w:tblGrid>
      <w:tr w:rsidR="00073AC0" w:rsidRPr="00073AC0" w:rsidTr="00073A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112年11月9日第二節</w:t>
            </w:r>
          </w:p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教學班級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</w:tr>
      <w:tr w:rsidR="00073AC0" w:rsidRPr="00073AC0" w:rsidTr="00073A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教學單元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t>南一第三冊第六單元</w:t>
            </w:r>
          </w:p>
        </w:tc>
      </w:tr>
      <w:tr w:rsidR="00073AC0" w:rsidRPr="00073AC0" w:rsidTr="00073A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 學 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王保湘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觀 察 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劉穎韻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觀察後會談時間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Default="00073AC0" w:rsidP="00073A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112年11月10日</w:t>
            </w:r>
          </w:p>
          <w:p w:rsidR="00073AC0" w:rsidRPr="00073AC0" w:rsidRDefault="00AA7C62" w:rsidP="00073AC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第五節</w:t>
            </w:r>
          </w:p>
        </w:tc>
      </w:tr>
      <w:tr w:rsidR="00073AC0" w:rsidRPr="00073AC0" w:rsidTr="00073AC0"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教材內容：</w:t>
            </w:r>
            <w:r>
              <w:t>「用</w:t>
            </w:r>
            <w:r w:rsidR="00AA7C62">
              <w:rPr>
                <w:rFonts w:hint="eastAsia"/>
              </w:rPr>
              <w:t>兔子耳朵</w:t>
            </w:r>
            <w:r>
              <w:t>的圖例連結累加與乘法表格」學習單教學</w:t>
            </w:r>
          </w:p>
          <w:p w:rsidR="00073AC0" w:rsidRPr="00073AC0" w:rsidRDefault="00073AC0" w:rsidP="00073AC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A7C62" w:rsidRDefault="00073AC0" w:rsidP="00073AC0">
            <w:pPr>
              <w:widowControl/>
              <w:ind w:right="-514"/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教學目標：</w:t>
            </w:r>
            <w:r w:rsidR="00AA7C62">
              <w:t>1.</w:t>
            </w:r>
            <w:r w:rsidR="00AA7C62">
              <w:t>能依據乘法圖卡說明乘法單位的意義</w:t>
            </w:r>
            <w:r w:rsidR="00AA7C62">
              <w:t xml:space="preserve"> </w:t>
            </w:r>
          </w:p>
          <w:p w:rsidR="00AA7C62" w:rsidRDefault="00AA7C62" w:rsidP="00AA7C62">
            <w:pPr>
              <w:widowControl/>
              <w:ind w:leftChars="500" w:left="1200" w:rightChars="-214" w:right="-514"/>
            </w:pPr>
            <w:r>
              <w:t>2.</w:t>
            </w:r>
            <w:r>
              <w:t>能正確列出乘法算式</w:t>
            </w:r>
            <w:r>
              <w:t xml:space="preserve"> </w:t>
            </w:r>
          </w:p>
          <w:p w:rsidR="00073AC0" w:rsidRPr="00073AC0" w:rsidRDefault="00AA7C62" w:rsidP="00AA7C62">
            <w:pPr>
              <w:widowControl/>
              <w:ind w:leftChars="500" w:left="1200" w:rightChars="-214"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t>3.</w:t>
            </w:r>
            <w:r>
              <w:t>能解讀乘法算式的意義。</w:t>
            </w:r>
          </w:p>
          <w:p w:rsidR="00073AC0" w:rsidRPr="00073AC0" w:rsidRDefault="00073AC0" w:rsidP="00073AC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學生經驗：</w:t>
            </w:r>
            <w:r w:rsidR="00AA7C6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</w:t>
            </w:r>
            <w:r w:rsidR="00AA7C62">
              <w:t>能熟練</w:t>
            </w:r>
            <w:r w:rsidR="00AA7C62">
              <w:t xml:space="preserve"> </w:t>
            </w:r>
            <w:r w:rsidR="00AA7C62">
              <w:rPr>
                <w:rFonts w:hint="eastAsia"/>
              </w:rPr>
              <w:t>3</w:t>
            </w:r>
            <w:r w:rsidR="00AA7C62">
              <w:t xml:space="preserve">00 </w:t>
            </w:r>
            <w:r w:rsidR="00AA7C62">
              <w:t>以內的數</w:t>
            </w:r>
            <w:r w:rsidR="00AA7C62">
              <w:t>(</w:t>
            </w:r>
            <w:r w:rsidR="00AA7C62">
              <w:t>包含</w:t>
            </w:r>
            <w:r w:rsidR="00AA7C62">
              <w:t xml:space="preserve"> 2 </w:t>
            </w:r>
            <w:r w:rsidR="00AA7C62">
              <w:t>個一數、</w:t>
            </w:r>
            <w:r w:rsidR="00AA7C62">
              <w:t xml:space="preserve">5 </w:t>
            </w:r>
            <w:r w:rsidR="00AA7C62">
              <w:t>個一數、</w:t>
            </w:r>
            <w:r w:rsidR="00AA7C62">
              <w:t xml:space="preserve">10 </w:t>
            </w:r>
            <w:r w:rsidR="00AA7C62">
              <w:t>個一數</w:t>
            </w:r>
            <w:r w:rsidR="00AA7C62">
              <w:t>)</w:t>
            </w:r>
          </w:p>
          <w:p w:rsidR="00073AC0" w:rsidRPr="00073AC0" w:rsidRDefault="00AA7C62" w:rsidP="00AA7C62">
            <w:pPr>
              <w:widowControl/>
              <w:spacing w:after="240"/>
              <w:ind w:leftChars="500" w:left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2.熟練連續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數的加法計算</w:t>
            </w:r>
            <w:r w:rsidR="00073AC0" w:rsidRPr="00073A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AA7C62" w:rsidRPr="00AA7C62" w:rsidRDefault="00073AC0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教學活動：</w:t>
            </w:r>
          </w:p>
          <w:p w:rsidR="00AA7C62" w:rsidRP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</w:pPr>
            <w:r w:rsidRPr="00AA7C62">
              <w:rPr>
                <w:b/>
                <w:color w:val="000000"/>
              </w:rPr>
              <w:t>引起動機</w:t>
            </w:r>
            <w:r w:rsidRPr="00AA7C62">
              <w:rPr>
                <w:rFonts w:asciiTheme="minorEastAsia" w:hAnsiTheme="minorEastAsia" w:hint="eastAsia"/>
                <w:b/>
                <w:color w:val="000000"/>
              </w:rPr>
              <w:t>：</w:t>
            </w:r>
            <w:r w:rsidRPr="00AA7C62">
              <w:t>數一數</w:t>
            </w:r>
            <w:r w:rsidRPr="00AA7C62">
              <w:rPr>
                <w:rFonts w:hint="eastAsia"/>
              </w:rPr>
              <w:t>圖片中</w:t>
            </w:r>
            <w:r w:rsidRPr="00AA7C62">
              <w:t>一隻兔子有幾隻耳朵</w:t>
            </w:r>
            <w:r w:rsidRPr="00AA7C62">
              <w:t>?</w:t>
            </w:r>
            <w:r w:rsidRPr="00AA7C62">
              <w:rPr>
                <w:rFonts w:hint="eastAsia"/>
              </w:rPr>
              <w:t xml:space="preserve">   </w:t>
            </w:r>
            <w:r w:rsidRPr="00AA7C62">
              <w:t>兩隻兔子呢</w:t>
            </w:r>
            <w:r w:rsidRPr="00AA7C62">
              <w:t>?</w:t>
            </w:r>
            <w:r w:rsidRPr="00AA7C62">
              <w:rPr>
                <w:rFonts w:hint="eastAsia"/>
              </w:rPr>
              <w:t xml:space="preserve">  </w:t>
            </w:r>
            <w:r w:rsidRPr="00AA7C62">
              <w:t>三隻兔子呢</w:t>
            </w:r>
            <w:r w:rsidRPr="00AA7C62">
              <w:t>?</w:t>
            </w:r>
          </w:p>
          <w:p w:rsidR="00AA7C62" w:rsidRP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</w:pPr>
            <w:r w:rsidRPr="00AA7C62">
              <w:t>你用什麼方法算出來的</w:t>
            </w:r>
            <w:r w:rsidRPr="00AA7C62">
              <w:t>?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發展活動</w:t>
            </w:r>
            <w:r>
              <w:rPr>
                <w:rFonts w:asciiTheme="minorEastAsia" w:hAnsiTheme="minorEastAsia" w:hint="eastAsia"/>
                <w:b/>
                <w:color w:val="000000"/>
              </w:rPr>
              <w:t>：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>
              <w:t>利用圖像導入「累加」概念，讓學生轉化為「乘法」概念。以「一隻</w:t>
            </w:r>
            <w:r>
              <w:rPr>
                <w:rFonts w:hint="eastAsia"/>
              </w:rPr>
              <w:t>兔子</w:t>
            </w:r>
            <w:r>
              <w:t>有</w:t>
            </w:r>
            <w:r>
              <w:t xml:space="preserve"> 2 </w:t>
            </w:r>
            <w:r>
              <w:rPr>
                <w:rFonts w:hint="eastAsia"/>
              </w:rPr>
              <w:t>隻耳朵</w:t>
            </w:r>
            <w:r>
              <w:t>（被乘數），</w:t>
            </w:r>
            <w:r>
              <w:t xml:space="preserve">7 </w:t>
            </w:r>
            <w:r>
              <w:t>隻</w:t>
            </w:r>
            <w:r>
              <w:rPr>
                <w:rFonts w:hint="eastAsia"/>
              </w:rPr>
              <w:t>兔子</w:t>
            </w:r>
            <w:r>
              <w:t>（乘數）共有幾</w:t>
            </w:r>
            <w:r>
              <w:rPr>
                <w:rFonts w:hint="eastAsia"/>
              </w:rPr>
              <w:t>隻耳朵</w:t>
            </w:r>
            <w:r>
              <w:t>（積數）？」佈題。</w:t>
            </w:r>
            <w:r>
              <w:t xml:space="preserve"> 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</w:rPr>
              <w:t>黑板展示</w:t>
            </w:r>
            <w:r>
              <w:t>算法是把「</w:t>
            </w:r>
            <w:r>
              <w:t>2</w:t>
            </w:r>
            <w:r>
              <w:t>」累加</w:t>
            </w:r>
            <w:r>
              <w:t xml:space="preserve"> 7 </w:t>
            </w:r>
            <w:r>
              <w:t>次：</w:t>
            </w:r>
            <w:r>
              <w:t>2</w:t>
            </w:r>
            <w:r>
              <w:t>＋</w:t>
            </w:r>
            <w:r>
              <w:t>2</w:t>
            </w:r>
            <w:r>
              <w:t>＋</w:t>
            </w:r>
            <w:r>
              <w:t>2</w:t>
            </w:r>
            <w:r>
              <w:t>＋</w:t>
            </w:r>
            <w:r>
              <w:t>2</w:t>
            </w:r>
            <w:r>
              <w:t>＋</w:t>
            </w:r>
            <w:r>
              <w:t>2</w:t>
            </w:r>
            <w:r>
              <w:t>＋</w:t>
            </w:r>
            <w:r>
              <w:t>2</w:t>
            </w:r>
            <w:r>
              <w:t>＋</w:t>
            </w:r>
            <w:r>
              <w:t>2</w:t>
            </w:r>
            <w:r>
              <w:t>＝</w:t>
            </w:r>
            <w:r>
              <w:t>14</w:t>
            </w:r>
            <w:r>
              <w:t>【也就是</w:t>
            </w:r>
            <w:r>
              <w:t xml:space="preserve"> 2 </w:t>
            </w:r>
            <w:r>
              <w:t>的</w:t>
            </w:r>
            <w:r>
              <w:t xml:space="preserve"> 7 </w:t>
            </w:r>
            <w:r>
              <w:t>倍】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 w:rsidRPr="00AA7C62">
              <w:t>透過兩個一數</w:t>
            </w:r>
            <w:r>
              <w:t>，進到利用連續加法，算出答案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呈現累加的加法算式</w:t>
            </w:r>
            <w:r>
              <w:rPr>
                <w:rFonts w:hint="eastAsia"/>
              </w:rPr>
              <w:t>)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>
              <w:t>再已連續加法算式，說明乘法為加法的簡化。</w:t>
            </w:r>
          </w:p>
          <w:p w:rsidR="00AA7C62" w:rsidRDefault="00AA7C62" w:rsidP="00AA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>
              <w:rPr>
                <w:rFonts w:hint="eastAsia"/>
              </w:rPr>
              <w:t>熟練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的連續加法可以寫成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的乘法算式</w:t>
            </w:r>
          </w:p>
          <w:p w:rsidR="00317DB2" w:rsidRDefault="00317DB2" w:rsidP="0031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綜合活動</w:t>
            </w:r>
            <w:r>
              <w:rPr>
                <w:rFonts w:asciiTheme="minorEastAsia" w:hAnsiTheme="minorEastAsia" w:hint="eastAsia"/>
                <w:b/>
                <w:color w:val="000000"/>
              </w:rPr>
              <w:t>：</w:t>
            </w:r>
          </w:p>
          <w:p w:rsidR="00073AC0" w:rsidRPr="00073AC0" w:rsidRDefault="00317DB2" w:rsidP="0031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7DB2">
              <w:lastRenderedPageBreak/>
              <w:t>辨別</w:t>
            </w:r>
            <w:r w:rsidRPr="00317DB2">
              <w:t>(2</w:t>
            </w:r>
            <w:r w:rsidRPr="00317DB2">
              <w:t>有</w:t>
            </w:r>
            <w:r>
              <w:rPr>
                <w:rFonts w:hint="eastAsia"/>
              </w:rPr>
              <w:t>7</w:t>
            </w:r>
            <w:r w:rsidRPr="00317DB2">
              <w:t>個</w:t>
            </w:r>
            <w:r w:rsidRPr="00317DB2">
              <w:t>)</w:t>
            </w:r>
            <w:r w:rsidRPr="00317DB2">
              <w:t>連續加在一起和</w:t>
            </w:r>
            <w:r w:rsidRPr="00317DB2">
              <w:t>(</w:t>
            </w:r>
            <w:r w:rsidRPr="00317DB2">
              <w:t>有</w:t>
            </w:r>
            <w:r>
              <w:rPr>
                <w:rFonts w:hint="eastAsia"/>
              </w:rPr>
              <w:t>7</w:t>
            </w:r>
            <w:r w:rsidRPr="00317DB2">
              <w:t>個</w:t>
            </w:r>
            <w:r w:rsidRPr="00317DB2">
              <w:t>2)</w:t>
            </w:r>
            <w:r w:rsidRPr="00317DB2">
              <w:t>連續加在一起以及</w:t>
            </w:r>
            <w:r w:rsidRPr="00317DB2">
              <w:t>(2</w:t>
            </w:r>
            <w:r w:rsidRPr="00317DB2">
              <w:t>的</w:t>
            </w:r>
            <w:r>
              <w:rPr>
                <w:rFonts w:hint="eastAsia"/>
              </w:rPr>
              <w:t>7</w:t>
            </w:r>
            <w:r w:rsidRPr="00317DB2">
              <w:t>倍</w:t>
            </w:r>
            <w:r w:rsidRPr="00317DB2">
              <w:t>)</w:t>
            </w:r>
            <w:r w:rsidRPr="00317DB2">
              <w:t>，這三種</w:t>
            </w:r>
            <w:r w:rsidRPr="00317DB2">
              <w:rPr>
                <w:rFonts w:hint="eastAsia"/>
              </w:rPr>
              <w:t>不同的說法</w:t>
            </w:r>
            <w:r>
              <w:t>意思都一樣。</w:t>
            </w:r>
          </w:p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教學評量方式：</w:t>
            </w:r>
          </w:p>
          <w:p w:rsidR="00317DB2" w:rsidRDefault="00317DB2" w:rsidP="00073AC0">
            <w:pPr>
              <w:widowControl/>
              <w:spacing w:after="240"/>
            </w:pPr>
            <w:r>
              <w:t>實作評量</w:t>
            </w:r>
            <w:r>
              <w:t>:</w:t>
            </w:r>
          </w:p>
          <w:p w:rsidR="00317DB2" w:rsidRDefault="00317DB2" w:rsidP="00073AC0">
            <w:pPr>
              <w:widowControl/>
              <w:spacing w:after="240"/>
            </w:pPr>
            <w:r>
              <w:t>1.</w:t>
            </w:r>
            <w:r>
              <w:t>能正確列出乘法算式</w:t>
            </w:r>
            <w:r>
              <w:t>(</w:t>
            </w:r>
            <w:r>
              <w:t>注</w:t>
            </w:r>
            <w:r>
              <w:t xml:space="preserve"> </w:t>
            </w:r>
            <w:r>
              <w:t>意「被乘數」與「乘數」的位置不可混淆</w:t>
            </w:r>
            <w:r>
              <w:t>)</w:t>
            </w:r>
          </w:p>
          <w:p w:rsidR="00317DB2" w:rsidRDefault="00317DB2" w:rsidP="00073AC0">
            <w:pPr>
              <w:widowControl/>
              <w:spacing w:after="24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能解讀乘法算式的意義。</w:t>
            </w:r>
            <w:r>
              <w:t xml:space="preserve"> </w:t>
            </w:r>
          </w:p>
          <w:p w:rsidR="00317DB2" w:rsidRDefault="00317DB2" w:rsidP="00073AC0">
            <w:pPr>
              <w:widowControl/>
              <w:spacing w:after="240"/>
            </w:pPr>
            <w:r>
              <w:t>口頭評量</w:t>
            </w:r>
            <w:r>
              <w:t>:</w:t>
            </w:r>
          </w:p>
          <w:p w:rsidR="00317DB2" w:rsidRDefault="00317DB2" w:rsidP="00073AC0">
            <w:pPr>
              <w:widowControl/>
              <w:spacing w:after="240"/>
            </w:pPr>
            <w:r>
              <w:t>1.</w:t>
            </w:r>
            <w:r>
              <w:t>能說明各乘法算式中的數字意義</w:t>
            </w:r>
            <w:r>
              <w:t xml:space="preserve"> </w:t>
            </w:r>
          </w:p>
          <w:p w:rsidR="00073AC0" w:rsidRPr="00073AC0" w:rsidRDefault="00317DB2" w:rsidP="00073AC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t>2.</w:t>
            </w:r>
            <w:r>
              <w:t>能依據問題回答出正確的乘法算式</w:t>
            </w:r>
          </w:p>
          <w:p w:rsidR="00073AC0" w:rsidRPr="00073AC0" w:rsidRDefault="00073AC0" w:rsidP="00073AC0">
            <w:pPr>
              <w:widowControl/>
              <w:ind w:right="-5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觀察的工具和觀察焦點：</w:t>
            </w:r>
          </w:p>
          <w:p w:rsidR="00073AC0" w:rsidRPr="00073AC0" w:rsidRDefault="00073AC0" w:rsidP="00073AC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A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</w:tbl>
    <w:p w:rsidR="00073AC0" w:rsidRPr="00073AC0" w:rsidRDefault="00073AC0" w:rsidP="00073AC0">
      <w:pPr>
        <w:widowControl/>
        <w:ind w:left="-360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073AC0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lastRenderedPageBreak/>
        <w:t>(本表為參考格式，學校得視需求修改)</w:t>
      </w:r>
    </w:p>
    <w:p w:rsidR="00073AC0" w:rsidRPr="00073AC0" w:rsidRDefault="00073AC0" w:rsidP="00073AC0">
      <w:pPr>
        <w:widowControl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授課教師：_</w:t>
      </w:r>
      <w:r w:rsidR="00317DB2" w:rsidRPr="00317DB2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王保湘</w:t>
      </w: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_______________    觀課教師：_</w:t>
      </w: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_</w:t>
      </w:r>
      <w:r w:rsidR="00317DB2" w:rsidRPr="00317DB2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劉穎韻</w:t>
      </w: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_</w:t>
      </w:r>
      <w:r w:rsidRPr="00073A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__________________</w:t>
      </w:r>
    </w:p>
    <w:p w:rsidR="001519C7" w:rsidRPr="00073AC0" w:rsidRDefault="001519C7">
      <w:bookmarkStart w:id="0" w:name="_GoBack"/>
      <w:bookmarkEnd w:id="0"/>
    </w:p>
    <w:sectPr w:rsidR="001519C7" w:rsidRPr="00073AC0" w:rsidSect="00073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AA4"/>
    <w:multiLevelType w:val="multilevel"/>
    <w:tmpl w:val="BD805B0A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C0"/>
    <w:rsid w:val="00073AC0"/>
    <w:rsid w:val="001519C7"/>
    <w:rsid w:val="00317DB2"/>
    <w:rsid w:val="00A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AC67"/>
  <w15:chartTrackingRefBased/>
  <w15:docId w15:val="{A38D886E-E2D8-468D-AC70-841D8374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5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2023-09-08T06:53:00Z</dcterms:created>
  <dcterms:modified xsi:type="dcterms:W3CDTF">2023-09-08T07:19:00Z</dcterms:modified>
</cp:coreProperties>
</file>