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8FE1D" w14:textId="16543C9C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附表2</w:t>
      </w:r>
      <w:r w:rsidR="00610FD8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48498DA7" w14:textId="77777777" w:rsidR="00247B97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48CC27D1" w14:textId="77777777" w:rsidR="003A5B5E" w:rsidRPr="007D5F59" w:rsidRDefault="00031D3F" w:rsidP="00395437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>共同備課紀錄表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5"/>
        <w:gridCol w:w="2059"/>
        <w:gridCol w:w="1095"/>
        <w:gridCol w:w="399"/>
        <w:gridCol w:w="1197"/>
        <w:gridCol w:w="2064"/>
        <w:gridCol w:w="1478"/>
      </w:tblGrid>
      <w:tr w:rsidR="007D5F59" w:rsidRPr="007D5F59" w14:paraId="01B2F57E" w14:textId="77777777" w:rsidTr="00F12E58">
        <w:tc>
          <w:tcPr>
            <w:tcW w:w="1195" w:type="dxa"/>
          </w:tcPr>
          <w:p w14:paraId="5B206932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553" w:type="dxa"/>
            <w:gridSpan w:val="3"/>
          </w:tcPr>
          <w:p w14:paraId="05708F11" w14:textId="7194E0B5" w:rsidR="00483FA1" w:rsidRPr="007D5F59" w:rsidRDefault="00F12E58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112/</w:t>
            </w:r>
            <w:r w:rsidR="00483FA1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10/16</w:t>
            </w:r>
          </w:p>
        </w:tc>
        <w:tc>
          <w:tcPr>
            <w:tcW w:w="1197" w:type="dxa"/>
          </w:tcPr>
          <w:p w14:paraId="4A2D21DE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542" w:type="dxa"/>
            <w:gridSpan w:val="2"/>
          </w:tcPr>
          <w:p w14:paraId="40791F4F" w14:textId="1B3C2813" w:rsidR="003A5B5E" w:rsidRPr="007D5F59" w:rsidRDefault="00483FA1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資源班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7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年級Ｂ組</w:t>
            </w:r>
          </w:p>
        </w:tc>
      </w:tr>
      <w:tr w:rsidR="007D5F59" w:rsidRPr="007D5F59" w14:paraId="05808BC4" w14:textId="77777777" w:rsidTr="00F12E58">
        <w:tc>
          <w:tcPr>
            <w:tcW w:w="1195" w:type="dxa"/>
          </w:tcPr>
          <w:p w14:paraId="49808371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553" w:type="dxa"/>
            <w:gridSpan w:val="3"/>
          </w:tcPr>
          <w:p w14:paraId="623F6762" w14:textId="299ED705" w:rsidR="003A5B5E" w:rsidRPr="007D5F59" w:rsidRDefault="004A5F39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特殊需求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-</w:t>
            </w:r>
            <w:r w:rsidR="00483FA1"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學習策略</w:t>
            </w:r>
          </w:p>
        </w:tc>
        <w:tc>
          <w:tcPr>
            <w:tcW w:w="1197" w:type="dxa"/>
          </w:tcPr>
          <w:p w14:paraId="356E0992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542" w:type="dxa"/>
            <w:gridSpan w:val="2"/>
          </w:tcPr>
          <w:p w14:paraId="59720040" w14:textId="78D6EB5D" w:rsidR="003A5B5E" w:rsidRPr="007D5F59" w:rsidRDefault="00483FA1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好心有好報</w:t>
            </w:r>
          </w:p>
        </w:tc>
      </w:tr>
      <w:tr w:rsidR="007D5F59" w:rsidRPr="007D5F59" w14:paraId="0CAC05EC" w14:textId="77777777" w:rsidTr="00F12E58">
        <w:tc>
          <w:tcPr>
            <w:tcW w:w="1195" w:type="dxa"/>
          </w:tcPr>
          <w:p w14:paraId="2F7EA2FD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059" w:type="dxa"/>
          </w:tcPr>
          <w:p w14:paraId="283F9403" w14:textId="7E6E8A5C" w:rsidR="003A5B5E" w:rsidRPr="007D5F59" w:rsidRDefault="00483FA1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郭婷婷</w:t>
            </w:r>
          </w:p>
        </w:tc>
        <w:tc>
          <w:tcPr>
            <w:tcW w:w="1095" w:type="dxa"/>
          </w:tcPr>
          <w:p w14:paraId="2A1DF13C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596" w:type="dxa"/>
            <w:gridSpan w:val="2"/>
          </w:tcPr>
          <w:p w14:paraId="59BC62D6" w14:textId="22A2D287" w:rsidR="003A5B5E" w:rsidRPr="007D5F59" w:rsidRDefault="00483FA1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楊靜恬</w:t>
            </w:r>
          </w:p>
        </w:tc>
        <w:tc>
          <w:tcPr>
            <w:tcW w:w="2064" w:type="dxa"/>
          </w:tcPr>
          <w:p w14:paraId="2B2895FE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478" w:type="dxa"/>
          </w:tcPr>
          <w:p w14:paraId="4F0EFA7A" w14:textId="208FAC02" w:rsidR="003A5B5E" w:rsidRPr="007D5F59" w:rsidRDefault="000F0C9F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0F0C9F">
              <w:rPr>
                <w:rFonts w:ascii="微軟正黑體" w:eastAsia="微軟正黑體" w:hAnsi="微軟正黑體" w:cs="Times New Roman" w:hint="eastAsia"/>
                <w:sz w:val="21"/>
                <w:szCs w:val="21"/>
                <w:u w:val="single"/>
              </w:rPr>
              <w:t>1</w:t>
            </w:r>
            <w:r w:rsidRPr="000F0C9F">
              <w:rPr>
                <w:rFonts w:ascii="微軟正黑體" w:eastAsia="微軟正黑體" w:hAnsi="微軟正黑體" w:cs="Times New Roman"/>
                <w:sz w:val="21"/>
                <w:szCs w:val="21"/>
                <w:u w:val="single"/>
              </w:rPr>
              <w:t>0/17</w:t>
            </w:r>
            <w:r w:rsidRPr="000F0C9F">
              <w:rPr>
                <w:rFonts w:ascii="微軟正黑體" w:eastAsia="微軟正黑體" w:hAnsi="微軟正黑體" w:cs="Times New Roman" w:hint="eastAsia"/>
                <w:sz w:val="21"/>
                <w:szCs w:val="21"/>
                <w:u w:val="single"/>
              </w:rPr>
              <w:t>第三節</w:t>
            </w:r>
          </w:p>
        </w:tc>
      </w:tr>
      <w:tr w:rsidR="007D5F59" w:rsidRPr="007D5F59" w14:paraId="01299290" w14:textId="77777777" w:rsidTr="00F12E58">
        <w:tc>
          <w:tcPr>
            <w:tcW w:w="9487" w:type="dxa"/>
            <w:gridSpan w:val="7"/>
          </w:tcPr>
          <w:p w14:paraId="3E6BDBEB" w14:textId="17EBD37B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壹、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教材內容：</w:t>
            </w:r>
          </w:p>
          <w:p w14:paraId="4AE08E27" w14:textId="513A84A7" w:rsidR="003A5B5E" w:rsidRPr="00F12E58" w:rsidRDefault="00483FA1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使用看漫畫語文故事集為教材，學習文章結構（主角、起因、問題、解決、結果），及流暢暢性訓練，使用計時器測量一分鐘內朗讀的字數，標準為一分鐘</w:t>
            </w:r>
            <w:r w:rsidR="0039572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1</w:t>
            </w:r>
            <w:r w:rsidR="00395724" w:rsidRPr="00F12E58">
              <w:rPr>
                <w:rFonts w:ascii="楷體-繁" w:eastAsia="楷體-繁" w:hAnsi="楷體-繁" w:cs="Times New Roman"/>
                <w:sz w:val="24"/>
                <w:szCs w:val="24"/>
              </w:rPr>
              <w:t>90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字以上。搭配生字練習、生字遊戲、語詞學習、閱讀理解及連接詞「不僅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…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也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…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」，並分享故事給其他人聽。</w:t>
            </w:r>
          </w:p>
          <w:p w14:paraId="23BA4875" w14:textId="77777777" w:rsidR="003A5B5E" w:rsidRPr="00F12E58" w:rsidRDefault="003A5B5E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3C7A859F" w14:textId="165F3270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貳、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教學目標：</w:t>
            </w:r>
          </w:p>
          <w:p w14:paraId="2074A1B6" w14:textId="143D15AE" w:rsidR="005E3131" w:rsidRPr="00F12E58" w:rsidRDefault="00C91ED0" w:rsidP="00F12E58">
            <w:pPr>
              <w:pStyle w:val="Web"/>
              <w:shd w:val="clear" w:color="auto" w:fill="FFFFFF"/>
              <w:spacing w:line="276" w:lineRule="auto"/>
              <w:rPr>
                <w:rFonts w:ascii="楷體-繁" w:eastAsia="楷體-繁" w:hAnsi="楷體-繁"/>
                <w:sz w:val="24"/>
                <w:szCs w:val="24"/>
              </w:rPr>
            </w:pPr>
            <w:r w:rsidRPr="00F12E58">
              <w:rPr>
                <w:rFonts w:ascii="楷體-繁" w:eastAsia="楷體-繁" w:hAnsi="楷體-繁" w:hint="eastAsia"/>
                <w:sz w:val="24"/>
                <w:szCs w:val="24"/>
              </w:rPr>
              <w:t>一、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 xml:space="preserve">能自行閱讀漫畫版本與純文字版的文本。 </w:t>
            </w:r>
          </w:p>
          <w:p w14:paraId="6B3FDFB5" w14:textId="1AA64CEB" w:rsidR="005E3131" w:rsidRPr="00F12E58" w:rsidRDefault="00C91ED0" w:rsidP="00F12E58">
            <w:pPr>
              <w:pStyle w:val="Web"/>
              <w:shd w:val="clear" w:color="auto" w:fill="FFFFFF"/>
              <w:spacing w:line="276" w:lineRule="auto"/>
              <w:rPr>
                <w:rFonts w:ascii="楷體-繁" w:eastAsia="楷體-繁" w:hAnsi="楷體-繁"/>
                <w:sz w:val="24"/>
                <w:szCs w:val="24"/>
              </w:rPr>
            </w:pPr>
            <w:r w:rsidRPr="00F12E58">
              <w:rPr>
                <w:rFonts w:ascii="楷體-繁" w:eastAsia="楷體-繁" w:hAnsi="楷體-繁" w:hint="eastAsia"/>
                <w:sz w:val="24"/>
                <w:szCs w:val="24"/>
              </w:rPr>
              <w:t>二、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 xml:space="preserve">能達到閱讀流暢性 </w:t>
            </w:r>
            <w:r w:rsidR="00395724" w:rsidRPr="00F12E58">
              <w:rPr>
                <w:rFonts w:ascii="楷體-繁" w:eastAsia="楷體-繁" w:hAnsi="楷體-繁"/>
                <w:sz w:val="24"/>
                <w:szCs w:val="24"/>
              </w:rPr>
              <w:t>190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 xml:space="preserve"> 字/分。 </w:t>
            </w:r>
          </w:p>
          <w:p w14:paraId="728DFBF5" w14:textId="2E78EEFB" w:rsidR="005E3131" w:rsidRPr="00F12E58" w:rsidRDefault="00C91ED0" w:rsidP="00F12E58">
            <w:pPr>
              <w:pStyle w:val="Web"/>
              <w:shd w:val="clear" w:color="auto" w:fill="FFFFFF"/>
              <w:spacing w:line="276" w:lineRule="auto"/>
              <w:rPr>
                <w:rFonts w:ascii="楷體-繁" w:eastAsia="楷體-繁" w:hAnsi="楷體-繁"/>
                <w:sz w:val="24"/>
                <w:szCs w:val="24"/>
              </w:rPr>
            </w:pPr>
            <w:r w:rsidRPr="00F12E58">
              <w:rPr>
                <w:rFonts w:ascii="楷體-繁" w:eastAsia="楷體-繁" w:hAnsi="楷體-繁" w:hint="eastAsia"/>
                <w:sz w:val="24"/>
                <w:szCs w:val="24"/>
              </w:rPr>
              <w:t>三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 xml:space="preserve">.能口頭回答有層次的提問的問題。 </w:t>
            </w:r>
          </w:p>
          <w:p w14:paraId="168214DC" w14:textId="5F4A0462" w:rsidR="003A5B5E" w:rsidRPr="00F12E58" w:rsidRDefault="00C91ED0" w:rsidP="00F12E58">
            <w:pPr>
              <w:pStyle w:val="Web"/>
              <w:shd w:val="clear" w:color="auto" w:fill="FFFFFF"/>
              <w:spacing w:line="276" w:lineRule="auto"/>
              <w:rPr>
                <w:rFonts w:ascii="楷體-繁" w:eastAsia="楷體-繁" w:hAnsi="楷體-繁"/>
                <w:sz w:val="24"/>
                <w:szCs w:val="24"/>
              </w:rPr>
            </w:pPr>
            <w:r w:rsidRPr="00F12E58">
              <w:rPr>
                <w:rFonts w:ascii="楷體-繁" w:eastAsia="楷體-繁" w:hAnsi="楷體-繁" w:hint="eastAsia"/>
                <w:sz w:val="24"/>
                <w:szCs w:val="24"/>
              </w:rPr>
              <w:t>四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>.能完成</w:t>
            </w:r>
            <w:r w:rsidR="005D3F58" w:rsidRPr="00F12E58">
              <w:rPr>
                <w:rFonts w:ascii="楷體-繁" w:eastAsia="楷體-繁" w:hAnsi="楷體-繁" w:hint="eastAsia"/>
                <w:sz w:val="24"/>
                <w:szCs w:val="24"/>
              </w:rPr>
              <w:t>生字學習</w:t>
            </w:r>
            <w:r w:rsidR="00E424E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「芳、房、訪、持、時、領、顧、題、願」及其部件組合後造詞</w:t>
            </w:r>
            <w:r w:rsidR="005E3131" w:rsidRPr="00F12E58">
              <w:rPr>
                <w:rFonts w:ascii="楷體-繁" w:eastAsia="楷體-繁" w:hAnsi="楷體-繁" w:hint="eastAsia"/>
                <w:sz w:val="24"/>
                <w:szCs w:val="24"/>
              </w:rPr>
              <w:t xml:space="preserve">。 </w:t>
            </w:r>
          </w:p>
          <w:p w14:paraId="1766F28C" w14:textId="47222E19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參、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學生經驗：</w:t>
            </w:r>
          </w:p>
          <w:p w14:paraId="041F93F8" w14:textId="14D7FAD3" w:rsidR="005E3131" w:rsidRPr="00F12E58" w:rsidRDefault="00366FE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一、</w:t>
            </w:r>
            <w:r w:rsidR="005E3131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高組：能主動完成教師交代事項及功課</w:t>
            </w:r>
            <w:r w:rsidR="00C413CC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達</w:t>
            </w:r>
            <w:r w:rsidR="00C413CC" w:rsidRPr="00F12E58">
              <w:rPr>
                <w:rFonts w:ascii="楷體-繁" w:eastAsia="楷體-繁" w:hAnsi="楷體-繁" w:cs="Times New Roman"/>
                <w:sz w:val="24"/>
                <w:szCs w:val="24"/>
              </w:rPr>
              <w:t>80%</w:t>
            </w:r>
            <w:r w:rsidR="00C413CC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，如學習文章結構、朗讀並分享故事內容。</w:t>
            </w:r>
          </w:p>
          <w:p w14:paraId="5191001C" w14:textId="2520944F" w:rsidR="00C413CC" w:rsidRPr="00F12E58" w:rsidRDefault="00366FE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二、</w:t>
            </w:r>
            <w:r w:rsidR="005E3131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低組：</w:t>
            </w:r>
            <w:r w:rsidR="00C413CC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在口語提示下完成教師交代事項及功課達</w:t>
            </w:r>
            <w:r w:rsidR="00C413CC" w:rsidRPr="00F12E58">
              <w:rPr>
                <w:rFonts w:ascii="楷體-繁" w:eastAsia="楷體-繁" w:hAnsi="楷體-繁" w:cs="Times New Roman"/>
                <w:sz w:val="24"/>
                <w:szCs w:val="24"/>
              </w:rPr>
              <w:t>80%</w:t>
            </w:r>
            <w:r w:rsidR="00C413CC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，可完成生字學習單，</w:t>
            </w:r>
          </w:p>
          <w:p w14:paraId="69C5C6AA" w14:textId="2BA1FECC" w:rsidR="005E3131" w:rsidRPr="00F12E58" w:rsidRDefault="00C413CC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生字遊戲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---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連連看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，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須在口語提示下完成。</w:t>
            </w:r>
          </w:p>
          <w:p w14:paraId="1E08600F" w14:textId="77777777" w:rsidR="005E3131" w:rsidRPr="00F12E58" w:rsidRDefault="005E3131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6BD32077" w14:textId="366C8FED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肆、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教學活動：</w:t>
            </w:r>
          </w:p>
          <w:p w14:paraId="1D917882" w14:textId="78F3C3F6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一、引起動機：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透過漫畫閱讀、</w:t>
            </w:r>
            <w:r w:rsidR="00CF0AD4" w:rsidRPr="00F12E58">
              <w:rPr>
                <w:rFonts w:ascii="楷體-繁" w:eastAsia="楷體-繁" w:hAnsi="楷體-繁" w:hint="eastAsia"/>
                <w:sz w:val="24"/>
                <w:szCs w:val="24"/>
              </w:rPr>
              <w:t>插圖作為引起動機，藉此讓學生複習前一堂課文章結構內容，並揭示本堂課的教學重點。</w:t>
            </w:r>
          </w:p>
          <w:p w14:paraId="16F68161" w14:textId="77777777" w:rsidR="005D3F58" w:rsidRPr="00F12E58" w:rsidRDefault="005D3F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44A2A42E" w14:textId="79968AB1" w:rsidR="00C91ED0" w:rsidRPr="00F12E58" w:rsidRDefault="00366FE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二、</w:t>
            </w:r>
            <w:r w:rsidR="00C91ED0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發展活動：</w:t>
            </w:r>
          </w:p>
          <w:p w14:paraId="503BA1F4" w14:textId="2FCEC26B" w:rsidR="00CF0AD4" w:rsidRPr="00F12E58" w:rsidRDefault="005D3F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1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.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活動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一</w:t>
            </w:r>
            <w:r w:rsidR="00CF0AD4" w:rsidRPr="00F12E58">
              <w:rPr>
                <w:rFonts w:ascii="楷體-繁" w:eastAsia="楷體-繁" w:hAnsi="楷體-繁" w:cs="Times New Roman"/>
                <w:sz w:val="24"/>
                <w:szCs w:val="24"/>
              </w:rPr>
              <w:t xml:space="preserve">: 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閱讀漫畫文本，並說出漫畫內容。</w:t>
            </w:r>
          </w:p>
          <w:p w14:paraId="3E614C58" w14:textId="47EFB87E" w:rsidR="00CF0AD4" w:rsidRPr="00F12E58" w:rsidRDefault="005D3F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lastRenderedPageBreak/>
              <w:t>2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.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活動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二</w:t>
            </w:r>
            <w:r w:rsidR="00CF0AD4" w:rsidRPr="00F12E58">
              <w:rPr>
                <w:rFonts w:ascii="楷體-繁" w:eastAsia="楷體-繁" w:hAnsi="楷體-繁" w:cs="Times New Roman"/>
                <w:sz w:val="24"/>
                <w:szCs w:val="24"/>
              </w:rPr>
              <w:t xml:space="preserve">: </w:t>
            </w:r>
            <w:r w:rsidR="0039572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流暢性訓練，使用計時器測量一分鐘朗讀的數字，並記錄在表格裡。</w:t>
            </w:r>
          </w:p>
          <w:p w14:paraId="5EFF6BAA" w14:textId="359CD915" w:rsidR="00CF0AD4" w:rsidRPr="00F12E58" w:rsidRDefault="005D3F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3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.</w:t>
            </w:r>
            <w:r w:rsidR="00CF0AD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活動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三</w:t>
            </w:r>
            <w:r w:rsidR="00CF0AD4" w:rsidRPr="00F12E58">
              <w:rPr>
                <w:rFonts w:ascii="楷體-繁" w:eastAsia="楷體-繁" w:hAnsi="楷體-繁" w:cs="Times New Roman"/>
                <w:sz w:val="24"/>
                <w:szCs w:val="24"/>
              </w:rPr>
              <w:t>:</w:t>
            </w:r>
            <w:r w:rsidR="00395724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 xml:space="preserve"> 練習生字「芳、房、訪、持、時、領、顧、題、願」及其部件組合後造詞。</w:t>
            </w:r>
          </w:p>
          <w:p w14:paraId="3B7090E9" w14:textId="77777777" w:rsidR="00CF0AD4" w:rsidRPr="00F12E58" w:rsidRDefault="00CF0AD4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04041E4C" w14:textId="7655BBD4" w:rsidR="00C91ED0" w:rsidRPr="00F12E58" w:rsidRDefault="00366FE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三、</w:t>
            </w:r>
            <w:r w:rsidR="00C91ED0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綜合活動：</w:t>
            </w:r>
          </w:p>
          <w:p w14:paraId="6021569F" w14:textId="77777777" w:rsidR="00395724" w:rsidRPr="00F12E58" w:rsidRDefault="00395724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生字遊戲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---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連連看。找個同學一起猜拳輪流寫字，猜贏可以寫一個字，</w:t>
            </w:r>
          </w:p>
          <w:p w14:paraId="7A04F1BE" w14:textId="77777777" w:rsidR="00395724" w:rsidRPr="00F12E58" w:rsidRDefault="00395724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一個寫「頁」部件生字、一個寫「方」部件生字。</w:t>
            </w:r>
          </w:p>
          <w:p w14:paraId="1379173C" w14:textId="77777777" w:rsidR="003A5B5E" w:rsidRPr="00F12E58" w:rsidRDefault="003A5B5E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277D1531" w14:textId="29E88CC8" w:rsidR="003A5B5E" w:rsidRPr="00F12E58" w:rsidRDefault="00C91ED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伍、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教學評量方式：</w:t>
            </w:r>
          </w:p>
          <w:p w14:paraId="04A2BBB7" w14:textId="734FD2DE" w:rsidR="003A5B5E" w:rsidRPr="00F12E58" w:rsidRDefault="00E424E4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Apple Color Emoji" w:hint="eastAsia"/>
                <w:sz w:val="24"/>
                <w:szCs w:val="24"/>
              </w:rPr>
              <w:t>紙筆評量、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觀察評量和口頭評量</w:t>
            </w:r>
          </w:p>
          <w:p w14:paraId="7DDF9AD4" w14:textId="77777777" w:rsidR="003A5B5E" w:rsidRPr="00F12E58" w:rsidRDefault="003A5B5E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0643B38D" w14:textId="2B4FF428" w:rsidR="003A5B5E" w:rsidRPr="00F12E58" w:rsidRDefault="00366FE0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陸、</w:t>
            </w:r>
            <w:r w:rsidR="003A5B5E"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觀察的工具和觀察焦點：</w:t>
            </w:r>
          </w:p>
          <w:p w14:paraId="3290B48C" w14:textId="5206E51C" w:rsidR="0012546C" w:rsidRDefault="0012546C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教師是否有明確講述並給予個別化流程及增強、師生互動情況、教材內容是否合宜。</w:t>
            </w:r>
          </w:p>
          <w:p w14:paraId="70B088C4" w14:textId="77777777" w:rsidR="00F12E58" w:rsidRPr="00F12E58" w:rsidRDefault="00F12E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</w:p>
          <w:p w14:paraId="3ABD09B1" w14:textId="4F23CBDF" w:rsidR="000D6BFB" w:rsidRPr="000D6BFB" w:rsidRDefault="00F12E58" w:rsidP="00F12E58">
            <w:pPr>
              <w:snapToGrid w:val="0"/>
              <w:spacing w:line="276" w:lineRule="auto"/>
              <w:ind w:right="-514"/>
              <w:rPr>
                <w:rFonts w:ascii="楷體-繁" w:eastAsia="楷體-繁" w:hAnsi="楷體-繁" w:cs="Times New Roman"/>
                <w:sz w:val="24"/>
                <w:szCs w:val="24"/>
              </w:rPr>
            </w:pP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柒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、回饋會談時間和地點：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11</w:t>
            </w:r>
            <w:r>
              <w:rPr>
                <w:rFonts w:ascii="楷體-繁" w:eastAsia="楷體-繁" w:hAnsi="楷體-繁" w:cs="Times New Roman"/>
                <w:sz w:val="24"/>
                <w:szCs w:val="24"/>
              </w:rPr>
              <w:t>2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.</w:t>
            </w:r>
            <w:r>
              <w:rPr>
                <w:rFonts w:ascii="楷體-繁" w:eastAsia="楷體-繁" w:hAnsi="楷體-繁" w:cs="Times New Roman"/>
                <w:sz w:val="24"/>
                <w:szCs w:val="24"/>
              </w:rPr>
              <w:t>10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.</w:t>
            </w:r>
            <w:r w:rsidR="000D6BFB">
              <w:rPr>
                <w:rFonts w:ascii="楷體-繁" w:eastAsia="楷體-繁" w:hAnsi="楷體-繁" w:cs="Times New Roman"/>
                <w:sz w:val="24"/>
                <w:szCs w:val="24"/>
              </w:rPr>
              <w:t>17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(</w:t>
            </w:r>
            <w:r w:rsidR="000D6BFB">
              <w:rPr>
                <w:rFonts w:ascii="楷體-繁" w:eastAsia="楷體-繁" w:hAnsi="楷體-繁" w:cs="Times New Roman" w:hint="eastAsia"/>
                <w:sz w:val="24"/>
                <w:szCs w:val="24"/>
              </w:rPr>
              <w:t>二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 xml:space="preserve">) </w:t>
            </w:r>
            <w:r w:rsidR="000D6BFB">
              <w:rPr>
                <w:rFonts w:ascii="楷體-繁" w:eastAsia="楷體-繁" w:hAnsi="楷體-繁" w:cs="Times New Roman"/>
                <w:sz w:val="24"/>
                <w:szCs w:val="24"/>
              </w:rPr>
              <w:t>10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:</w:t>
            </w:r>
            <w:r w:rsidR="000D6BFB">
              <w:rPr>
                <w:rFonts w:ascii="楷體-繁" w:eastAsia="楷體-繁" w:hAnsi="楷體-繁" w:cs="Times New Roman"/>
                <w:sz w:val="24"/>
                <w:szCs w:val="24"/>
              </w:rPr>
              <w:t>15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-</w:t>
            </w:r>
            <w:r w:rsidR="000D6BFB">
              <w:rPr>
                <w:rFonts w:ascii="楷體-繁" w:eastAsia="楷體-繁" w:hAnsi="楷體-繁" w:cs="Times New Roman"/>
                <w:sz w:val="24"/>
                <w:szCs w:val="24"/>
              </w:rPr>
              <w:t>11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:</w:t>
            </w:r>
            <w:r w:rsidRPr="00F12E58">
              <w:rPr>
                <w:rFonts w:ascii="楷體-繁" w:eastAsia="楷體-繁" w:hAnsi="楷體-繁" w:cs="Times New Roman"/>
                <w:sz w:val="24"/>
                <w:szCs w:val="24"/>
              </w:rPr>
              <w:t>0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0 在</w:t>
            </w:r>
            <w:r>
              <w:rPr>
                <w:rFonts w:ascii="楷體-繁" w:eastAsia="楷體-繁" w:hAnsi="楷體-繁" w:cs="Times New Roman" w:hint="eastAsia"/>
                <w:sz w:val="24"/>
                <w:szCs w:val="24"/>
              </w:rPr>
              <w:t>知動教室</w:t>
            </w:r>
            <w:r w:rsidRPr="00F12E58">
              <w:rPr>
                <w:rFonts w:ascii="楷體-繁" w:eastAsia="楷體-繁" w:hAnsi="楷體-繁" w:cs="Times New Roman" w:hint="eastAsia"/>
                <w:sz w:val="24"/>
                <w:szCs w:val="24"/>
              </w:rPr>
              <w:t>進行討論</w:t>
            </w:r>
            <w:r w:rsidR="000D6BFB">
              <w:rPr>
                <w:rFonts w:ascii="楷體-繁" w:eastAsia="楷體-繁" w:hAnsi="楷體-繁" w:cs="Times New Roman" w:hint="eastAsia"/>
                <w:sz w:val="24"/>
                <w:szCs w:val="24"/>
              </w:rPr>
              <w:t>。</w:t>
            </w:r>
          </w:p>
        </w:tc>
      </w:tr>
    </w:tbl>
    <w:p w14:paraId="32E847D3" w14:textId="77777777" w:rsidR="00247B97" w:rsidRPr="007D5F59" w:rsidRDefault="00031D3F" w:rsidP="003A5B5E">
      <w:pPr>
        <w:snapToGrid w:val="0"/>
        <w:ind w:left="-360" w:right="-1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7D5F59">
        <w:rPr>
          <w:rFonts w:ascii="微軟正黑體" w:eastAsia="微軟正黑體" w:hAnsi="微軟正黑體" w:cs="Times New Roman"/>
          <w:sz w:val="20"/>
          <w:szCs w:val="20"/>
        </w:rPr>
        <w:lastRenderedPageBreak/>
        <w:t>(本表為參考格式，學校得視需求修改)</w:t>
      </w:r>
    </w:p>
    <w:p w14:paraId="653DB9B8" w14:textId="77777777" w:rsidR="00F12E58" w:rsidRDefault="00F12E58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1208A44C" w14:textId="77777777" w:rsidR="00F12E58" w:rsidRDefault="00F12E58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14183542" w14:textId="216AA45F" w:rsidR="00247B97" w:rsidRPr="007D5F59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610FD8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_______________________</w:t>
      </w:r>
      <w:r w:rsidR="00EF0646"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</w:t>
      </w:r>
      <w:r w:rsidR="00913CC7">
        <w:rPr>
          <w:rFonts w:ascii="微軟正黑體" w:eastAsia="微軟正黑體" w:hAnsi="微軟正黑體" w:cs="Times New Roman"/>
          <w:b/>
          <w:sz w:val="24"/>
          <w:szCs w:val="24"/>
        </w:rPr>
        <w:t xml:space="preserve">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觀課教師：</w:t>
      </w:r>
      <w:r w:rsidR="00610FD8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________________________</w:t>
      </w:r>
    </w:p>
    <w:p w14:paraId="7FBFEE84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012E35BB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附表3</w:t>
      </w:r>
      <w:r w:rsidR="00DF3A35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64CFF4DD" w14:textId="77777777" w:rsidR="00247B97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18F1A964" w14:textId="77777777" w:rsidR="00247B97" w:rsidRPr="007D5F59" w:rsidRDefault="00031D3F" w:rsidP="000727AB">
      <w:pPr>
        <w:snapToGrid w:val="0"/>
        <w:ind w:left="36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觀課紀錄表</w:t>
      </w:r>
    </w:p>
    <w:tbl>
      <w:tblPr>
        <w:tblStyle w:val="aff9"/>
        <w:tblW w:w="101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5"/>
        <w:gridCol w:w="1418"/>
        <w:gridCol w:w="1417"/>
        <w:gridCol w:w="1418"/>
        <w:gridCol w:w="1766"/>
        <w:gridCol w:w="709"/>
        <w:gridCol w:w="709"/>
        <w:gridCol w:w="709"/>
        <w:gridCol w:w="784"/>
      </w:tblGrid>
      <w:tr w:rsidR="007D5F59" w:rsidRPr="007D5F59" w14:paraId="2645F89A" w14:textId="77777777" w:rsidTr="00395437">
        <w:trPr>
          <w:trHeight w:val="452"/>
          <w:jc w:val="center"/>
        </w:trPr>
        <w:tc>
          <w:tcPr>
            <w:tcW w:w="1175" w:type="dxa"/>
          </w:tcPr>
          <w:p w14:paraId="09FC1DE0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教學班級</w:t>
            </w:r>
          </w:p>
        </w:tc>
        <w:tc>
          <w:tcPr>
            <w:tcW w:w="2835" w:type="dxa"/>
            <w:gridSpan w:val="2"/>
          </w:tcPr>
          <w:p w14:paraId="2812C4DC" w14:textId="480BBDFE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 w:rsidR="00610FD8"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</w:t>
            </w:r>
            <w:r w:rsidR="00173FC1"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資源班</w:t>
            </w:r>
            <w:r w:rsidR="00173FC1"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7</w:t>
            </w:r>
            <w:r w:rsidR="00173FC1"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年級Ｂ組</w:t>
            </w:r>
          </w:p>
        </w:tc>
        <w:tc>
          <w:tcPr>
            <w:tcW w:w="1418" w:type="dxa"/>
          </w:tcPr>
          <w:p w14:paraId="73170562" w14:textId="77777777" w:rsidR="00247B97" w:rsidRPr="007D5F59" w:rsidRDefault="00031D3F" w:rsidP="000727AB">
            <w:pPr>
              <w:snapToGrid w:val="0"/>
              <w:ind w:right="-108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14:paraId="55367C28" w14:textId="127C3FBC" w:rsidR="00247B97" w:rsidRPr="007D5F59" w:rsidRDefault="00173FC1" w:rsidP="00610FD8">
            <w:pPr>
              <w:snapToGrid w:val="0"/>
              <w:ind w:firstLineChars="200" w:firstLine="48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112/10/16</w:t>
            </w:r>
            <w:r w:rsidR="00610FD8"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sz w:val="22"/>
                <w:szCs w:val="22"/>
              </w:rPr>
              <w:t>早自習</w:t>
            </w:r>
          </w:p>
        </w:tc>
      </w:tr>
      <w:tr w:rsidR="007D5F59" w:rsidRPr="007D5F59" w14:paraId="5332B5B1" w14:textId="77777777" w:rsidTr="00395437">
        <w:trPr>
          <w:trHeight w:val="416"/>
          <w:jc w:val="center"/>
        </w:trPr>
        <w:tc>
          <w:tcPr>
            <w:tcW w:w="1175" w:type="dxa"/>
          </w:tcPr>
          <w:p w14:paraId="655EFF43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教學領域</w:t>
            </w:r>
          </w:p>
        </w:tc>
        <w:tc>
          <w:tcPr>
            <w:tcW w:w="4253" w:type="dxa"/>
            <w:gridSpan w:val="3"/>
          </w:tcPr>
          <w:p w14:paraId="0873ACF2" w14:textId="469938A5" w:rsidR="00247B97" w:rsidRPr="007D5F59" w:rsidRDefault="00173FC1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特殊需求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-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學習策略</w:t>
            </w:r>
          </w:p>
        </w:tc>
        <w:tc>
          <w:tcPr>
            <w:tcW w:w="1766" w:type="dxa"/>
          </w:tcPr>
          <w:p w14:paraId="58BE8034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14:paraId="1F491EE3" w14:textId="6312D17E" w:rsidR="00247B97" w:rsidRPr="007D5F59" w:rsidRDefault="00173FC1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好心有好報</w:t>
            </w:r>
          </w:p>
        </w:tc>
      </w:tr>
      <w:tr w:rsidR="007D5F59" w:rsidRPr="007D5F59" w14:paraId="40A40276" w14:textId="77777777" w:rsidTr="00395437">
        <w:trPr>
          <w:trHeight w:val="452"/>
          <w:jc w:val="center"/>
        </w:trPr>
        <w:tc>
          <w:tcPr>
            <w:tcW w:w="1175" w:type="dxa"/>
          </w:tcPr>
          <w:p w14:paraId="5B712F3A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 學 者</w:t>
            </w:r>
          </w:p>
        </w:tc>
        <w:tc>
          <w:tcPr>
            <w:tcW w:w="4253" w:type="dxa"/>
            <w:gridSpan w:val="3"/>
          </w:tcPr>
          <w:p w14:paraId="202D9B70" w14:textId="4E2F6A84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     </w:t>
            </w:r>
            <w:r w:rsidR="00173FC1"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郭婷婷</w:t>
            </w:r>
          </w:p>
        </w:tc>
        <w:tc>
          <w:tcPr>
            <w:tcW w:w="1766" w:type="dxa"/>
          </w:tcPr>
          <w:p w14:paraId="10B0E996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14:paraId="6DFDE76C" w14:textId="72B1E802" w:rsidR="00247B97" w:rsidRPr="007D5F59" w:rsidRDefault="00173FC1" w:rsidP="000727AB">
            <w:pP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楊靜恬</w:t>
            </w:r>
          </w:p>
        </w:tc>
      </w:tr>
      <w:tr w:rsidR="007D5F59" w:rsidRPr="007D5F59" w14:paraId="21565722" w14:textId="77777777" w:rsidTr="00395437">
        <w:trPr>
          <w:trHeight w:val="887"/>
          <w:tblHeader/>
          <w:jc w:val="center"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14:paraId="6EFF35D1" w14:textId="77777777" w:rsidR="00247B97" w:rsidRPr="007D5F59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層面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FC081AB" w14:textId="77777777" w:rsidR="00247B97" w:rsidRPr="007D5F59" w:rsidRDefault="00031D3F" w:rsidP="00920E12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73B68F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35CE01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優</w:t>
            </w:r>
          </w:p>
          <w:p w14:paraId="042CB7C9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2934F1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普</w:t>
            </w:r>
          </w:p>
          <w:p w14:paraId="284D3018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3AD84B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888B57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未呈現</w:t>
            </w:r>
          </w:p>
        </w:tc>
      </w:tr>
      <w:tr w:rsidR="009B17C5" w:rsidRPr="007D5F59" w14:paraId="53EC7D46" w14:textId="77777777" w:rsidTr="00302A72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0859749E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教師</w:t>
            </w:r>
          </w:p>
          <w:p w14:paraId="6ADB8CE4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教學</w:t>
            </w:r>
          </w:p>
        </w:tc>
        <w:tc>
          <w:tcPr>
            <w:tcW w:w="1418" w:type="dxa"/>
            <w:vMerge w:val="restart"/>
            <w:vAlign w:val="center"/>
          </w:tcPr>
          <w:p w14:paraId="03B8E937" w14:textId="77777777" w:rsidR="009B17C5" w:rsidRPr="007D5F59" w:rsidRDefault="009B17C5" w:rsidP="009B17C5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7D7831F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398B" w14:textId="0A4F4F11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D87CCD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257F2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4BF92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E62A2A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01DF143B" w14:textId="77777777" w:rsidTr="00302A72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328ED58D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CA34403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0E74ED00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4DE89" w14:textId="1F98FABF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D87CCD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F6D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EDA51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DA0ADB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1EFB90D8" w14:textId="77777777" w:rsidTr="00302A72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617D667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3B891C62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12AE2D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AE44" w14:textId="4AD8345F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D87CCD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A5034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3AB2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94C29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344B3759" w14:textId="77777777" w:rsidTr="00302A72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33F0810A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C933CEB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C682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397A" w14:textId="635E092F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D87CCD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9C566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6D037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3EB8FA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7C81BEF3" w14:textId="77777777" w:rsidTr="00302A72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49713B8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72DC5122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176A6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63FE" w14:textId="299346C3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D87CCD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5EF1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6F05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270F46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7D5F59" w:rsidRPr="007D5F59" w14:paraId="079B6681" w14:textId="77777777" w:rsidTr="0039543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8877E45" w14:textId="77777777" w:rsidR="00247B97" w:rsidRPr="007D5F59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2103D8A3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B9AA834" w14:textId="77777777" w:rsidR="00247B97" w:rsidRPr="007D5F59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339533" w14:textId="3C860783" w:rsidR="00247B97" w:rsidRPr="007D5F59" w:rsidRDefault="009B17C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9B17C5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EFBC37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145908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FA85395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7D5F59" w:rsidRPr="007D5F59" w14:paraId="2465C06D" w14:textId="77777777" w:rsidTr="0039543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FB82180" w14:textId="77777777" w:rsidR="00247B97" w:rsidRPr="007D5F59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05EA2603" w14:textId="77777777" w:rsidR="00247B97" w:rsidRPr="007D5F59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2C0F3F8" w14:textId="77777777" w:rsidR="00247B97" w:rsidRPr="007D5F59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C3162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F5099" w14:textId="28671F76" w:rsidR="00247B97" w:rsidRPr="007D5F59" w:rsidRDefault="009B17C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9B17C5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3DFD0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4E0D6C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23CF5DBB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E93E76B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3B21DB33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2F996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C2F6" w14:textId="3A302D18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3E8B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38E8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F4F106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770F997B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54B8DA6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1E85F46B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E81EB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CE11" w14:textId="653EB1DB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036C4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2002D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DDABAA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2B2DE9DF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C800649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467DE913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34D79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01769" w14:textId="313A0AFB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F0C09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D7688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692144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30FA52E7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B71E462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7B534B4E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CE905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43E0E" w14:textId="1AC412A8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85BE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077A8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4B334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05623CF0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0E4B3F4A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77C7A56A" w14:textId="77777777" w:rsidR="009B17C5" w:rsidRPr="007D5F59" w:rsidRDefault="009B17C5" w:rsidP="009B17C5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4121C1CD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3-1 口語清晰、音量適中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4714BDB3" w14:textId="6F0C77D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BE48E8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FFADB1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1AB74F19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0DF3CFF0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24C88846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3C20AB0A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C4E6EA8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FC91" w14:textId="4C5E77E1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1493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138C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34E2F6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7527CC31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D7CD21F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1895E859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F6630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20B1" w14:textId="5F29C77B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31DAA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5C3CB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5360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55B8ABB6" w14:textId="77777777" w:rsidTr="00956677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12D15F7A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05487F8D" w14:textId="77777777" w:rsidR="009B17C5" w:rsidRPr="007D5F59" w:rsidRDefault="009B17C5" w:rsidP="009B17C5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4951E87D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</w:tcPr>
          <w:p w14:paraId="6650D9F3" w14:textId="60D6A43B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75F7C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6C6379D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5050E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4D3DC4EE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7D5F59" w:rsidRPr="007D5F59" w14:paraId="7812AABE" w14:textId="77777777" w:rsidTr="00395437">
        <w:trPr>
          <w:trHeight w:val="1047"/>
          <w:jc w:val="center"/>
        </w:trPr>
        <w:tc>
          <w:tcPr>
            <w:tcW w:w="1175" w:type="dxa"/>
            <w:vMerge/>
            <w:vAlign w:val="center"/>
          </w:tcPr>
          <w:p w14:paraId="28A0495F" w14:textId="77777777" w:rsidR="00247B97" w:rsidRPr="007D5F59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82B9CB4" w14:textId="77777777" w:rsidR="00247B97" w:rsidRPr="007D5F59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C275B0A" w14:textId="77777777" w:rsidR="00247B97" w:rsidRPr="007D5F59" w:rsidRDefault="00031D3F" w:rsidP="000727AB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C6A91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13802" w14:textId="33A85207" w:rsidR="00247B97" w:rsidRPr="007D5F59" w:rsidRDefault="009B17C5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9B17C5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7DF7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335362" w14:textId="77777777" w:rsidR="00247B97" w:rsidRPr="007D5F59" w:rsidRDefault="00247B97" w:rsidP="00DF3A3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69DC49EC" w14:textId="77777777" w:rsidTr="006F4DE9">
        <w:trPr>
          <w:trHeight w:val="335"/>
          <w:jc w:val="center"/>
        </w:trPr>
        <w:tc>
          <w:tcPr>
            <w:tcW w:w="1175" w:type="dxa"/>
            <w:vMerge w:val="restart"/>
            <w:vAlign w:val="center"/>
          </w:tcPr>
          <w:p w14:paraId="7F2D3A8C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班級</w:t>
            </w:r>
          </w:p>
          <w:p w14:paraId="052C130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經營</w:t>
            </w:r>
          </w:p>
        </w:tc>
        <w:tc>
          <w:tcPr>
            <w:tcW w:w="1418" w:type="dxa"/>
            <w:vMerge w:val="restart"/>
            <w:vAlign w:val="center"/>
          </w:tcPr>
          <w:p w14:paraId="06E3E638" w14:textId="77777777" w:rsidR="009B17C5" w:rsidRPr="007D5F59" w:rsidRDefault="009B17C5" w:rsidP="009B17C5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03958F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7706" w14:textId="3394C84D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068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46C9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3607F7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163A94F0" w14:textId="77777777" w:rsidTr="006F4DE9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430CCF9B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5D854439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73385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55FA" w14:textId="6DD4FCE6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F176F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2DF55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3E89D5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3ED74EBC" w14:textId="77777777" w:rsidTr="006F4DE9">
        <w:trPr>
          <w:trHeight w:val="755"/>
          <w:jc w:val="center"/>
        </w:trPr>
        <w:tc>
          <w:tcPr>
            <w:tcW w:w="1175" w:type="dxa"/>
            <w:vMerge/>
            <w:vAlign w:val="center"/>
          </w:tcPr>
          <w:p w14:paraId="60706585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52F39135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7BB0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FC2F" w14:textId="1EF6F5F9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E6A79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75DCE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266401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421911E3" w14:textId="77777777" w:rsidTr="006F4DE9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64F44A00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0AC7DBB0" w14:textId="77777777" w:rsidR="009B17C5" w:rsidRPr="007D5F59" w:rsidRDefault="009B17C5" w:rsidP="009B17C5">
            <w:pPr>
              <w:snapToGrid w:val="0"/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043A1D1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A38F37" w14:textId="03471306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BA04F9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5DB60C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7B1DD248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531FECCD" w14:textId="77777777" w:rsidTr="006F4DE9">
        <w:trPr>
          <w:trHeight w:val="335"/>
          <w:jc w:val="center"/>
        </w:trPr>
        <w:tc>
          <w:tcPr>
            <w:tcW w:w="1175" w:type="dxa"/>
            <w:vMerge/>
            <w:vAlign w:val="center"/>
          </w:tcPr>
          <w:p w14:paraId="56D00383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05238E76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01CFE7D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CF09" w14:textId="58B17E2E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6D00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C85F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6B72CD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  <w:tr w:rsidR="009B17C5" w:rsidRPr="007D5F59" w14:paraId="66BE2296" w14:textId="77777777" w:rsidTr="006F4DE9">
        <w:trPr>
          <w:trHeight w:val="468"/>
          <w:jc w:val="center"/>
        </w:trPr>
        <w:tc>
          <w:tcPr>
            <w:tcW w:w="1175" w:type="dxa"/>
            <w:vMerge/>
            <w:vAlign w:val="center"/>
          </w:tcPr>
          <w:p w14:paraId="0ACC5582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</w:tcBorders>
            <w:vAlign w:val="center"/>
          </w:tcPr>
          <w:p w14:paraId="5BF91851" w14:textId="77777777" w:rsidR="009B17C5" w:rsidRPr="007D5F59" w:rsidRDefault="009B17C5" w:rsidP="009B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CF30" w14:textId="77777777" w:rsidR="009B17C5" w:rsidRPr="007D5F59" w:rsidRDefault="009B17C5" w:rsidP="009B17C5">
            <w:pPr>
              <w:snapToGrid w:val="0"/>
              <w:jc w:val="both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7D5F59">
              <w:rPr>
                <w:rFonts w:ascii="微軟正黑體" w:eastAsia="微軟正黑體" w:hAnsi="微軟正黑體"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56A1" w14:textId="2C42A2FA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33170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C4C17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BFBCE3" w14:textId="77777777" w:rsidR="009B17C5" w:rsidRPr="007D5F59" w:rsidRDefault="009B17C5" w:rsidP="009B17C5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2"/>
                <w:szCs w:val="22"/>
              </w:rPr>
            </w:pPr>
          </w:p>
        </w:tc>
      </w:tr>
    </w:tbl>
    <w:p w14:paraId="2741B155" w14:textId="77777777" w:rsidR="00247B97" w:rsidRPr="007D5F59" w:rsidRDefault="00170356" w:rsidP="00EF0646">
      <w:pPr>
        <w:snapToGrid w:val="0"/>
        <w:jc w:val="right"/>
        <w:rPr>
          <w:rFonts w:ascii="微軟正黑體" w:eastAsia="微軟正黑體" w:hAnsi="微軟正黑體" w:cs="Times New Roman"/>
          <w:sz w:val="20"/>
          <w:szCs w:val="20"/>
        </w:rPr>
      </w:pPr>
      <w:r>
        <w:rPr>
          <w:rFonts w:ascii="微軟正黑體" w:eastAsia="微軟正黑體" w:hAnsi="微軟正黑體" w:cs="Times New Roman"/>
          <w:sz w:val="20"/>
          <w:szCs w:val="20"/>
        </w:rPr>
        <w:t xml:space="preserve">    </w:t>
      </w:r>
      <w:r w:rsidR="00031D3F"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1E3CBF61" w14:textId="43C1A2AF" w:rsidR="00247B97" w:rsidRPr="007D5F59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920E12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觀課教師：</w:t>
      </w:r>
      <w:r w:rsidR="00920E12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</w:p>
    <w:p w14:paraId="1B86BA3E" w14:textId="77777777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1AA39360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附表4</w:t>
      </w:r>
      <w:r w:rsidR="00920E12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10597BDB" w14:textId="77777777" w:rsidR="00247B97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53F139F4" w14:textId="77777777" w:rsidR="00920E12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 xml:space="preserve"> 教學自我省思檢核表</w:t>
      </w:r>
    </w:p>
    <w:p w14:paraId="684924B9" w14:textId="4B686D2A" w:rsidR="00DF1902" w:rsidRPr="007D5F59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授課教師姓名：_</w:t>
      </w:r>
      <w:r w:rsidR="00173FC1" w:rsidRPr="00173FC1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郭婷婷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__ 教學班級：</w:t>
      </w:r>
      <w:r w:rsidR="00173FC1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資源班</w:t>
      </w:r>
      <w:r w:rsidR="00173FC1">
        <w:rPr>
          <w:rFonts w:ascii="微軟正黑體" w:eastAsia="微軟正黑體" w:hAnsi="微軟正黑體" w:cs="Times New Roman"/>
          <w:sz w:val="24"/>
          <w:szCs w:val="24"/>
          <w:u w:val="single"/>
        </w:rPr>
        <w:t>7</w:t>
      </w:r>
      <w:r w:rsidR="00173FC1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年級Ｂ組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__ 教學領域：</w:t>
      </w:r>
      <w:r w:rsidR="00173FC1" w:rsidRPr="007D5F59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_</w:t>
      </w:r>
      <w:r w:rsidR="00173FC1">
        <w:rPr>
          <w:rFonts w:ascii="微軟正黑體" w:eastAsia="微軟正黑體" w:hAnsi="微軟正黑體" w:cs="Times New Roman" w:hint="eastAsia"/>
          <w:sz w:val="24"/>
          <w:szCs w:val="24"/>
        </w:rPr>
        <w:t>學習策略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_____</w:t>
      </w:r>
    </w:p>
    <w:p w14:paraId="5912BA4D" w14:textId="3576A23B" w:rsidR="00247B97" w:rsidRPr="007D5F59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教學單元名稱：__</w:t>
      </w:r>
      <w:r w:rsidR="00173FC1" w:rsidRPr="00173FC1">
        <w:rPr>
          <w:rFonts w:ascii="微軟正黑體" w:eastAsia="微軟正黑體" w:hAnsi="微軟正黑體" w:cs="Times New Roman" w:hint="eastAsia"/>
          <w:sz w:val="24"/>
          <w:szCs w:val="24"/>
          <w:u w:val="single"/>
        </w:rPr>
        <w:t>好心有好報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 xml:space="preserve">______________________ 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7D5F59" w:rsidRPr="007D5F59" w14:paraId="36C12EA1" w14:textId="77777777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8207CB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71DF33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8C62F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BCB95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1E961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70001C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未呈現</w:t>
            </w:r>
          </w:p>
        </w:tc>
      </w:tr>
      <w:tr w:rsidR="007D5F59" w:rsidRPr="007D5F59" w14:paraId="5859E947" w14:textId="77777777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2C26A517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61982B96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25CCF73B" w14:textId="5495307E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43354ED3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6F1DDDE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67D7AEC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491541F3" w14:textId="77777777">
        <w:trPr>
          <w:jc w:val="center"/>
        </w:trPr>
        <w:tc>
          <w:tcPr>
            <w:tcW w:w="1041" w:type="dxa"/>
            <w:vAlign w:val="center"/>
          </w:tcPr>
          <w:p w14:paraId="0C573DD6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14:paraId="09EBE395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39867E61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7AB325E" w14:textId="09D78E03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vAlign w:val="center"/>
          </w:tcPr>
          <w:p w14:paraId="7DB825E6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C92DC2C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125DB553" w14:textId="77777777">
        <w:trPr>
          <w:jc w:val="center"/>
        </w:trPr>
        <w:tc>
          <w:tcPr>
            <w:tcW w:w="1041" w:type="dxa"/>
            <w:vAlign w:val="center"/>
          </w:tcPr>
          <w:p w14:paraId="4F8FE96F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14:paraId="5EFB1F37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62E95D4A" w14:textId="32401CBF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vAlign w:val="center"/>
          </w:tcPr>
          <w:p w14:paraId="2DACD7B2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ADB8C26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39C6865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51D92552" w14:textId="77777777">
        <w:trPr>
          <w:jc w:val="center"/>
        </w:trPr>
        <w:tc>
          <w:tcPr>
            <w:tcW w:w="1041" w:type="dxa"/>
            <w:vAlign w:val="center"/>
          </w:tcPr>
          <w:p w14:paraId="3001E15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14:paraId="532E4BDA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220B919" w14:textId="4C0D8B8A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vAlign w:val="center"/>
          </w:tcPr>
          <w:p w14:paraId="2C69B1D3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6DD7B8E7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07DD5A2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2487C8AE" w14:textId="77777777">
        <w:trPr>
          <w:jc w:val="center"/>
        </w:trPr>
        <w:tc>
          <w:tcPr>
            <w:tcW w:w="1041" w:type="dxa"/>
            <w:vAlign w:val="center"/>
          </w:tcPr>
          <w:p w14:paraId="1279A4BE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14:paraId="5FB1BA5A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40470AC7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0754658" w14:textId="5A41206C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vAlign w:val="center"/>
          </w:tcPr>
          <w:p w14:paraId="2E184D7A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560FAF0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2AAF03EB" w14:textId="77777777">
        <w:trPr>
          <w:jc w:val="center"/>
        </w:trPr>
        <w:tc>
          <w:tcPr>
            <w:tcW w:w="1041" w:type="dxa"/>
            <w:vAlign w:val="center"/>
          </w:tcPr>
          <w:p w14:paraId="082A844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14:paraId="6221025D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27648593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6651F6F" w14:textId="18B66CEB" w:rsidR="00247B97" w:rsidRPr="007D5F59" w:rsidRDefault="00F1718A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E23B43">
              <w:rPr>
                <w:rFonts w:ascii="微軟正黑體" w:eastAsia="微軟正黑體" w:hAnsi="微軟正黑體" w:cs="Times New Roman"/>
                <w:sz w:val="22"/>
                <w:szCs w:val="22"/>
              </w:rPr>
              <w:sym w:font="Wingdings 2" w:char="F050"/>
            </w:r>
          </w:p>
        </w:tc>
        <w:tc>
          <w:tcPr>
            <w:tcW w:w="1080" w:type="dxa"/>
            <w:vAlign w:val="center"/>
          </w:tcPr>
          <w:p w14:paraId="0073C6A9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498F2FF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17DDD3AB" w14:textId="77777777">
        <w:trPr>
          <w:jc w:val="center"/>
        </w:trPr>
        <w:tc>
          <w:tcPr>
            <w:tcW w:w="1041" w:type="dxa"/>
            <w:vAlign w:val="center"/>
          </w:tcPr>
          <w:p w14:paraId="17362750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14:paraId="138EF2D8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6E070695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E947239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FEEC45B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45EFB41F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65F47156" w14:textId="77777777" w:rsidTr="00B75190">
        <w:trPr>
          <w:trHeight w:val="7709"/>
          <w:jc w:val="center"/>
        </w:trPr>
        <w:tc>
          <w:tcPr>
            <w:tcW w:w="9634" w:type="dxa"/>
            <w:gridSpan w:val="6"/>
          </w:tcPr>
          <w:p w14:paraId="340E08C2" w14:textId="77777777" w:rsidR="00B75190" w:rsidRPr="007D5F59" w:rsidRDefault="00B75190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Cambria Math"/>
                <w:sz w:val="24"/>
                <w:szCs w:val="24"/>
              </w:rPr>
              <w:t>◎</w:t>
            </w: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教學省思：</w:t>
            </w:r>
          </w:p>
          <w:p w14:paraId="53B77C92" w14:textId="619E0ADE" w:rsidR="00F1718A" w:rsidRDefault="00F1718A" w:rsidP="00B75190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rFonts w:ascii="Wingdings" w:hAnsi="Wingdings" w:cs="Times New Roman" w:hint="eastAsia"/>
                <w:sz w:val="24"/>
                <w:szCs w:val="24"/>
              </w:rPr>
              <w:t>這次課程中的素材，是以漫畫語文故事集為文本，因有連結到學生喜愛的漫畫，更能引起動機也能有更充足的課堂活力，搭配練習本上的流暢性訓練、生字練習、九宮格連連看，</w:t>
            </w:r>
            <w:r w:rsidRPr="00A969D1">
              <w:rPr>
                <w:rFonts w:hint="eastAsia"/>
                <w:color w:val="000000" w:themeColor="text1"/>
                <w:sz w:val="24"/>
                <w:szCs w:val="24"/>
              </w:rPr>
              <w:t>可以觀察出學生們都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覺得</w:t>
            </w:r>
            <w:r w:rsidRPr="00A969D1">
              <w:rPr>
                <w:rFonts w:hint="eastAsia"/>
                <w:color w:val="000000" w:themeColor="text1"/>
                <w:sz w:val="24"/>
                <w:szCs w:val="24"/>
              </w:rPr>
              <w:t>相當有興趣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。</w:t>
            </w:r>
          </w:p>
          <w:p w14:paraId="53ED7872" w14:textId="77777777" w:rsidR="00F1718A" w:rsidRDefault="00F1718A" w:rsidP="00B75190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  <w:p w14:paraId="7172588E" w14:textId="339780AB" w:rsidR="00CE22E0" w:rsidRPr="00CE22E0" w:rsidRDefault="00F1718A" w:rsidP="00B75190">
            <w:pPr>
              <w:snapToGrid w:val="0"/>
              <w:rPr>
                <w:rFonts w:ascii="Wingdings" w:hAnsi="Wingdings" w:cs="Times New Roman"/>
                <w:sz w:val="24"/>
                <w:szCs w:val="24"/>
              </w:rPr>
            </w:pPr>
            <w:r>
              <w:rPr>
                <w:rFonts w:ascii="Wingdings" w:hAnsi="Wingdings" w:cs="Times New Roman" w:hint="eastAsia"/>
                <w:sz w:val="24"/>
                <w:szCs w:val="24"/>
              </w:rPr>
              <w:t>若能在白板上清楚呈現標題、上課內容大綱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Wingdings" w:hAnsi="Wingdings" w:cs="Times New Roman" w:hint="eastAsia"/>
                <w:sz w:val="24"/>
                <w:szCs w:val="24"/>
              </w:rPr>
              <w:t>等視覺提示，讓學生更清楚此堂課上課內容，僅口述無視覺提示效果較差</w:t>
            </w:r>
            <w:r w:rsidR="00CE22E0">
              <w:rPr>
                <w:rFonts w:ascii="Wingdings" w:hAnsi="Wingdings" w:cs="Times New Roman" w:hint="eastAsia"/>
                <w:sz w:val="24"/>
                <w:szCs w:val="24"/>
              </w:rPr>
              <w:t>。</w:t>
            </w:r>
            <w:r w:rsidR="00CE22E0">
              <w:rPr>
                <w:rFonts w:cs="Times New Roman" w:hint="eastAsia"/>
                <w:sz w:val="24"/>
                <w:szCs w:val="24"/>
              </w:rPr>
              <w:t>再配速部分，有些學生動作較緩慢，分為兩兩一組，下次應更抓好時間，再配速部分低組並沒有完成任務內容。</w:t>
            </w:r>
          </w:p>
          <w:p w14:paraId="1972D8D0" w14:textId="3DF5FF04" w:rsidR="00CE22E0" w:rsidRPr="007D5F59" w:rsidRDefault="00CE22E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</w:tbl>
    <w:p w14:paraId="6DACDEE9" w14:textId="77777777" w:rsidR="00247B97" w:rsidRPr="007D5F59" w:rsidRDefault="00031D3F" w:rsidP="0061675D">
      <w:pPr>
        <w:snapToGrid w:val="0"/>
        <w:ind w:left="360" w:rightChars="101" w:right="283"/>
        <w:jc w:val="right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1BF0755A" w14:textId="0E2DCA37" w:rsidR="00247B97" w:rsidRPr="007D5F59" w:rsidRDefault="00031D3F" w:rsidP="003A5B5E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920E12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  <w:r w:rsidR="00014BB9"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   觀課教師：</w:t>
      </w:r>
      <w:r w:rsidR="00920E12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</w:t>
      </w:r>
    </w:p>
    <w:p w14:paraId="72D2B5F7" w14:textId="77777777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189BAE62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附表5</w:t>
      </w:r>
      <w:r w:rsidR="00B6660D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277D9D93" w14:textId="77777777" w:rsidR="00395437" w:rsidRDefault="00031D3F" w:rsidP="003A5B5E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  <w:r w:rsidR="002F2F3F" w:rsidRPr="007D5F59">
        <w:rPr>
          <w:rFonts w:ascii="微軟正黑體" w:eastAsia="微軟正黑體" w:hAnsi="微軟正黑體" w:cs="Times New Roman" w:hint="eastAsia"/>
          <w:b/>
        </w:rPr>
        <w:t xml:space="preserve"> </w:t>
      </w:r>
      <w:r w:rsidR="002F2F3F" w:rsidRPr="007D5F59">
        <w:rPr>
          <w:rFonts w:ascii="微軟正黑體" w:eastAsia="微軟正黑體" w:hAnsi="微軟正黑體" w:cs="Times New Roman"/>
          <w:b/>
        </w:rPr>
        <w:t xml:space="preserve">   </w:t>
      </w:r>
    </w:p>
    <w:p w14:paraId="1912DE2E" w14:textId="77777777" w:rsidR="00247B97" w:rsidRPr="007D5F59" w:rsidRDefault="00031D3F" w:rsidP="003A5B5E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>議課紀錄表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7"/>
        <w:gridCol w:w="2049"/>
        <w:gridCol w:w="1096"/>
        <w:gridCol w:w="400"/>
        <w:gridCol w:w="1198"/>
        <w:gridCol w:w="2067"/>
        <w:gridCol w:w="1480"/>
      </w:tblGrid>
      <w:tr w:rsidR="00173FC1" w:rsidRPr="007D5F59" w14:paraId="63B84477" w14:textId="77777777" w:rsidTr="00173FC1">
        <w:tc>
          <w:tcPr>
            <w:tcW w:w="1197" w:type="dxa"/>
          </w:tcPr>
          <w:p w14:paraId="03E25305" w14:textId="1429144F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545" w:type="dxa"/>
            <w:gridSpan w:val="3"/>
          </w:tcPr>
          <w:p w14:paraId="1C97A529" w14:textId="06FCD140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112/10/16</w:t>
            </w:r>
          </w:p>
        </w:tc>
        <w:tc>
          <w:tcPr>
            <w:tcW w:w="1198" w:type="dxa"/>
          </w:tcPr>
          <w:p w14:paraId="00A7CE2B" w14:textId="54639CB9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547" w:type="dxa"/>
            <w:gridSpan w:val="2"/>
          </w:tcPr>
          <w:p w14:paraId="409D0AE8" w14:textId="0C8042CC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資源班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7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年級Ｂ組</w:t>
            </w:r>
          </w:p>
        </w:tc>
      </w:tr>
      <w:tr w:rsidR="00173FC1" w:rsidRPr="007D5F59" w14:paraId="4F63F5BC" w14:textId="77777777" w:rsidTr="00173FC1">
        <w:tc>
          <w:tcPr>
            <w:tcW w:w="1197" w:type="dxa"/>
          </w:tcPr>
          <w:p w14:paraId="2F277AE6" w14:textId="24C697D5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545" w:type="dxa"/>
            <w:gridSpan w:val="3"/>
          </w:tcPr>
          <w:p w14:paraId="18A29217" w14:textId="71BB80F8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特殊需求</w:t>
            </w:r>
            <w:r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  <w:t>-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學習策略</w:t>
            </w:r>
          </w:p>
        </w:tc>
        <w:tc>
          <w:tcPr>
            <w:tcW w:w="1198" w:type="dxa"/>
          </w:tcPr>
          <w:p w14:paraId="2FCB293D" w14:textId="28843483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547" w:type="dxa"/>
            <w:gridSpan w:val="2"/>
          </w:tcPr>
          <w:p w14:paraId="1FF9DB6F" w14:textId="72DF5802" w:rsidR="00173FC1" w:rsidRPr="007D5F59" w:rsidRDefault="00173FC1" w:rsidP="00173FC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好心有好報</w:t>
            </w:r>
          </w:p>
        </w:tc>
      </w:tr>
      <w:tr w:rsidR="00D94839" w:rsidRPr="000F0C9F" w14:paraId="36AC7E40" w14:textId="77777777" w:rsidTr="00173FC1">
        <w:tc>
          <w:tcPr>
            <w:tcW w:w="1197" w:type="dxa"/>
          </w:tcPr>
          <w:p w14:paraId="48D700EB" w14:textId="2481BD24" w:rsidR="00D94839" w:rsidRPr="007D5F59" w:rsidRDefault="00D94839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049" w:type="dxa"/>
          </w:tcPr>
          <w:p w14:paraId="7B4B061E" w14:textId="2041E49F" w:rsidR="00D94839" w:rsidRPr="007D5F59" w:rsidRDefault="00D94839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郭婷婷</w:t>
            </w:r>
          </w:p>
        </w:tc>
        <w:tc>
          <w:tcPr>
            <w:tcW w:w="1096" w:type="dxa"/>
          </w:tcPr>
          <w:p w14:paraId="0836A96F" w14:textId="7D06F031" w:rsidR="00D94839" w:rsidRPr="007D5F59" w:rsidRDefault="00D94839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598" w:type="dxa"/>
            <w:gridSpan w:val="2"/>
          </w:tcPr>
          <w:p w14:paraId="340EB69B" w14:textId="0E399246" w:rsidR="00D94839" w:rsidRPr="007D5F59" w:rsidRDefault="00D94839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楊靜恬</w:t>
            </w:r>
          </w:p>
        </w:tc>
        <w:tc>
          <w:tcPr>
            <w:tcW w:w="2067" w:type="dxa"/>
          </w:tcPr>
          <w:p w14:paraId="33802363" w14:textId="1D9C2ED0" w:rsidR="00D94839" w:rsidRPr="007D5F59" w:rsidRDefault="00D94839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480" w:type="dxa"/>
          </w:tcPr>
          <w:p w14:paraId="55DA66F4" w14:textId="4346F0A9" w:rsidR="000F0C9F" w:rsidRPr="000F0C9F" w:rsidRDefault="000F0C9F" w:rsidP="00D94839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1"/>
                <w:szCs w:val="21"/>
                <w:u w:val="single"/>
              </w:rPr>
            </w:pPr>
            <w:r w:rsidRPr="000F0C9F">
              <w:rPr>
                <w:rFonts w:ascii="微軟正黑體" w:eastAsia="微軟正黑體" w:hAnsi="微軟正黑體" w:cs="Times New Roman"/>
                <w:sz w:val="21"/>
                <w:szCs w:val="21"/>
                <w:u w:val="single"/>
              </w:rPr>
              <w:t>10/17</w:t>
            </w:r>
            <w:r w:rsidRPr="000F0C9F">
              <w:rPr>
                <w:rFonts w:ascii="微軟正黑體" w:eastAsia="微軟正黑體" w:hAnsi="微軟正黑體" w:cs="Times New Roman" w:hint="eastAsia"/>
                <w:sz w:val="21"/>
                <w:szCs w:val="21"/>
                <w:u w:val="single"/>
              </w:rPr>
              <w:t>第三節</w:t>
            </w:r>
          </w:p>
        </w:tc>
      </w:tr>
      <w:tr w:rsidR="007D5F59" w:rsidRPr="007D5F59" w14:paraId="1C04220B" w14:textId="77777777" w:rsidTr="00173FC1">
        <w:trPr>
          <w:trHeight w:val="10099"/>
        </w:trPr>
        <w:tc>
          <w:tcPr>
            <w:tcW w:w="9487" w:type="dxa"/>
            <w:gridSpan w:val="7"/>
          </w:tcPr>
          <w:p w14:paraId="12742E67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一、教學者教學優點與特色：</w:t>
            </w:r>
          </w:p>
          <w:p w14:paraId="3500CD9E" w14:textId="46A3965A" w:rsidR="00565585" w:rsidRPr="00872BC1" w:rsidRDefault="009B17C5" w:rsidP="00872BC1">
            <w:pPr>
              <w:pStyle w:val="a4"/>
              <w:numPr>
                <w:ilvl w:val="0"/>
                <w:numId w:val="30"/>
              </w:numPr>
              <w:spacing w:line="340" w:lineRule="auto"/>
              <w:ind w:leftChars="0" w:right="242"/>
              <w:jc w:val="both"/>
              <w:textDirection w:val="btLr"/>
              <w:rPr>
                <w:rFonts w:ascii="Microsoft JhengHei Light" w:eastAsia="Microsoft JhengHei Light" w:hAnsi="Microsoft JhengHei Light"/>
                <w:sz w:val="24"/>
                <w:szCs w:val="24"/>
              </w:rPr>
            </w:pPr>
            <w:r w:rsidRPr="00872BC1">
              <w:rPr>
                <w:rFonts w:ascii="Microsoft JhengHei Light" w:eastAsia="Microsoft JhengHei Light" w:hAnsi="Microsoft JhengHei Light" w:hint="eastAsia"/>
                <w:sz w:val="24"/>
                <w:szCs w:val="24"/>
              </w:rPr>
              <w:t>能依學生之能力選用合宜的教材</w:t>
            </w:r>
            <w:r w:rsidR="00872BC1" w:rsidRPr="00872BC1">
              <w:rPr>
                <w:rFonts w:ascii="Microsoft JhengHei Light" w:eastAsia="Microsoft JhengHei Light" w:hAnsi="Microsoft JhengHei Light" w:hint="eastAsia"/>
                <w:sz w:val="24"/>
                <w:szCs w:val="24"/>
              </w:rPr>
              <w:t>。</w:t>
            </w:r>
          </w:p>
          <w:p w14:paraId="08DDF2AD" w14:textId="057DFDB8" w:rsidR="00565585" w:rsidRDefault="00872BC1" w:rsidP="00565585">
            <w:pPr>
              <w:pStyle w:val="a4"/>
              <w:numPr>
                <w:ilvl w:val="0"/>
                <w:numId w:val="30"/>
              </w:numPr>
              <w:spacing w:line="340" w:lineRule="auto"/>
              <w:ind w:leftChars="0" w:right="242"/>
              <w:jc w:val="both"/>
              <w:textDirection w:val="btLr"/>
              <w:rPr>
                <w:rFonts w:ascii="Microsoft JhengHei Light" w:eastAsia="Microsoft JhengHei Light" w:hAnsi="Microsoft JhengHei Light"/>
                <w:sz w:val="24"/>
                <w:szCs w:val="24"/>
              </w:rPr>
            </w:pPr>
            <w:r w:rsidRPr="00872BC1">
              <w:rPr>
                <w:rFonts w:ascii="Microsoft JhengHei Light" w:eastAsia="Microsoft JhengHei Light" w:hAnsi="Microsoft JhengHei Light" w:hint="eastAsia"/>
                <w:sz w:val="24"/>
                <w:szCs w:val="24"/>
              </w:rPr>
              <w:t>讓學生自行掌握學習進度，以實際操作及同儕學習來提升學習動機。</w:t>
            </w:r>
          </w:p>
          <w:p w14:paraId="0A828693" w14:textId="72E392FD" w:rsidR="00B80516" w:rsidRPr="00B80516" w:rsidRDefault="00B80516" w:rsidP="00565585">
            <w:pPr>
              <w:pStyle w:val="a4"/>
              <w:numPr>
                <w:ilvl w:val="0"/>
                <w:numId w:val="30"/>
              </w:numPr>
              <w:spacing w:line="340" w:lineRule="auto"/>
              <w:ind w:leftChars="0" w:right="242"/>
              <w:jc w:val="both"/>
              <w:textDirection w:val="btLr"/>
              <w:rPr>
                <w:rFonts w:ascii="Microsoft JhengHei Light" w:eastAsia="Microsoft JhengHei Light" w:hAnsi="Microsoft JhengHei Light"/>
                <w:sz w:val="24"/>
                <w:szCs w:val="24"/>
              </w:rPr>
            </w:pPr>
            <w:r>
              <w:rPr>
                <w:rFonts w:ascii="Microsoft JhengHei Light" w:eastAsia="Microsoft JhengHei Light" w:hAnsi="Microsoft JhengHei Light" w:hint="eastAsia"/>
                <w:sz w:val="24"/>
                <w:szCs w:val="24"/>
              </w:rPr>
              <w:t>提供學生均等學習之機會，適時的關懷不同學習速度之學生。</w:t>
            </w:r>
          </w:p>
          <w:p w14:paraId="45B3883A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137DE773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024DA1A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二、教學者教學待調整或改變之處：</w:t>
            </w:r>
          </w:p>
          <w:p w14:paraId="00D0018C" w14:textId="508836BE" w:rsidR="00565585" w:rsidRPr="00B80516" w:rsidRDefault="009F3C24" w:rsidP="00B80516">
            <w:pPr>
              <w:pStyle w:val="a4"/>
              <w:numPr>
                <w:ilvl w:val="0"/>
                <w:numId w:val="31"/>
              </w:numPr>
              <w:ind w:leftChars="0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B80516">
              <w:rPr>
                <w:rFonts w:ascii="微軟正黑體" w:eastAsia="微軟正黑體" w:hAnsi="微軟正黑體" w:hint="eastAsia"/>
                <w:sz w:val="24"/>
                <w:szCs w:val="24"/>
              </w:rPr>
              <w:t>教學時可</w:t>
            </w:r>
            <w:r w:rsidR="00B80516" w:rsidRPr="00B80516">
              <w:rPr>
                <w:rFonts w:ascii="微軟正黑體" w:eastAsia="微軟正黑體" w:hAnsi="微軟正黑體" w:hint="eastAsia"/>
                <w:sz w:val="24"/>
                <w:szCs w:val="24"/>
              </w:rPr>
              <w:t>適時的</w:t>
            </w:r>
            <w:r w:rsidRPr="00B80516">
              <w:rPr>
                <w:rFonts w:ascii="微軟正黑體" w:eastAsia="微軟正黑體" w:hAnsi="微軟正黑體" w:hint="eastAsia"/>
                <w:sz w:val="24"/>
                <w:szCs w:val="24"/>
              </w:rPr>
              <w:t>運用不同的教學策略。</w:t>
            </w:r>
          </w:p>
          <w:p w14:paraId="6599017D" w14:textId="132C1BC6" w:rsidR="00565585" w:rsidRDefault="009F3C24" w:rsidP="00B80516">
            <w:pPr>
              <w:pStyle w:val="a4"/>
              <w:numPr>
                <w:ilvl w:val="0"/>
                <w:numId w:val="31"/>
              </w:numPr>
              <w:ind w:leftChars="0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B80516">
              <w:rPr>
                <w:rFonts w:ascii="微軟正黑體" w:eastAsia="微軟正黑體" w:hAnsi="微軟正黑體" w:hint="eastAsia"/>
                <w:sz w:val="24"/>
                <w:szCs w:val="24"/>
              </w:rPr>
              <w:t>不同能力之學生</w:t>
            </w:r>
            <w:r w:rsidR="00B80516" w:rsidRPr="00B80516">
              <w:rPr>
                <w:rFonts w:ascii="微軟正黑體" w:eastAsia="微軟正黑體" w:hAnsi="微軟正黑體" w:hint="eastAsia"/>
                <w:sz w:val="24"/>
                <w:szCs w:val="24"/>
              </w:rPr>
              <w:t>學習進度不同時，易影響課堂秩序，且讓學習進度較慢之學生易受學習進度快之同學影響而分心。</w:t>
            </w:r>
          </w:p>
          <w:p w14:paraId="39C38430" w14:textId="6EA45890" w:rsidR="009047D2" w:rsidRPr="00B80516" w:rsidRDefault="009047D2" w:rsidP="00B80516">
            <w:pPr>
              <w:pStyle w:val="a4"/>
              <w:numPr>
                <w:ilvl w:val="0"/>
                <w:numId w:val="31"/>
              </w:numPr>
              <w:ind w:leftChars="0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當學生出現逃避學習之行為時，行為調整策略彈性度可再提升。</w:t>
            </w:r>
          </w:p>
          <w:p w14:paraId="39DB0595" w14:textId="77777777" w:rsidR="00565585" w:rsidRPr="007D5F59" w:rsidRDefault="00565585" w:rsidP="00B80516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271F18F" w14:textId="77777777" w:rsidR="00565585" w:rsidRPr="007D5F59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84CB8EB" w14:textId="77777777" w:rsidR="00565585" w:rsidRPr="007D5F59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三、對教學者之具體成長建議：</w:t>
            </w:r>
          </w:p>
          <w:p w14:paraId="025ECB2B" w14:textId="67C14E30" w:rsidR="00565585" w:rsidRPr="009047D2" w:rsidRDefault="009F3C24" w:rsidP="009047D2">
            <w:pPr>
              <w:pStyle w:val="a4"/>
              <w:numPr>
                <w:ilvl w:val="0"/>
                <w:numId w:val="32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9047D2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教材運用方式時，可以學生舊經驗舉例說明，</w:t>
            </w:r>
            <w:r w:rsidR="00B80516" w:rsidRPr="009047D2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且說明立即性學習成效之評量方式。</w:t>
            </w:r>
          </w:p>
          <w:p w14:paraId="09A4E227" w14:textId="7CB829CF" w:rsidR="00565585" w:rsidRPr="009047D2" w:rsidRDefault="009047D2" w:rsidP="009047D2">
            <w:pPr>
              <w:pStyle w:val="a4"/>
              <w:numPr>
                <w:ilvl w:val="0"/>
                <w:numId w:val="32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9047D2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教學前說明教學目標且提醒學生，變換不同學習方式時應遵守之規則，以免影響學習進度教緩慢之同學。</w:t>
            </w:r>
          </w:p>
          <w:p w14:paraId="1584A81F" w14:textId="62BDD8FB" w:rsidR="00565585" w:rsidRPr="009047D2" w:rsidRDefault="009047D2" w:rsidP="009047D2">
            <w:pPr>
              <w:pStyle w:val="a4"/>
              <w:numPr>
                <w:ilvl w:val="0"/>
                <w:numId w:val="32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9047D2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學習策略可適時的增加數位性學習等教學策略，以提升學習動機。</w:t>
            </w:r>
          </w:p>
          <w:p w14:paraId="1D326F57" w14:textId="1C857250" w:rsidR="00565585" w:rsidRDefault="009047D2" w:rsidP="009047D2">
            <w:pPr>
              <w:pStyle w:val="a4"/>
              <w:numPr>
                <w:ilvl w:val="0"/>
                <w:numId w:val="32"/>
              </w:numPr>
              <w:snapToGrid w:val="0"/>
              <w:ind w:leftChars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學生逃避行為出現時，可先了解學生行為發生之原因，且適時的調整學習方式或物理環境。</w:t>
            </w:r>
          </w:p>
          <w:p w14:paraId="1809D0B3" w14:textId="77777777" w:rsidR="009047D2" w:rsidRPr="009047D2" w:rsidRDefault="009047D2" w:rsidP="009047D2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</w:p>
          <w:p w14:paraId="32E62F24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14:paraId="43AB41B2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</w:tc>
      </w:tr>
    </w:tbl>
    <w:p w14:paraId="659AD004" w14:textId="77777777" w:rsidR="00247B97" w:rsidRPr="007D5F59" w:rsidRDefault="00031D3F" w:rsidP="00014BB9">
      <w:pPr>
        <w:snapToGrid w:val="0"/>
        <w:ind w:left="36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7F2B295A" w14:textId="07C5823E" w:rsidR="00247B97" w:rsidRPr="007D5F59" w:rsidRDefault="009047D2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>
        <w:rPr>
          <w:rFonts w:ascii="微軟正黑體" w:eastAsia="微軟正黑體" w:hAnsi="微軟正黑體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2457D" wp14:editId="44BAF43C">
                <wp:simplePos x="0" y="0"/>
                <wp:positionH relativeFrom="column">
                  <wp:posOffset>3872865</wp:posOffset>
                </wp:positionH>
                <wp:positionV relativeFrom="paragraph">
                  <wp:posOffset>93980</wp:posOffset>
                </wp:positionV>
                <wp:extent cx="746760" cy="335280"/>
                <wp:effectExtent l="0" t="0" r="0" b="7620"/>
                <wp:wrapNone/>
                <wp:docPr id="15588946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3751F" w14:textId="7F4970A8" w:rsidR="009047D2" w:rsidRPr="009047D2" w:rsidRDefault="009047D2">
                            <w:r w:rsidRPr="009047D2">
                              <w:rPr>
                                <w:rFonts w:hint="eastAsia"/>
                              </w:rPr>
                              <w:t>楊靜恬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2457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04.95pt;margin-top:7.4pt;width:58.8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" fillcolor="white [3201]" stroked="f" strokeweight=".5pt">
                <v:textbox>
                  <w:txbxContent>
                    <w:p w14:paraId="18E3751F" w14:textId="7F4970A8" w:rsidR="009047D2" w:rsidRPr="009047D2" w:rsidRDefault="009047D2">
                      <w:r w:rsidRPr="009047D2">
                        <w:rPr>
                          <w:rFonts w:hint="eastAsia"/>
                        </w:rPr>
                        <w:t>楊靜恬</w:t>
                      </w:r>
                    </w:p>
                  </w:txbxContent>
                </v:textbox>
              </v:shape>
            </w:pict>
          </mc:Fallback>
        </mc:AlternateContent>
      </w:r>
    </w:p>
    <w:p w14:paraId="35DE6439" w14:textId="2E4080CB" w:rsidR="00B6660D" w:rsidRPr="007D5F59" w:rsidRDefault="00B6660D" w:rsidP="00B6660D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           觀課教師：</w:t>
      </w:r>
      <w:r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_____________________</w:t>
      </w:r>
    </w:p>
    <w:p w14:paraId="2FB7A25E" w14:textId="610C4BBC" w:rsidR="0039601B" w:rsidRDefault="0039601B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14:paraId="2FC244FD" w14:textId="77777777" w:rsidR="0039601B" w:rsidRDefault="0039601B">
      <w:pPr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4A1AD97C" w14:textId="47DCEAD5" w:rsidR="0039601B" w:rsidRDefault="0039601B" w:rsidP="000727AB">
      <w:pPr>
        <w:widowControl/>
        <w:snapToGrid w:val="0"/>
        <w:rPr>
          <w:rFonts w:ascii="微軟正黑體" w:eastAsia="微軟正黑體" w:hAnsi="微軟正黑體" w:cs="Times New Roman" w:hint="eastAsia"/>
          <w:sz w:val="24"/>
          <w:szCs w:val="24"/>
        </w:rPr>
      </w:pPr>
      <w:r>
        <w:rPr>
          <w:rFonts w:ascii="微軟正黑體" w:eastAsia="微軟正黑體" w:hAnsi="微軟正黑體" w:cs="Times New Roman" w:hint="eastAsia"/>
          <w:sz w:val="24"/>
          <w:szCs w:val="24"/>
        </w:rPr>
        <w:lastRenderedPageBreak/>
        <w:t>附件</w:t>
      </w:r>
    </w:p>
    <w:tbl>
      <w:tblPr>
        <w:tblStyle w:val="af3"/>
        <w:tblW w:w="9947" w:type="dxa"/>
        <w:tblLook w:val="04A0" w:firstRow="1" w:lastRow="0" w:firstColumn="1" w:lastColumn="0" w:noHBand="0" w:noVBand="1"/>
      </w:tblPr>
      <w:tblGrid>
        <w:gridCol w:w="5356"/>
        <w:gridCol w:w="5416"/>
      </w:tblGrid>
      <w:tr w:rsidR="00F3005D" w14:paraId="0927C593" w14:textId="77777777" w:rsidTr="006E5FFA">
        <w:trPr>
          <w:trHeight w:val="460"/>
        </w:trPr>
        <w:tc>
          <w:tcPr>
            <w:tcW w:w="9947" w:type="dxa"/>
            <w:gridSpan w:val="2"/>
          </w:tcPr>
          <w:p w14:paraId="64D98DF4" w14:textId="6037A0A0" w:rsidR="0039601B" w:rsidRDefault="0039601B" w:rsidP="0039601B">
            <w:pPr>
              <w:widowControl/>
              <w:snapToGrid w:val="0"/>
              <w:jc w:val="center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備課</w:t>
            </w:r>
          </w:p>
        </w:tc>
      </w:tr>
      <w:tr w:rsidR="00F3005D" w14:paraId="419B1A20" w14:textId="77777777" w:rsidTr="0039601B">
        <w:trPr>
          <w:trHeight w:val="3780"/>
        </w:trPr>
        <w:tc>
          <w:tcPr>
            <w:tcW w:w="4973" w:type="dxa"/>
          </w:tcPr>
          <w:p w14:paraId="34D5D349" w14:textId="0E198B1B" w:rsidR="0039601B" w:rsidRDefault="008A11AE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04FA4794" wp14:editId="0AC3DB56">
                  <wp:extent cx="3005528" cy="2252821"/>
                  <wp:effectExtent l="0" t="0" r="4445" b="0"/>
                  <wp:docPr id="8052483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248325" name="圖片 8052483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447" cy="23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14:paraId="0A177974" w14:textId="06764576" w:rsidR="0039601B" w:rsidRDefault="008A11AE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02537DFD" wp14:editId="3A2940BF">
                  <wp:extent cx="3008808" cy="2255281"/>
                  <wp:effectExtent l="0" t="0" r="1270" b="5715"/>
                  <wp:docPr id="21137120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71209" name="圖片 21137120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598" cy="236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5D" w14:paraId="2CEFC634" w14:textId="77777777" w:rsidTr="003100AF">
        <w:trPr>
          <w:trHeight w:val="283"/>
        </w:trPr>
        <w:tc>
          <w:tcPr>
            <w:tcW w:w="9947" w:type="dxa"/>
            <w:gridSpan w:val="2"/>
          </w:tcPr>
          <w:p w14:paraId="363F1405" w14:textId="38FA49F6" w:rsidR="0039601B" w:rsidRDefault="0039601B" w:rsidP="0039601B">
            <w:pPr>
              <w:widowControl/>
              <w:snapToGrid w:val="0"/>
              <w:jc w:val="center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授課</w:t>
            </w:r>
          </w:p>
        </w:tc>
      </w:tr>
      <w:tr w:rsidR="00F3005D" w14:paraId="5AAF1143" w14:textId="77777777" w:rsidTr="0039601B">
        <w:trPr>
          <w:trHeight w:val="4261"/>
        </w:trPr>
        <w:tc>
          <w:tcPr>
            <w:tcW w:w="4973" w:type="dxa"/>
          </w:tcPr>
          <w:p w14:paraId="55D35C83" w14:textId="700AE2F9" w:rsidR="0039601B" w:rsidRDefault="00F3005D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6CB25E25" wp14:editId="703776B1">
                  <wp:extent cx="3264489" cy="1836296"/>
                  <wp:effectExtent l="0" t="0" r="0" b="5715"/>
                  <wp:docPr id="114366476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664762" name="圖片 114366476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337" cy="192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14:paraId="2890EBB4" w14:textId="2E857F50" w:rsidR="0039601B" w:rsidRDefault="00F3005D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5271DF9A" wp14:editId="645ED449">
                  <wp:extent cx="3302125" cy="1857467"/>
                  <wp:effectExtent l="0" t="0" r="0" b="0"/>
                  <wp:docPr id="186781756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817567" name="圖片 186781756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14" cy="193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05D" w14:paraId="23719095" w14:textId="77777777" w:rsidTr="00562657">
        <w:trPr>
          <w:trHeight w:val="259"/>
        </w:trPr>
        <w:tc>
          <w:tcPr>
            <w:tcW w:w="9947" w:type="dxa"/>
            <w:gridSpan w:val="2"/>
          </w:tcPr>
          <w:p w14:paraId="66A6AE17" w14:textId="4F0D569D" w:rsidR="0039601B" w:rsidRDefault="0039601B" w:rsidP="0039601B">
            <w:pPr>
              <w:widowControl/>
              <w:snapToGrid w:val="0"/>
              <w:jc w:val="center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議課</w:t>
            </w:r>
          </w:p>
        </w:tc>
      </w:tr>
      <w:tr w:rsidR="00F3005D" w14:paraId="05BC6356" w14:textId="77777777" w:rsidTr="0039601B">
        <w:trPr>
          <w:trHeight w:val="4787"/>
        </w:trPr>
        <w:tc>
          <w:tcPr>
            <w:tcW w:w="4973" w:type="dxa"/>
          </w:tcPr>
          <w:p w14:paraId="558DFD82" w14:textId="487492B4" w:rsidR="0039601B" w:rsidRDefault="00914F36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3B2CCFBE" wp14:editId="64C941E0">
                  <wp:extent cx="3210755" cy="2406650"/>
                  <wp:effectExtent l="0" t="0" r="2540" b="0"/>
                  <wp:docPr id="52346103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61039" name="圖片 5234610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13" cy="252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14:paraId="43433E5E" w14:textId="72937DD3" w:rsidR="0039601B" w:rsidRDefault="00914F36" w:rsidP="000727AB">
            <w:pPr>
              <w:widowControl/>
              <w:snapToGrid w:val="0"/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1F4F0B14" wp14:editId="12B2E382">
                  <wp:extent cx="3211056" cy="2406877"/>
                  <wp:effectExtent l="0" t="0" r="2540" b="0"/>
                  <wp:docPr id="2317387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738715" name="圖片 2317387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119" cy="24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0710" w14:textId="43EB1956" w:rsidR="0039601B" w:rsidRPr="0039601B" w:rsidRDefault="0039601B" w:rsidP="0039601B">
      <w:pPr>
        <w:widowControl/>
        <w:snapToGrid w:val="0"/>
        <w:rPr>
          <w:rFonts w:ascii="微軟正黑體" w:eastAsia="微軟正黑體" w:hAnsi="微軟正黑體" w:cs="Times New Roman" w:hint="eastAsia"/>
          <w:sz w:val="24"/>
          <w:szCs w:val="24"/>
        </w:rPr>
      </w:pPr>
    </w:p>
    <w:sectPr w:rsidR="0039601B" w:rsidRPr="0039601B" w:rsidSect="006B2249">
      <w:footerReference w:type="default" r:id="rId14"/>
      <w:pgSz w:w="11906" w:h="16838"/>
      <w:pgMar w:top="720" w:right="1274" w:bottom="720" w:left="993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73241" w14:textId="77777777" w:rsidR="00E407DC" w:rsidRDefault="00E407DC">
      <w:r>
        <w:separator/>
      </w:r>
    </w:p>
  </w:endnote>
  <w:endnote w:type="continuationSeparator" w:id="0">
    <w:p w14:paraId="719CCE6E" w14:textId="77777777" w:rsidR="00E407DC" w:rsidRDefault="00E4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Microsoft JhengHei Light">
    <w:altName w:val="微軟正黑體"/>
    <w:panose1 w:val="020B060402020202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07BC" w14:textId="77777777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2097B8E" w14:textId="77777777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C69DB" w14:textId="77777777" w:rsidR="00E407DC" w:rsidRDefault="00E407DC">
      <w:r>
        <w:separator/>
      </w:r>
    </w:p>
  </w:footnote>
  <w:footnote w:type="continuationSeparator" w:id="0">
    <w:p w14:paraId="06AAC7C1" w14:textId="77777777" w:rsidR="00E407DC" w:rsidRDefault="00E407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2A8"/>
    <w:multiLevelType w:val="multilevel"/>
    <w:tmpl w:val="52AC0BD6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FE3F59"/>
    <w:multiLevelType w:val="hybridMultilevel"/>
    <w:tmpl w:val="16C87F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9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2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4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CF6781"/>
    <w:multiLevelType w:val="hybridMultilevel"/>
    <w:tmpl w:val="16D42068"/>
    <w:lvl w:ilvl="0" w:tplc="EE2C8FEE">
      <w:start w:val="1"/>
      <w:numFmt w:val="taiwaneseCountingThousand"/>
      <w:lvlText w:val="(%1)"/>
      <w:lvlJc w:val="left"/>
      <w:pPr>
        <w:ind w:left="1295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17" w15:restartNumberingAfterBreak="0">
    <w:nsid w:val="36AE7788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8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1D7D87"/>
    <w:multiLevelType w:val="multilevel"/>
    <w:tmpl w:val="6038AFB8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9B2C80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1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4" w15:restartNumberingAfterBreak="0">
    <w:nsid w:val="604750C9"/>
    <w:multiLevelType w:val="multilevel"/>
    <w:tmpl w:val="13389B7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DB7B53"/>
    <w:multiLevelType w:val="multilevel"/>
    <w:tmpl w:val="C5EED4A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20820BA"/>
    <w:multiLevelType w:val="hybridMultilevel"/>
    <w:tmpl w:val="90E645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4C8162D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9507657"/>
    <w:multiLevelType w:val="hybridMultilevel"/>
    <w:tmpl w:val="52365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30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1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6279">
    <w:abstractNumId w:val="11"/>
  </w:num>
  <w:num w:numId="2" w16cid:durableId="831720301">
    <w:abstractNumId w:val="23"/>
  </w:num>
  <w:num w:numId="3" w16cid:durableId="78866665">
    <w:abstractNumId w:val="8"/>
  </w:num>
  <w:num w:numId="4" w16cid:durableId="1205750373">
    <w:abstractNumId w:val="29"/>
  </w:num>
  <w:num w:numId="5" w16cid:durableId="927614039">
    <w:abstractNumId w:val="15"/>
  </w:num>
  <w:num w:numId="6" w16cid:durableId="115762312">
    <w:abstractNumId w:val="19"/>
  </w:num>
  <w:num w:numId="7" w16cid:durableId="1772697091">
    <w:abstractNumId w:val="25"/>
  </w:num>
  <w:num w:numId="8" w16cid:durableId="1884099776">
    <w:abstractNumId w:val="30"/>
  </w:num>
  <w:num w:numId="9" w16cid:durableId="1651716164">
    <w:abstractNumId w:val="7"/>
  </w:num>
  <w:num w:numId="10" w16cid:durableId="954140668">
    <w:abstractNumId w:val="13"/>
  </w:num>
  <w:num w:numId="11" w16cid:durableId="719403919">
    <w:abstractNumId w:val="22"/>
  </w:num>
  <w:num w:numId="12" w16cid:durableId="1694647958">
    <w:abstractNumId w:val="24"/>
  </w:num>
  <w:num w:numId="13" w16cid:durableId="507062185">
    <w:abstractNumId w:val="0"/>
  </w:num>
  <w:num w:numId="14" w16cid:durableId="564341976">
    <w:abstractNumId w:val="5"/>
  </w:num>
  <w:num w:numId="15" w16cid:durableId="374742013">
    <w:abstractNumId w:val="14"/>
  </w:num>
  <w:num w:numId="16" w16cid:durableId="679115721">
    <w:abstractNumId w:val="18"/>
  </w:num>
  <w:num w:numId="17" w16cid:durableId="46416981">
    <w:abstractNumId w:val="9"/>
  </w:num>
  <w:num w:numId="18" w16cid:durableId="468212629">
    <w:abstractNumId w:val="12"/>
  </w:num>
  <w:num w:numId="19" w16cid:durableId="443884192">
    <w:abstractNumId w:val="21"/>
  </w:num>
  <w:num w:numId="20" w16cid:durableId="1950047798">
    <w:abstractNumId w:val="31"/>
  </w:num>
  <w:num w:numId="21" w16cid:durableId="1054819320">
    <w:abstractNumId w:val="10"/>
  </w:num>
  <w:num w:numId="22" w16cid:durableId="80374851">
    <w:abstractNumId w:val="3"/>
  </w:num>
  <w:num w:numId="23" w16cid:durableId="1559054869">
    <w:abstractNumId w:val="1"/>
  </w:num>
  <w:num w:numId="24" w16cid:durableId="672682005">
    <w:abstractNumId w:val="17"/>
  </w:num>
  <w:num w:numId="25" w16cid:durableId="1890025067">
    <w:abstractNumId w:val="2"/>
  </w:num>
  <w:num w:numId="26" w16cid:durableId="1480422955">
    <w:abstractNumId w:val="4"/>
  </w:num>
  <w:num w:numId="27" w16cid:durableId="874658193">
    <w:abstractNumId w:val="27"/>
  </w:num>
  <w:num w:numId="28" w16cid:durableId="639766227">
    <w:abstractNumId w:val="16"/>
  </w:num>
  <w:num w:numId="29" w16cid:durableId="983195186">
    <w:abstractNumId w:val="20"/>
  </w:num>
  <w:num w:numId="30" w16cid:durableId="293758174">
    <w:abstractNumId w:val="28"/>
  </w:num>
  <w:num w:numId="31" w16cid:durableId="1417825208">
    <w:abstractNumId w:val="6"/>
  </w:num>
  <w:num w:numId="32" w16cid:durableId="1863739237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14BB9"/>
    <w:rsid w:val="00031D3F"/>
    <w:rsid w:val="00040529"/>
    <w:rsid w:val="000451A3"/>
    <w:rsid w:val="0005765C"/>
    <w:rsid w:val="000727AB"/>
    <w:rsid w:val="00080CA9"/>
    <w:rsid w:val="000A405D"/>
    <w:rsid w:val="000A4D52"/>
    <w:rsid w:val="000D28F5"/>
    <w:rsid w:val="000D6BFB"/>
    <w:rsid w:val="000F0C9F"/>
    <w:rsid w:val="000F73FE"/>
    <w:rsid w:val="001122FA"/>
    <w:rsid w:val="001175BA"/>
    <w:rsid w:val="0012210D"/>
    <w:rsid w:val="0012546C"/>
    <w:rsid w:val="0012611A"/>
    <w:rsid w:val="001409A1"/>
    <w:rsid w:val="00141DED"/>
    <w:rsid w:val="00147FA4"/>
    <w:rsid w:val="001634CF"/>
    <w:rsid w:val="00163F79"/>
    <w:rsid w:val="00170356"/>
    <w:rsid w:val="00170461"/>
    <w:rsid w:val="00173FC1"/>
    <w:rsid w:val="001923CD"/>
    <w:rsid w:val="001B4CF0"/>
    <w:rsid w:val="001D0961"/>
    <w:rsid w:val="00215624"/>
    <w:rsid w:val="00224AEA"/>
    <w:rsid w:val="002304D0"/>
    <w:rsid w:val="00247B97"/>
    <w:rsid w:val="00247CA9"/>
    <w:rsid w:val="0028320E"/>
    <w:rsid w:val="00287A9E"/>
    <w:rsid w:val="00291E8C"/>
    <w:rsid w:val="00294A74"/>
    <w:rsid w:val="002E3704"/>
    <w:rsid w:val="002F2F3F"/>
    <w:rsid w:val="003429B1"/>
    <w:rsid w:val="00345777"/>
    <w:rsid w:val="00366FE0"/>
    <w:rsid w:val="0037666C"/>
    <w:rsid w:val="00395437"/>
    <w:rsid w:val="00395724"/>
    <w:rsid w:val="0039601B"/>
    <w:rsid w:val="003A2DE9"/>
    <w:rsid w:val="003A5B5E"/>
    <w:rsid w:val="003D4B3F"/>
    <w:rsid w:val="003E62DA"/>
    <w:rsid w:val="003E69FE"/>
    <w:rsid w:val="00401377"/>
    <w:rsid w:val="00411920"/>
    <w:rsid w:val="004151C3"/>
    <w:rsid w:val="00426677"/>
    <w:rsid w:val="00483FA1"/>
    <w:rsid w:val="004A5F39"/>
    <w:rsid w:val="004C6452"/>
    <w:rsid w:val="004E737B"/>
    <w:rsid w:val="004E7A3C"/>
    <w:rsid w:val="004F14C4"/>
    <w:rsid w:val="005228EF"/>
    <w:rsid w:val="00527475"/>
    <w:rsid w:val="005338CB"/>
    <w:rsid w:val="005429E2"/>
    <w:rsid w:val="00544F92"/>
    <w:rsid w:val="00565585"/>
    <w:rsid w:val="0056618D"/>
    <w:rsid w:val="00574573"/>
    <w:rsid w:val="0057613E"/>
    <w:rsid w:val="005A2662"/>
    <w:rsid w:val="005A4F1E"/>
    <w:rsid w:val="005B2AB2"/>
    <w:rsid w:val="005B49F0"/>
    <w:rsid w:val="005B62FA"/>
    <w:rsid w:val="005C07EA"/>
    <w:rsid w:val="005D3F58"/>
    <w:rsid w:val="005E2810"/>
    <w:rsid w:val="005E3131"/>
    <w:rsid w:val="005F4C85"/>
    <w:rsid w:val="005F7AC6"/>
    <w:rsid w:val="00610FD8"/>
    <w:rsid w:val="0061675D"/>
    <w:rsid w:val="00623189"/>
    <w:rsid w:val="00636A84"/>
    <w:rsid w:val="0064384A"/>
    <w:rsid w:val="006675AA"/>
    <w:rsid w:val="006754A2"/>
    <w:rsid w:val="006826F0"/>
    <w:rsid w:val="006833F3"/>
    <w:rsid w:val="006A1965"/>
    <w:rsid w:val="006B1D9B"/>
    <w:rsid w:val="006B2249"/>
    <w:rsid w:val="006B2618"/>
    <w:rsid w:val="006B4899"/>
    <w:rsid w:val="006D777D"/>
    <w:rsid w:val="006E7CC5"/>
    <w:rsid w:val="006F0BBE"/>
    <w:rsid w:val="007036FC"/>
    <w:rsid w:val="0072345F"/>
    <w:rsid w:val="00757CE9"/>
    <w:rsid w:val="00764A44"/>
    <w:rsid w:val="00796195"/>
    <w:rsid w:val="007A3CCE"/>
    <w:rsid w:val="007B7E3D"/>
    <w:rsid w:val="007D5F59"/>
    <w:rsid w:val="007E3EB5"/>
    <w:rsid w:val="00810B23"/>
    <w:rsid w:val="008566FA"/>
    <w:rsid w:val="00856953"/>
    <w:rsid w:val="00856C9A"/>
    <w:rsid w:val="008620B4"/>
    <w:rsid w:val="00872BC1"/>
    <w:rsid w:val="00896683"/>
    <w:rsid w:val="008A11AE"/>
    <w:rsid w:val="008E7445"/>
    <w:rsid w:val="008F253E"/>
    <w:rsid w:val="008F7EED"/>
    <w:rsid w:val="009047D2"/>
    <w:rsid w:val="009063E5"/>
    <w:rsid w:val="00913CC7"/>
    <w:rsid w:val="00914F36"/>
    <w:rsid w:val="00920E12"/>
    <w:rsid w:val="0094445D"/>
    <w:rsid w:val="00955FA1"/>
    <w:rsid w:val="0098751E"/>
    <w:rsid w:val="00995B8A"/>
    <w:rsid w:val="009B17C5"/>
    <w:rsid w:val="009C6B42"/>
    <w:rsid w:val="009F3C24"/>
    <w:rsid w:val="00A32426"/>
    <w:rsid w:val="00A53D77"/>
    <w:rsid w:val="00A94FB2"/>
    <w:rsid w:val="00AA1B15"/>
    <w:rsid w:val="00AA2D1C"/>
    <w:rsid w:val="00AB0CEE"/>
    <w:rsid w:val="00AF7AC7"/>
    <w:rsid w:val="00B47C05"/>
    <w:rsid w:val="00B6660D"/>
    <w:rsid w:val="00B75190"/>
    <w:rsid w:val="00B77B5B"/>
    <w:rsid w:val="00B80516"/>
    <w:rsid w:val="00B87F4C"/>
    <w:rsid w:val="00BB0C34"/>
    <w:rsid w:val="00BB4A8D"/>
    <w:rsid w:val="00BB5D60"/>
    <w:rsid w:val="00BC09C1"/>
    <w:rsid w:val="00BC30EA"/>
    <w:rsid w:val="00BC6ECB"/>
    <w:rsid w:val="00BD6BAC"/>
    <w:rsid w:val="00BD78CC"/>
    <w:rsid w:val="00BE30EE"/>
    <w:rsid w:val="00BF3280"/>
    <w:rsid w:val="00C050CD"/>
    <w:rsid w:val="00C1287F"/>
    <w:rsid w:val="00C413CC"/>
    <w:rsid w:val="00C51474"/>
    <w:rsid w:val="00C55507"/>
    <w:rsid w:val="00C64F04"/>
    <w:rsid w:val="00C65E11"/>
    <w:rsid w:val="00C77ADB"/>
    <w:rsid w:val="00C91ED0"/>
    <w:rsid w:val="00CD48D3"/>
    <w:rsid w:val="00CD5C61"/>
    <w:rsid w:val="00CE22E0"/>
    <w:rsid w:val="00CF0AD4"/>
    <w:rsid w:val="00D15251"/>
    <w:rsid w:val="00D172CD"/>
    <w:rsid w:val="00D238BB"/>
    <w:rsid w:val="00D418C7"/>
    <w:rsid w:val="00D50CF4"/>
    <w:rsid w:val="00D57EF3"/>
    <w:rsid w:val="00D94839"/>
    <w:rsid w:val="00DB448A"/>
    <w:rsid w:val="00DE0F54"/>
    <w:rsid w:val="00DF018C"/>
    <w:rsid w:val="00DF1902"/>
    <w:rsid w:val="00DF3A35"/>
    <w:rsid w:val="00DF49A1"/>
    <w:rsid w:val="00E0057B"/>
    <w:rsid w:val="00E07EB5"/>
    <w:rsid w:val="00E30FED"/>
    <w:rsid w:val="00E34FE6"/>
    <w:rsid w:val="00E407DC"/>
    <w:rsid w:val="00E424E4"/>
    <w:rsid w:val="00E60150"/>
    <w:rsid w:val="00EA6D0D"/>
    <w:rsid w:val="00EC1120"/>
    <w:rsid w:val="00EC532B"/>
    <w:rsid w:val="00EF0646"/>
    <w:rsid w:val="00EF0B25"/>
    <w:rsid w:val="00EF44D1"/>
    <w:rsid w:val="00EF7A53"/>
    <w:rsid w:val="00F05BEF"/>
    <w:rsid w:val="00F12E58"/>
    <w:rsid w:val="00F1718A"/>
    <w:rsid w:val="00F3005D"/>
    <w:rsid w:val="00F3267B"/>
    <w:rsid w:val="00F350A7"/>
    <w:rsid w:val="00F3576B"/>
    <w:rsid w:val="00F37E7D"/>
    <w:rsid w:val="00F56EE7"/>
    <w:rsid w:val="00F70979"/>
    <w:rsid w:val="00F840A2"/>
    <w:rsid w:val="00F911DE"/>
    <w:rsid w:val="00F94ADC"/>
    <w:rsid w:val="00F95B81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F848B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3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5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8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婷 郭</cp:lastModifiedBy>
  <cp:revision>10</cp:revision>
  <cp:lastPrinted>2023-10-19T05:21:00Z</cp:lastPrinted>
  <dcterms:created xsi:type="dcterms:W3CDTF">2023-10-18T00:18:00Z</dcterms:created>
  <dcterms:modified xsi:type="dcterms:W3CDTF">2023-10-19T05:21:00Z</dcterms:modified>
</cp:coreProperties>
</file>