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0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"/>
        <w:gridCol w:w="925"/>
        <w:gridCol w:w="776"/>
        <w:gridCol w:w="489"/>
        <w:gridCol w:w="3600"/>
        <w:gridCol w:w="303"/>
        <w:gridCol w:w="852"/>
        <w:gridCol w:w="62"/>
        <w:gridCol w:w="222"/>
        <w:gridCol w:w="667"/>
        <w:gridCol w:w="2562"/>
        <w:gridCol w:w="111"/>
      </w:tblGrid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50"/>
        </w:trPr>
        <w:tc>
          <w:tcPr>
            <w:tcW w:w="796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1914" w:type="pct"/>
            <w:gridSpan w:val="2"/>
          </w:tcPr>
          <w:p w:rsidR="005A2FD4" w:rsidRPr="00FD2985" w:rsidRDefault="00DB3B83" w:rsidP="00A82890">
            <w:pPr>
              <w:snapToGrid w:val="0"/>
              <w:rPr>
                <w:rFonts w:eastAsia="標楷體" w:hAnsi="標楷體"/>
                <w:noProof/>
                <w:color w:val="D9D9D9"/>
              </w:rPr>
            </w:pPr>
            <w:r w:rsidRPr="00DB3B83">
              <w:rPr>
                <w:rFonts w:eastAsia="標楷體" w:hAnsi="標楷體" w:hint="eastAsia"/>
                <w:noProof/>
                <w:color w:val="000000" w:themeColor="text1"/>
              </w:rPr>
              <w:t>數學</w:t>
            </w:r>
          </w:p>
        </w:tc>
        <w:tc>
          <w:tcPr>
            <w:tcW w:w="674" w:type="pct"/>
            <w:gridSpan w:val="4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1510" w:type="pct"/>
            <w:gridSpan w:val="2"/>
          </w:tcPr>
          <w:p w:rsidR="005A2FD4" w:rsidRPr="00A05109" w:rsidRDefault="00DB3B83" w:rsidP="00A8289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王奕云</w:t>
            </w:r>
            <w:r w:rsidR="005A2FD4" w:rsidRPr="004E0306">
              <w:rPr>
                <w:rFonts w:eastAsia="標楷體" w:hint="eastAsia"/>
              </w:rPr>
              <w:t xml:space="preserve">　老師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796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1914" w:type="pct"/>
            <w:gridSpan w:val="2"/>
          </w:tcPr>
          <w:p w:rsidR="005A2FD4" w:rsidRPr="00FD2985" w:rsidRDefault="005A2FD4" w:rsidP="00A82890">
            <w:pPr>
              <w:snapToGrid w:val="0"/>
              <w:rPr>
                <w:rFonts w:eastAsia="標楷體" w:hAnsi="標楷體"/>
                <w:noProof/>
                <w:color w:val="D9D9D9"/>
              </w:rPr>
            </w:pPr>
            <w:r>
              <w:rPr>
                <w:rFonts w:ascii="台灣楷體" w:eastAsia="台灣楷體" w:hAnsi="台灣楷體" w:hint="eastAsia"/>
                <w:noProof/>
              </w:rPr>
              <w:t>四</w:t>
            </w:r>
            <w:r w:rsidRPr="00B557C0">
              <w:rPr>
                <w:rFonts w:ascii="台灣楷體" w:eastAsia="台灣楷體" w:hAnsi="台灣楷體" w:hint="eastAsia"/>
                <w:noProof/>
              </w:rPr>
              <w:t>年級上學期</w:t>
            </w:r>
          </w:p>
        </w:tc>
        <w:tc>
          <w:tcPr>
            <w:tcW w:w="674" w:type="pct"/>
            <w:gridSpan w:val="4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1510" w:type="pct"/>
            <w:gridSpan w:val="2"/>
          </w:tcPr>
          <w:p w:rsidR="005A2FD4" w:rsidRPr="00A05109" w:rsidRDefault="005A2FD4" w:rsidP="00A82890">
            <w:pPr>
              <w:jc w:val="both"/>
              <w:rPr>
                <w:rFonts w:eastAsia="標楷體"/>
              </w:rPr>
            </w:pPr>
            <w:r w:rsidRPr="00C85D65">
              <w:rPr>
                <w:rFonts w:eastAsia="標楷體" w:hAnsi="標楷體" w:hint="eastAsia"/>
                <w:noProof/>
                <w:color w:val="000000"/>
              </w:rPr>
              <w:t>共</w:t>
            </w:r>
            <w:r>
              <w:rPr>
                <w:rFonts w:eastAsia="標楷體" w:hAnsi="標楷體" w:hint="eastAsia"/>
                <w:noProof/>
                <w:color w:val="000000"/>
              </w:rPr>
              <w:t>4</w:t>
            </w:r>
            <w:r>
              <w:rPr>
                <w:rFonts w:eastAsia="標楷體" w:hAnsi="標楷體" w:hint="eastAsia"/>
                <w:noProof/>
                <w:color w:val="000000"/>
              </w:rPr>
              <w:t>節，</w:t>
            </w:r>
            <w:r w:rsidRPr="00A16D1E">
              <w:rPr>
                <w:rFonts w:eastAsia="標楷體" w:hAnsi="標楷體"/>
                <w:noProof/>
                <w:color w:val="000000"/>
              </w:rPr>
              <w:t>160</w:t>
            </w:r>
            <w:r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796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4098" w:type="pct"/>
            <w:gridSpan w:val="8"/>
          </w:tcPr>
          <w:p w:rsidR="005A2FD4" w:rsidRPr="00A05109" w:rsidRDefault="00DB3B83" w:rsidP="00A8289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第五單元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三角形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4895" w:type="pct"/>
            <w:gridSpan w:val="10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405"/>
        </w:trPr>
        <w:tc>
          <w:tcPr>
            <w:tcW w:w="433" w:type="pct"/>
            <w:vMerge w:val="restart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592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分段能力指標</w:t>
            </w:r>
          </w:p>
        </w:tc>
        <w:tc>
          <w:tcPr>
            <w:tcW w:w="1827" w:type="pct"/>
            <w:gridSpan w:val="2"/>
          </w:tcPr>
          <w:p w:rsidR="000300E6" w:rsidRPr="009A2084" w:rsidRDefault="000300E6" w:rsidP="009A2084">
            <w:r w:rsidRPr="00F875F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語文</w:t>
            </w:r>
            <w:r w:rsidRPr="00F875FF">
              <w:rPr>
                <w:rFonts w:ascii="標楷體" w:eastAsia="標楷體" w:hAnsi="標楷體" w:hint="eastAsia"/>
              </w:rPr>
              <w:t>】</w:t>
            </w:r>
            <w:r>
              <w:t>2-2-3</w:t>
            </w:r>
          </w:p>
          <w:p w:rsidR="005A2FD4" w:rsidRPr="000300E6" w:rsidRDefault="000300E6" w:rsidP="00A82890">
            <w:pPr>
              <w:jc w:val="both"/>
              <w:rPr>
                <w:rFonts w:eastAsia="標楷體"/>
              </w:rPr>
            </w:pPr>
            <w:r w:rsidRPr="00F875FF">
              <w:rPr>
                <w:rFonts w:ascii="標楷體" w:eastAsia="標楷體" w:hAnsi="標楷體" w:hint="eastAsia"/>
              </w:rPr>
              <w:t>【</w:t>
            </w:r>
            <w:r w:rsidRPr="000300E6">
              <w:rPr>
                <w:rFonts w:eastAsia="標楷體" w:hint="eastAsia"/>
              </w:rPr>
              <w:t>自然與生活科技</w:t>
            </w:r>
            <w:r w:rsidRPr="00F875FF">
              <w:rPr>
                <w:rFonts w:ascii="標楷體" w:eastAsia="標楷體" w:hAnsi="標楷體" w:hint="eastAsia"/>
              </w:rPr>
              <w:t>】</w:t>
            </w:r>
          </w:p>
          <w:p w:rsidR="000300E6" w:rsidRPr="000300E6" w:rsidRDefault="000300E6" w:rsidP="00A82890">
            <w:pPr>
              <w:jc w:val="both"/>
              <w:rPr>
                <w:rFonts w:eastAsia="標楷體"/>
              </w:rPr>
            </w:pPr>
            <w:r w:rsidRPr="000300E6">
              <w:rPr>
                <w:rFonts w:eastAsia="標楷體"/>
              </w:rPr>
              <w:t>1-2-2-1</w:t>
            </w:r>
            <w:r w:rsidRPr="000300E6">
              <w:rPr>
                <w:rFonts w:eastAsia="標楷體" w:hint="eastAsia"/>
              </w:rPr>
              <w:t>、</w:t>
            </w:r>
            <w:r w:rsidRPr="000300E6">
              <w:rPr>
                <w:rFonts w:eastAsia="標楷體"/>
              </w:rPr>
              <w:t>1-2-2-4</w:t>
            </w:r>
            <w:r w:rsidRPr="000300E6">
              <w:rPr>
                <w:rFonts w:eastAsia="標楷體" w:hint="eastAsia"/>
              </w:rPr>
              <w:t>、</w:t>
            </w:r>
            <w:r w:rsidRPr="000300E6">
              <w:rPr>
                <w:rFonts w:eastAsia="標楷體"/>
              </w:rPr>
              <w:t>1-2-5-2</w:t>
            </w:r>
          </w:p>
          <w:p w:rsidR="000300E6" w:rsidRPr="000300E6" w:rsidRDefault="000300E6" w:rsidP="00A82890">
            <w:pPr>
              <w:jc w:val="both"/>
              <w:rPr>
                <w:rFonts w:eastAsia="標楷體"/>
              </w:rPr>
            </w:pPr>
            <w:r w:rsidRPr="00F875FF">
              <w:rPr>
                <w:rFonts w:ascii="標楷體" w:eastAsia="標楷體" w:hAnsi="標楷體" w:hint="eastAsia"/>
              </w:rPr>
              <w:t>【</w:t>
            </w:r>
            <w:r w:rsidRPr="000300E6">
              <w:rPr>
                <w:rFonts w:eastAsia="標楷體" w:hint="eastAsia"/>
              </w:rPr>
              <w:t>社會</w:t>
            </w:r>
            <w:r w:rsidRPr="00F875FF">
              <w:rPr>
                <w:rFonts w:ascii="標楷體" w:eastAsia="標楷體" w:hAnsi="標楷體" w:hint="eastAsia"/>
              </w:rPr>
              <w:t>】</w:t>
            </w:r>
            <w:r w:rsidRPr="000300E6">
              <w:rPr>
                <w:rFonts w:eastAsia="標楷體"/>
              </w:rPr>
              <w:t>4-2-2</w:t>
            </w:r>
          </w:p>
          <w:p w:rsidR="000300E6" w:rsidRPr="000300E6" w:rsidRDefault="000300E6" w:rsidP="00A82890">
            <w:pPr>
              <w:jc w:val="both"/>
              <w:rPr>
                <w:rFonts w:eastAsia="標楷體"/>
              </w:rPr>
            </w:pPr>
            <w:r w:rsidRPr="00F875FF">
              <w:rPr>
                <w:rFonts w:ascii="標楷體" w:eastAsia="標楷體" w:hAnsi="標楷體" w:hint="eastAsia"/>
              </w:rPr>
              <w:t>【</w:t>
            </w:r>
            <w:r w:rsidRPr="000300E6">
              <w:rPr>
                <w:rFonts w:eastAsia="標楷體" w:hint="eastAsia"/>
              </w:rPr>
              <w:t>藝術與人文</w:t>
            </w:r>
            <w:r w:rsidRPr="00F875FF">
              <w:rPr>
                <w:rFonts w:ascii="標楷體" w:eastAsia="標楷體" w:hAnsi="標楷體" w:hint="eastAsia"/>
              </w:rPr>
              <w:t>】</w:t>
            </w:r>
            <w:r w:rsidRPr="000300E6">
              <w:rPr>
                <w:rFonts w:eastAsia="標楷體"/>
              </w:rPr>
              <w:t>1-2-1</w:t>
            </w:r>
          </w:p>
        </w:tc>
        <w:tc>
          <w:tcPr>
            <w:tcW w:w="428" w:type="pct"/>
            <w:gridSpan w:val="2"/>
            <w:vMerge w:val="restart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615" w:type="pct"/>
            <w:gridSpan w:val="3"/>
            <w:vMerge w:val="restart"/>
          </w:tcPr>
          <w:p w:rsidR="000300E6" w:rsidRDefault="005A2FD4" w:rsidP="000300E6">
            <w:pPr>
              <w:spacing w:line="0" w:lineRule="atLeast"/>
              <w:rPr>
                <w:rFonts w:ascii="標楷體" w:eastAsia="標楷體" w:hAnsi="標楷體"/>
              </w:rPr>
            </w:pPr>
            <w:r w:rsidRPr="00F875FF">
              <w:rPr>
                <w:rFonts w:ascii="標楷體" w:eastAsia="標楷體" w:hAnsi="標楷體" w:hint="eastAsia"/>
              </w:rPr>
              <w:t>【</w:t>
            </w:r>
            <w:r w:rsidR="000300E6">
              <w:rPr>
                <w:rFonts w:ascii="標楷體" w:eastAsia="標楷體" w:hAnsi="標楷體" w:hint="eastAsia"/>
              </w:rPr>
              <w:t>生涯發展與教育</w:t>
            </w:r>
            <w:r w:rsidRPr="00F875FF">
              <w:rPr>
                <w:rFonts w:ascii="標楷體" w:eastAsia="標楷體" w:hAnsi="標楷體" w:hint="eastAsia"/>
              </w:rPr>
              <w:t>】</w:t>
            </w:r>
            <w:r w:rsidR="000300E6">
              <w:rPr>
                <w:rFonts w:ascii="標楷體" w:eastAsia="標楷體" w:hAnsi="標楷體"/>
              </w:rPr>
              <w:t>3-2-1</w:t>
            </w:r>
            <w:r w:rsidR="000300E6">
              <w:rPr>
                <w:rFonts w:ascii="標楷體" w:eastAsia="標楷體" w:hAnsi="標楷體" w:hint="eastAsia"/>
              </w:rPr>
              <w:t>培養規劃及運用時間的能力。</w:t>
            </w:r>
          </w:p>
          <w:p w:rsidR="005A2FD4" w:rsidRPr="00DB3B83" w:rsidRDefault="005A2FD4" w:rsidP="000300E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405"/>
        </w:trPr>
        <w:tc>
          <w:tcPr>
            <w:tcW w:w="433" w:type="pct"/>
            <w:vMerge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92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相對應十大基本能力</w:t>
            </w:r>
          </w:p>
        </w:tc>
        <w:tc>
          <w:tcPr>
            <w:tcW w:w="1827" w:type="pct"/>
            <w:gridSpan w:val="2"/>
          </w:tcPr>
          <w:p w:rsidR="005A2FD4" w:rsidRPr="00170500" w:rsidRDefault="005A2FD4" w:rsidP="00A8289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170500">
              <w:rPr>
                <w:rFonts w:ascii="標楷體" w:eastAsia="標楷體" w:hAnsi="標楷體" w:hint="eastAsia"/>
                <w:noProof/>
                <w:szCs w:val="24"/>
              </w:rPr>
              <w:t>一、</w:t>
            </w:r>
            <w:r w:rsidR="000300E6" w:rsidRPr="00170500">
              <w:rPr>
                <w:rFonts w:ascii="標楷體" w:eastAsia="標楷體" w:hAnsi="標楷體" w:hint="eastAsia"/>
                <w:noProof/>
                <w:szCs w:val="24"/>
              </w:rPr>
              <w:t>欣賞、表現與創新</w:t>
            </w:r>
          </w:p>
          <w:p w:rsidR="005A2FD4" w:rsidRPr="00170500" w:rsidRDefault="005A2FD4" w:rsidP="00A8289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170500">
              <w:rPr>
                <w:rFonts w:ascii="標楷體" w:eastAsia="標楷體" w:hAnsi="標楷體" w:hint="eastAsia"/>
                <w:noProof/>
                <w:szCs w:val="24"/>
              </w:rPr>
              <w:t>二、</w:t>
            </w:r>
            <w:r w:rsidR="000300E6" w:rsidRPr="00170500">
              <w:rPr>
                <w:rFonts w:ascii="標楷體" w:eastAsia="標楷體" w:hAnsi="標楷體" w:hint="eastAsia"/>
                <w:noProof/>
                <w:szCs w:val="24"/>
              </w:rPr>
              <w:t>表達、溝通與分享</w:t>
            </w:r>
          </w:p>
          <w:p w:rsidR="005A2FD4" w:rsidRPr="00170500" w:rsidRDefault="005A2FD4" w:rsidP="00A8289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170500">
              <w:rPr>
                <w:rFonts w:ascii="標楷體" w:eastAsia="標楷體" w:hAnsi="標楷體" w:hint="eastAsia"/>
                <w:noProof/>
                <w:szCs w:val="24"/>
              </w:rPr>
              <w:t>三、</w:t>
            </w:r>
            <w:r w:rsidR="000300E6" w:rsidRPr="00170500">
              <w:rPr>
                <w:rFonts w:ascii="標楷體" w:eastAsia="標楷體" w:hAnsi="標楷體" w:hint="eastAsia"/>
                <w:noProof/>
                <w:szCs w:val="24"/>
              </w:rPr>
              <w:t>尊重、關懷與團隊合作</w:t>
            </w:r>
          </w:p>
          <w:p w:rsidR="005A2FD4" w:rsidRPr="00170500" w:rsidRDefault="005A2FD4" w:rsidP="00A8289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170500">
              <w:rPr>
                <w:rFonts w:ascii="標楷體" w:eastAsia="標楷體" w:hAnsi="標楷體" w:hint="eastAsia"/>
                <w:noProof/>
                <w:szCs w:val="24"/>
              </w:rPr>
              <w:t>四、</w:t>
            </w:r>
            <w:r w:rsidR="000300E6">
              <w:rPr>
                <w:rFonts w:ascii="標楷體" w:eastAsia="標楷體" w:hAnsi="標楷體" w:hint="eastAsia"/>
                <w:noProof/>
                <w:szCs w:val="24"/>
              </w:rPr>
              <w:t>主動探索與研究</w:t>
            </w:r>
          </w:p>
          <w:p w:rsidR="005A2FD4" w:rsidRPr="00170500" w:rsidRDefault="005A2FD4" w:rsidP="00A8289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170500">
              <w:rPr>
                <w:rFonts w:ascii="標楷體" w:eastAsia="標楷體" w:hAnsi="標楷體" w:hint="eastAsia"/>
                <w:noProof/>
                <w:szCs w:val="24"/>
              </w:rPr>
              <w:t>五、</w:t>
            </w:r>
            <w:r w:rsidR="000300E6">
              <w:rPr>
                <w:rFonts w:ascii="標楷體" w:eastAsia="標楷體" w:hAnsi="標楷體" w:hint="eastAsia"/>
                <w:noProof/>
                <w:szCs w:val="24"/>
              </w:rPr>
              <w:t>獨立思考與解決問題</w:t>
            </w:r>
          </w:p>
        </w:tc>
        <w:tc>
          <w:tcPr>
            <w:tcW w:w="428" w:type="pct"/>
            <w:gridSpan w:val="2"/>
            <w:vMerge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615" w:type="pct"/>
            <w:gridSpan w:val="3"/>
            <w:vMerge/>
          </w:tcPr>
          <w:p w:rsidR="005A2FD4" w:rsidRPr="00A05109" w:rsidRDefault="005A2FD4" w:rsidP="00A82890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1025" w:type="pct"/>
            <w:gridSpan w:val="3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3870" w:type="pct"/>
            <w:gridSpan w:val="7"/>
          </w:tcPr>
          <w:p w:rsidR="005A2FD4" w:rsidRPr="00A05109" w:rsidRDefault="005A2FD4" w:rsidP="00A82890">
            <w:pPr>
              <w:ind w:left="480"/>
              <w:jc w:val="both"/>
              <w:rPr>
                <w:rFonts w:eastAsia="標楷體"/>
                <w:color w:val="A6A6A6"/>
              </w:rPr>
            </w:pP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50"/>
        </w:trPr>
        <w:tc>
          <w:tcPr>
            <w:tcW w:w="1025" w:type="pct"/>
            <w:gridSpan w:val="3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3870" w:type="pct"/>
            <w:gridSpan w:val="7"/>
            <w:shd w:val="clear" w:color="auto" w:fill="FFFFFF"/>
          </w:tcPr>
          <w:p w:rsidR="005A2FD4" w:rsidRPr="00A05109" w:rsidRDefault="000300E6" w:rsidP="00A82890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南一</w:t>
            </w:r>
            <w:r w:rsidR="005A2FD4">
              <w:rPr>
                <w:rFonts w:eastAsia="標楷體" w:hint="eastAsia"/>
                <w:b/>
              </w:rPr>
              <w:t>版第七冊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1025" w:type="pct"/>
            <w:gridSpan w:val="3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3870" w:type="pct"/>
            <w:gridSpan w:val="7"/>
          </w:tcPr>
          <w:p w:rsidR="005A2FD4" w:rsidRPr="004F5CDF" w:rsidRDefault="005A2FD4" w:rsidP="00A82890">
            <w:pPr>
              <w:autoSpaceDE w:val="0"/>
              <w:autoSpaceDN w:val="0"/>
              <w:adjustRightInd w:val="0"/>
              <w:rPr>
                <w:rFonts w:ascii="YenRound-Medium" w:eastAsia="YenRound-Medium" w:cs="YenRound-Medium"/>
                <w:kern w:val="0"/>
                <w:sz w:val="21"/>
                <w:szCs w:val="21"/>
              </w:rPr>
            </w:pPr>
            <w:r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◎教師：</w:t>
            </w:r>
          </w:p>
          <w:p w:rsidR="005A2FD4" w:rsidRPr="004F5CDF" w:rsidRDefault="0047747C" w:rsidP="00A82890">
            <w:pPr>
              <w:autoSpaceDE w:val="0"/>
              <w:autoSpaceDN w:val="0"/>
              <w:adjustRightInd w:val="0"/>
              <w:rPr>
                <w:rFonts w:ascii="YenRound-Medium" w:eastAsia="YenRound-Medium" w:cs="YenRound-Medium"/>
                <w:kern w:val="0"/>
                <w:sz w:val="21"/>
                <w:szCs w:val="21"/>
              </w:rPr>
            </w:pPr>
            <w:r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１</w:t>
            </w:r>
            <w:r w:rsidR="005A2FD4"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.圖卡</w:t>
            </w:r>
          </w:p>
          <w:p w:rsidR="005A2FD4" w:rsidRPr="004F5CDF" w:rsidRDefault="0047747C" w:rsidP="00A82890">
            <w:pPr>
              <w:autoSpaceDE w:val="0"/>
              <w:autoSpaceDN w:val="0"/>
              <w:adjustRightInd w:val="0"/>
              <w:rPr>
                <w:rFonts w:ascii="YenRound-Medium" w:eastAsia="YenRound-Medium" w:cs="YenRound-Medium"/>
                <w:kern w:val="0"/>
                <w:sz w:val="21"/>
                <w:szCs w:val="21"/>
              </w:rPr>
            </w:pPr>
            <w:r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２</w:t>
            </w:r>
            <w:r w:rsidR="005A2FD4"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.學習單</w:t>
            </w:r>
          </w:p>
          <w:p w:rsidR="005A2FD4" w:rsidRPr="004F5CDF" w:rsidRDefault="0047747C" w:rsidP="00A82890">
            <w:pPr>
              <w:autoSpaceDE w:val="0"/>
              <w:autoSpaceDN w:val="0"/>
              <w:adjustRightInd w:val="0"/>
              <w:rPr>
                <w:rFonts w:ascii="YenRound-Medium" w:eastAsia="YenRound-Medium" w:cs="YenRound-Medium"/>
                <w:kern w:val="0"/>
                <w:sz w:val="21"/>
                <w:szCs w:val="21"/>
              </w:rPr>
            </w:pPr>
            <w:r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３</w:t>
            </w:r>
            <w:r w:rsidR="005A2FD4"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.</w:t>
            </w:r>
            <w:r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小白板</w:t>
            </w:r>
          </w:p>
          <w:p w:rsidR="005A2FD4" w:rsidRPr="0047747C" w:rsidRDefault="0047747C" w:rsidP="0047747C">
            <w:pPr>
              <w:autoSpaceDE w:val="0"/>
              <w:autoSpaceDN w:val="0"/>
              <w:adjustRightInd w:val="0"/>
              <w:rPr>
                <w:rFonts w:ascii="YenRound-Medium" w:eastAsia="YenRound-Medium" w:cs="YenRound-Medium"/>
                <w:kern w:val="0"/>
                <w:sz w:val="21"/>
                <w:szCs w:val="21"/>
              </w:rPr>
            </w:pPr>
            <w:r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４</w:t>
            </w:r>
            <w:r w:rsidR="005A2FD4"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>.</w:t>
            </w:r>
            <w:r w:rsidRPr="004F5CDF">
              <w:rPr>
                <w:rFonts w:ascii="YenRound-Medium" w:eastAsia="YenRound-Medium" w:cs="YenRound-Medium" w:hint="eastAsia"/>
                <w:kern w:val="0"/>
                <w:sz w:val="21"/>
                <w:szCs w:val="21"/>
              </w:rPr>
              <w:t xml:space="preserve"> 教學電子書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4895" w:type="pct"/>
            <w:gridSpan w:val="10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5A2FD4" w:rsidRPr="00A05109" w:rsidTr="005A2FD4">
        <w:trPr>
          <w:gridBefore w:val="1"/>
          <w:gridAfter w:val="1"/>
          <w:wBefore w:w="53" w:type="pct"/>
          <w:wAfter w:w="52" w:type="pct"/>
          <w:trHeight w:val="70"/>
        </w:trPr>
        <w:tc>
          <w:tcPr>
            <w:tcW w:w="4895" w:type="pct"/>
            <w:gridSpan w:val="10"/>
            <w:shd w:val="clear" w:color="auto" w:fill="FFFFFF"/>
          </w:tcPr>
          <w:p w:rsidR="005A2FD4" w:rsidRPr="003A20E0" w:rsidRDefault="005A2FD4" w:rsidP="00A828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A20E0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="000300E6">
              <w:rPr>
                <w:rFonts w:ascii="標楷體" w:eastAsia="標楷體" w:hAnsi="標楷體" w:hint="eastAsia"/>
                <w:sz w:val="20"/>
                <w:szCs w:val="20"/>
              </w:rPr>
              <w:t>辨認基本三角形</w:t>
            </w:r>
            <w:r w:rsidRPr="003A20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300E6" w:rsidRPr="003A20E0" w:rsidRDefault="000300E6" w:rsidP="00A828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透過操作，能認識基本三角形的簡單性質</w:t>
            </w:r>
            <w:r w:rsidR="005A2FD4" w:rsidRPr="003A20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A2FD4" w:rsidRDefault="005A2FD4" w:rsidP="00A828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A20E0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="000300E6">
              <w:rPr>
                <w:rFonts w:ascii="標楷體" w:eastAsia="標楷體" w:hAnsi="標楷體" w:hint="eastAsia"/>
                <w:sz w:val="20"/>
                <w:szCs w:val="20"/>
              </w:rPr>
              <w:t>運用</w:t>
            </w:r>
            <w:r w:rsidRPr="003A20E0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0300E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A20E0">
              <w:rPr>
                <w:rFonts w:ascii="標楷體" w:eastAsia="標楷體" w:hAnsi="標楷體" w:hint="eastAsia"/>
                <w:sz w:val="20"/>
                <w:szCs w:val="20"/>
              </w:rPr>
              <w:t>單元所學</w:t>
            </w:r>
            <w:r w:rsidR="000300E6">
              <w:rPr>
                <w:rFonts w:ascii="標楷體" w:eastAsia="標楷體" w:hAnsi="標楷體" w:hint="eastAsia"/>
                <w:sz w:val="20"/>
                <w:szCs w:val="20"/>
              </w:rPr>
              <w:t>的角度並進行操作</w:t>
            </w:r>
            <w:r w:rsidRPr="003A20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F52BD" w:rsidRPr="000F52BD" w:rsidRDefault="000F52BD" w:rsidP="000F52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從不同平面圖形中找三角形，並觀察三角形的特徵。</w:t>
            </w:r>
          </w:p>
        </w:tc>
      </w:tr>
      <w:tr w:rsidR="005A2FD4" w:rsidRPr="00A05109" w:rsidTr="005A2FD4">
        <w:trPr>
          <w:trHeight w:val="50"/>
        </w:trPr>
        <w:tc>
          <w:tcPr>
            <w:tcW w:w="5000" w:type="pct"/>
            <w:gridSpan w:val="12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5A2FD4" w:rsidRPr="00A05109" w:rsidTr="005A2FD4">
        <w:trPr>
          <w:trHeight w:val="70"/>
        </w:trPr>
        <w:tc>
          <w:tcPr>
            <w:tcW w:w="3304" w:type="pct"/>
            <w:gridSpan w:val="7"/>
            <w:shd w:val="clear" w:color="auto" w:fill="D9D9D9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445" w:type="pct"/>
            <w:gridSpan w:val="3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1251" w:type="pct"/>
            <w:gridSpan w:val="2"/>
            <w:shd w:val="clear" w:color="auto" w:fill="D9D9D9"/>
            <w:vAlign w:val="center"/>
          </w:tcPr>
          <w:p w:rsidR="005A2FD4" w:rsidRPr="00A05109" w:rsidRDefault="005A2FD4" w:rsidP="00A82890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5A2FD4" w:rsidRPr="00A05109" w:rsidTr="005A2FD4">
        <w:trPr>
          <w:trHeight w:val="56"/>
        </w:trPr>
        <w:tc>
          <w:tcPr>
            <w:tcW w:w="3304" w:type="pct"/>
            <w:gridSpan w:val="7"/>
          </w:tcPr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●引起動機：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教師可以</w:t>
            </w:r>
            <w:r w:rsidR="0047747C">
              <w:rPr>
                <w:rFonts w:ascii="新細明體" w:hAnsi="新細明體" w:hint="eastAsia"/>
                <w:color w:val="000000"/>
                <w:szCs w:val="24"/>
              </w:rPr>
              <w:t>先介紹單元首頁的照片及影片介紹，</w:t>
            </w:r>
            <w:r w:rsidR="00DD5CD7">
              <w:rPr>
                <w:rFonts w:ascii="新細明體" w:hAnsi="新細明體" w:hint="eastAsia"/>
                <w:color w:val="000000"/>
                <w:szCs w:val="24"/>
              </w:rPr>
              <w:t>並請學生可以從教</w:t>
            </w:r>
            <w:r w:rsidR="00DD5CD7">
              <w:rPr>
                <w:rFonts w:ascii="新細明體" w:hAnsi="新細明體" w:hint="eastAsia"/>
                <w:color w:val="000000"/>
                <w:szCs w:val="24"/>
              </w:rPr>
              <w:lastRenderedPageBreak/>
              <w:t>室裡分辨出三角形與分</w:t>
            </w:r>
            <w:r w:rsidR="00AF3283">
              <w:rPr>
                <w:rFonts w:ascii="新細明體" w:hAnsi="新細明體" w:hint="eastAsia"/>
                <w:color w:val="000000"/>
                <w:szCs w:val="24"/>
              </w:rPr>
              <w:t>辯</w:t>
            </w:r>
            <w:r w:rsidR="00DD5CD7">
              <w:rPr>
                <w:rFonts w:ascii="新細明體" w:hAnsi="新細明體" w:hint="eastAsia"/>
                <w:color w:val="000000"/>
                <w:szCs w:val="24"/>
              </w:rPr>
              <w:t>三角形。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●發展活動：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1.</w:t>
            </w:r>
            <w:r w:rsidR="00DD5CD7">
              <w:rPr>
                <w:rFonts w:ascii="新細明體" w:hAnsi="新細明體" w:hint="eastAsia"/>
                <w:color w:val="000000"/>
                <w:szCs w:val="24"/>
              </w:rPr>
              <w:t>請學生取下附件中的三角形，先量邊長，再進行三角形的分類</w:t>
            </w:r>
            <w:r w:rsidR="005F2DF9">
              <w:rPr>
                <w:rFonts w:ascii="新細明體" w:hAnsi="新細明體" w:hint="eastAsia"/>
                <w:color w:val="000000"/>
                <w:szCs w:val="24"/>
              </w:rPr>
              <w:t>，並進行討論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2.</w:t>
            </w:r>
            <w:r w:rsidR="00DD5CD7">
              <w:rPr>
                <w:rFonts w:ascii="新細明體" w:hAnsi="新細明體" w:hint="eastAsia"/>
                <w:color w:val="000000"/>
                <w:szCs w:val="24"/>
              </w:rPr>
              <w:t>老師說明</w:t>
            </w:r>
            <w:r w:rsidR="0036798B">
              <w:rPr>
                <w:rFonts w:ascii="新細明體" w:hAnsi="新細明體" w:hint="eastAsia"/>
                <w:color w:val="000000"/>
                <w:szCs w:val="24"/>
              </w:rPr>
              <w:t>圖卡上各種三角形的性質和命名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＊活動</w:t>
            </w:r>
            <w:r w:rsidRPr="004F5CDF">
              <w:rPr>
                <w:rFonts w:ascii="新細明體" w:eastAsia="MS Gothic" w:hAnsi="新細明體" w:cs="MS Gothic" w:hint="eastAsia"/>
                <w:color w:val="000000"/>
                <w:szCs w:val="24"/>
              </w:rPr>
              <w:t>∼</w:t>
            </w:r>
            <w:r w:rsidR="00201D36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猜猜我是誰</w:t>
            </w:r>
            <w:bookmarkStart w:id="0" w:name="_GoBack"/>
            <w:bookmarkEnd w:id="0"/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 xml:space="preserve">　教師</w:t>
            </w:r>
            <w:r w:rsidR="0020433C">
              <w:rPr>
                <w:rFonts w:ascii="新細明體" w:hAnsi="新細明體" w:hint="eastAsia"/>
                <w:color w:val="000000"/>
                <w:szCs w:val="24"/>
              </w:rPr>
              <w:t>將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學生分成</w:t>
            </w:r>
            <w:r w:rsidR="0020433C">
              <w:rPr>
                <w:rFonts w:ascii="新細明體" w:hAnsi="新細明體"/>
                <w:color w:val="000000"/>
                <w:szCs w:val="24"/>
              </w:rPr>
              <w:t>A</w:t>
            </w:r>
            <w:r w:rsidR="0020433C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="0020433C">
              <w:rPr>
                <w:rFonts w:ascii="新細明體" w:hAnsi="新細明體"/>
                <w:color w:val="000000"/>
                <w:szCs w:val="24"/>
              </w:rPr>
              <w:t>B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兩組競賽，每組輪流派人上臺，</w:t>
            </w:r>
            <w:r w:rsidR="00201D36">
              <w:rPr>
                <w:rFonts w:ascii="新細明體" w:hAnsi="新細明體" w:hint="eastAsia"/>
                <w:color w:val="000000"/>
                <w:szCs w:val="24"/>
              </w:rPr>
              <w:t>教師將圖卡展示後，組員</w:t>
            </w:r>
            <w:r w:rsidR="0036798B">
              <w:rPr>
                <w:rFonts w:ascii="新細明體" w:hAnsi="新細明體" w:hint="eastAsia"/>
                <w:color w:val="000000"/>
                <w:szCs w:val="24"/>
              </w:rPr>
              <w:t>可以立即</w:t>
            </w:r>
            <w:r w:rsidR="00201D36">
              <w:rPr>
                <w:rFonts w:ascii="新細明體" w:hAnsi="新細明體" w:hint="eastAsia"/>
                <w:color w:val="000000"/>
                <w:szCs w:val="24"/>
              </w:rPr>
              <w:t>講</w:t>
            </w:r>
            <w:r w:rsidR="0036798B">
              <w:rPr>
                <w:rFonts w:ascii="新細明體" w:hAnsi="新細明體" w:hint="eastAsia"/>
                <w:color w:val="000000"/>
                <w:szCs w:val="24"/>
              </w:rPr>
              <w:t>出三角形</w:t>
            </w:r>
            <w:r w:rsidR="00201D36">
              <w:rPr>
                <w:rFonts w:ascii="新細明體" w:hAnsi="新細明體" w:hint="eastAsia"/>
                <w:color w:val="000000"/>
                <w:szCs w:val="24"/>
              </w:rPr>
              <w:t>的性質及命名</w:t>
            </w:r>
            <w:r w:rsidR="0020433C">
              <w:rPr>
                <w:rFonts w:ascii="新細明體" w:hAnsi="新細明體" w:hint="eastAsia"/>
                <w:color w:val="000000"/>
                <w:szCs w:val="24"/>
              </w:rPr>
              <w:t>的獲勝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 w:rsidR="0020433C">
              <w:rPr>
                <w:rFonts w:ascii="新細明體" w:hAnsi="新細明體" w:hint="eastAsia"/>
                <w:color w:val="000000"/>
                <w:szCs w:val="24"/>
              </w:rPr>
              <w:t>比賽採5回合，分數最高的組別獲勝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3.教師請學生</w:t>
            </w:r>
            <w:r w:rsidR="005F2DF9">
              <w:rPr>
                <w:rFonts w:ascii="新細明體" w:hAnsi="新細明體" w:hint="eastAsia"/>
                <w:color w:val="000000"/>
                <w:szCs w:val="24"/>
              </w:rPr>
              <w:t>實際操作課本題目，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並作答。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4.教師請學生發表答案後，再公布正確答案，並進行解說。</w:t>
            </w:r>
          </w:p>
          <w:p w:rsidR="005A2FD4" w:rsidRPr="005A2FD4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●綜合活動：</w:t>
            </w: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1.搭配教學電子書，複習本堂課所學。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新細明體" w:hAnsi="新細明體"/>
                <w:color w:val="000000"/>
                <w:szCs w:val="24"/>
              </w:rPr>
            </w:pPr>
            <w:r w:rsidRPr="004F5CDF">
              <w:rPr>
                <w:rFonts w:ascii="新細明體" w:hAnsi="新細明體" w:hint="eastAsia"/>
                <w:color w:val="000000"/>
                <w:szCs w:val="24"/>
              </w:rPr>
              <w:t>2.</w:t>
            </w:r>
            <w:r w:rsidR="005F2DF9">
              <w:rPr>
                <w:rFonts w:ascii="新細明體" w:hAnsi="新細明體" w:hint="eastAsia"/>
                <w:color w:val="000000"/>
                <w:szCs w:val="24"/>
              </w:rPr>
              <w:t>教師歸納本節課的重點</w:t>
            </w:r>
            <w:r w:rsidRPr="004F5CDF"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:rsidR="005A2FD4" w:rsidRPr="00640F23" w:rsidRDefault="005A2FD4" w:rsidP="00A82890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445" w:type="pct"/>
            <w:gridSpan w:val="3"/>
          </w:tcPr>
          <w:p w:rsidR="005A2FD4" w:rsidRDefault="0036798B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lastRenderedPageBreak/>
              <w:t>5</w:t>
            </w:r>
            <w:r w:rsidR="005A2FD4" w:rsidRPr="004F5CDF">
              <w:rPr>
                <w:rFonts w:ascii="標楷體" w:eastAsia="標楷體" w:hAnsi="標楷體" w:hint="eastAsia"/>
                <w:bCs/>
                <w:color w:val="000000"/>
              </w:rPr>
              <w:t>'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Pr="004F5CDF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20433C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27</w:t>
            </w:r>
            <w:r w:rsidR="005A2FD4" w:rsidRPr="004F5CDF">
              <w:rPr>
                <w:rFonts w:ascii="標楷體" w:eastAsia="標楷體" w:hAnsi="標楷體" w:hint="eastAsia"/>
                <w:bCs/>
                <w:color w:val="000000"/>
              </w:rPr>
              <w:t>'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F2DF9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 w:rsidR="005A2FD4" w:rsidRPr="004F5CDF">
              <w:rPr>
                <w:rFonts w:ascii="標楷體" w:eastAsia="標楷體" w:hAnsi="標楷體" w:hint="eastAsia"/>
                <w:bCs/>
                <w:color w:val="000000"/>
              </w:rPr>
              <w:t>'</w:t>
            </w: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5A2FD4" w:rsidRPr="00640F23" w:rsidRDefault="005A2FD4" w:rsidP="00A82890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51" w:type="pct"/>
            <w:gridSpan w:val="2"/>
          </w:tcPr>
          <w:p w:rsidR="005A2FD4" w:rsidRPr="003303B5" w:rsidRDefault="005A2FD4" w:rsidP="00A82890">
            <w:pPr>
              <w:spacing w:line="0" w:lineRule="atLeast"/>
              <w:jc w:val="both"/>
              <w:rPr>
                <w:rFonts w:ascii="新細明體" w:hAnsi="新細明體"/>
                <w:noProof/>
                <w:color w:val="000000"/>
              </w:rPr>
            </w:pPr>
          </w:p>
        </w:tc>
      </w:tr>
    </w:tbl>
    <w:p w:rsidR="005A2FD4" w:rsidRDefault="005A2FD4" w:rsidP="005A2FD4">
      <w:pPr>
        <w:rPr>
          <w:rFonts w:ascii="標楷體" w:eastAsia="標楷體" w:hAnsi="標楷體"/>
          <w:sz w:val="28"/>
          <w:szCs w:val="28"/>
        </w:rPr>
      </w:pPr>
    </w:p>
    <w:p w:rsidR="004D7E29" w:rsidRPr="005A2FD4" w:rsidRDefault="004D7E29"/>
    <w:sectPr w:rsidR="004D7E29" w:rsidRPr="005A2FD4" w:rsidSect="005A2F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台灣楷體">
    <w:altName w:val="微軟正黑體"/>
    <w:panose1 w:val="020B0604020202020204"/>
    <w:charset w:val="88"/>
    <w:family w:val="auto"/>
    <w:pitch w:val="variable"/>
    <w:sig w:usb0="00000000" w:usb1="78CFFC7B" w:usb2="00000016" w:usb3="00000000" w:csb0="0016019B" w:csb1="00000000"/>
  </w:font>
  <w:font w:name="YenRound-Medium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D4"/>
    <w:rsid w:val="000300E6"/>
    <w:rsid w:val="00056032"/>
    <w:rsid w:val="000F52BD"/>
    <w:rsid w:val="00201D36"/>
    <w:rsid w:val="0020433C"/>
    <w:rsid w:val="0036798B"/>
    <w:rsid w:val="0047747C"/>
    <w:rsid w:val="004D7E29"/>
    <w:rsid w:val="005A2FD4"/>
    <w:rsid w:val="005F2DF9"/>
    <w:rsid w:val="009A2084"/>
    <w:rsid w:val="009B5BEB"/>
    <w:rsid w:val="00AF3283"/>
    <w:rsid w:val="00DB3B83"/>
    <w:rsid w:val="00D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48FC"/>
  <w15:chartTrackingRefBased/>
  <w15:docId w15:val="{E0DB5A32-71C0-40DC-A3A0-1548C23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F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A20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193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4</cp:revision>
  <cp:lastPrinted>2021-10-13T14:17:00Z</cp:lastPrinted>
  <dcterms:created xsi:type="dcterms:W3CDTF">2021-10-13T10:58:00Z</dcterms:created>
  <dcterms:modified xsi:type="dcterms:W3CDTF">2021-10-13T14:17:00Z</dcterms:modified>
</cp:coreProperties>
</file>