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B2" w:rsidRPr="008B6384" w:rsidRDefault="00002AB2" w:rsidP="00002AB2">
      <w:pPr>
        <w:jc w:val="center"/>
        <w:rPr>
          <w:rFonts w:ascii="標楷體"/>
          <w:b/>
          <w:color w:val="000000"/>
          <w:sz w:val="32"/>
          <w:szCs w:val="32"/>
        </w:rPr>
      </w:pPr>
      <w:r>
        <w:rPr>
          <w:rFonts w:ascii="標楷體" w:hint="eastAsia"/>
          <w:b/>
          <w:sz w:val="32"/>
          <w:szCs w:val="32"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489"/>
        <w:gridCol w:w="3729"/>
        <w:gridCol w:w="1337"/>
        <w:gridCol w:w="887"/>
        <w:gridCol w:w="1560"/>
        <w:gridCol w:w="714"/>
      </w:tblGrid>
      <w:tr w:rsidR="00002AB2" w:rsidTr="00E2086B">
        <w:trPr>
          <w:trHeight w:val="147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002AB2" w:rsidRDefault="00002AB2" w:rsidP="00E2086B">
            <w:r>
              <w:rPr>
                <w:rFonts w:hint="eastAsia"/>
              </w:rPr>
              <w:t>國語</w:t>
            </w:r>
          </w:p>
        </w:tc>
        <w:tc>
          <w:tcPr>
            <w:tcW w:w="1337" w:type="dxa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教學日期</w:t>
            </w:r>
          </w:p>
        </w:tc>
        <w:tc>
          <w:tcPr>
            <w:tcW w:w="3161" w:type="dxa"/>
            <w:gridSpan w:val="3"/>
            <w:vAlign w:val="center"/>
          </w:tcPr>
          <w:p w:rsidR="00002AB2" w:rsidRPr="00002AB2" w:rsidRDefault="002D07FE" w:rsidP="00E2086B">
            <w:r>
              <w:rPr>
                <w:rFonts w:ascii="標楷體" w:hAnsi="標楷體" w:hint="eastAsia"/>
              </w:rPr>
              <w:t>112/11</w:t>
            </w:r>
            <w:r>
              <w:rPr>
                <w:rFonts w:ascii="標楷體" w:hAnsi="標楷體"/>
              </w:rPr>
              <w:t>/</w:t>
            </w:r>
            <w:r>
              <w:rPr>
                <w:rFonts w:ascii="標楷體" w:hAnsi="標楷體" w:hint="eastAsia"/>
              </w:rPr>
              <w:t>13</w:t>
            </w:r>
            <w:r w:rsidR="00002AB2" w:rsidRPr="00002AB2">
              <w:rPr>
                <w:rFonts w:ascii="標楷體" w:hAnsi="標楷體"/>
              </w:rPr>
              <w:t>(</w:t>
            </w:r>
            <w:proofErr w:type="gramStart"/>
            <w:r>
              <w:rPr>
                <w:rFonts w:ascii="標楷體" w:hAnsi="標楷體" w:hint="eastAsia"/>
              </w:rPr>
              <w:t>一</w:t>
            </w:r>
            <w:proofErr w:type="gramEnd"/>
            <w:r w:rsidR="00002AB2" w:rsidRPr="00002AB2">
              <w:rPr>
                <w:rFonts w:ascii="標楷體" w:hAnsi="標楷體"/>
              </w:rPr>
              <w:t>)</w:t>
            </w:r>
          </w:p>
        </w:tc>
      </w:tr>
      <w:tr w:rsidR="00002AB2" w:rsidTr="00E2086B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002AB2" w:rsidRDefault="002D07FE" w:rsidP="00E2086B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聰明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的小熊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B2" w:rsidRPr="00D254DD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002AB2" w:rsidRPr="00567230" w:rsidRDefault="002D07FE" w:rsidP="00E2086B">
            <w:r>
              <w:rPr>
                <w:rFonts w:hint="eastAsia"/>
              </w:rPr>
              <w:t>2</w:t>
            </w:r>
            <w:r w:rsidR="00002AB2">
              <w:rPr>
                <w:rFonts w:hint="eastAsia"/>
              </w:rPr>
              <w:t>01</w:t>
            </w:r>
          </w:p>
        </w:tc>
      </w:tr>
      <w:tr w:rsidR="00002AB2" w:rsidTr="00E2086B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002AB2" w:rsidRDefault="002D07FE" w:rsidP="00E2086B">
            <w:r>
              <w:rPr>
                <w:rFonts w:hint="eastAsia"/>
              </w:rPr>
              <w:t>康軒國語第三</w:t>
            </w:r>
            <w:proofErr w:type="gramStart"/>
            <w:r>
              <w:rPr>
                <w:rFonts w:hint="eastAsia"/>
              </w:rPr>
              <w:t>冊</w:t>
            </w:r>
            <w:proofErr w:type="gramEnd"/>
            <w:r>
              <w:rPr>
                <w:rFonts w:hint="eastAsia"/>
              </w:rPr>
              <w:t>第三單元第八</w:t>
            </w:r>
            <w:r w:rsidR="00002AB2">
              <w:rPr>
                <w:rFonts w:hint="eastAsia"/>
              </w:rPr>
              <w:t>課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AB2" w:rsidRPr="009C6BA8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002AB2" w:rsidRDefault="00002AB2" w:rsidP="00E2086B">
            <w:r>
              <w:rPr>
                <w:rFonts w:hint="eastAsia"/>
              </w:rPr>
              <w:t>莊詩瑩</w:t>
            </w:r>
          </w:p>
        </w:tc>
      </w:tr>
      <w:tr w:rsidR="00002AB2" w:rsidTr="00E2086B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002AB2" w:rsidRDefault="00002AB2" w:rsidP="00002A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002AB2">
              <w:rPr>
                <w:rFonts w:ascii="標楷體" w:eastAsia="標楷體" w:hAnsi="標楷體" w:hint="eastAsia"/>
              </w:rPr>
              <w:t>課文深究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02AB2" w:rsidRPr="00002AB2" w:rsidRDefault="002D07FE" w:rsidP="00002A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課文的結構與延伸討論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</w:tc>
      </w:tr>
      <w:tr w:rsidR="00002AB2" w:rsidTr="00E2086B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2B32D9" w:rsidRDefault="002D07FE" w:rsidP="00E2086B">
            <w:pPr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課本、電腦</w:t>
            </w:r>
          </w:p>
        </w:tc>
      </w:tr>
      <w:tr w:rsidR="00002AB2" w:rsidTr="00E2086B">
        <w:trPr>
          <w:cantSplit/>
          <w:trHeight w:val="1326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4E7533" w:rsidRDefault="00002AB2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E7533">
              <w:rPr>
                <w:rFonts w:ascii="標楷體" w:eastAsia="標楷體" w:hAnsi="標楷體" w:hint="eastAsia"/>
              </w:rPr>
              <w:t>能</w:t>
            </w:r>
            <w:r w:rsidR="002D07FE">
              <w:rPr>
                <w:rFonts w:ascii="標楷體" w:eastAsia="標楷體" w:hAnsi="標楷體" w:hint="eastAsia"/>
              </w:rPr>
              <w:t>理解故事內容，運用對話或動作演繹課文故事</w:t>
            </w:r>
            <w:r w:rsidRPr="004E7533">
              <w:rPr>
                <w:rFonts w:ascii="標楷體" w:eastAsia="標楷體" w:hAnsi="標楷體" w:hint="eastAsia"/>
              </w:rPr>
              <w:t>。</w:t>
            </w:r>
          </w:p>
          <w:p w:rsidR="00002AB2" w:rsidRDefault="002D07FE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能理解作者在文章中所要傳達的訊息與看法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Pr="00002AB2" w:rsidRDefault="00002AB2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能參與課堂討論、發表自己的想法。</w:t>
            </w:r>
          </w:p>
        </w:tc>
      </w:tr>
      <w:tr w:rsidR="00002AB2" w:rsidTr="00E2086B">
        <w:trPr>
          <w:cantSplit/>
          <w:trHeight w:val="1837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5"/>
            <w:vAlign w:val="center"/>
          </w:tcPr>
          <w:p w:rsidR="00E2086B" w:rsidRPr="0036074D" w:rsidRDefault="0036074D" w:rsidP="0036074D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1-</w:t>
            </w:r>
            <w:r w:rsidR="00E2086B" w:rsidRPr="0036074D">
              <w:rPr>
                <w:rFonts w:ascii="標楷體" w:hAnsi="標楷體" w:hint="eastAsia"/>
              </w:rPr>
              <w:t>Ⅰ</w:t>
            </w:r>
            <w:r w:rsidR="002D07FE">
              <w:rPr>
                <w:rFonts w:ascii="標楷體" w:hAnsi="標楷體"/>
              </w:rPr>
              <w:t>-</w:t>
            </w:r>
            <w:r w:rsidR="002D07FE">
              <w:rPr>
                <w:rFonts w:ascii="標楷體" w:hAnsi="標楷體" w:hint="eastAsia"/>
              </w:rPr>
              <w:t>3</w:t>
            </w:r>
            <w:r w:rsidR="00E2086B" w:rsidRPr="0036074D">
              <w:rPr>
                <w:rFonts w:ascii="標楷體" w:hAnsi="標楷體"/>
              </w:rPr>
              <w:t xml:space="preserve"> </w:t>
            </w:r>
            <w:r w:rsidR="002D07FE">
              <w:rPr>
                <w:rFonts w:ascii="標楷體" w:hAnsi="標楷體" w:hint="eastAsia"/>
              </w:rPr>
              <w:t xml:space="preserve">  能理解話語、詩歌、故事的訊息，有適切的表情跟肢體語言</w:t>
            </w:r>
            <w:r w:rsidR="00E2086B" w:rsidRPr="0036074D">
              <w:rPr>
                <w:rFonts w:ascii="標楷體" w:hAnsi="標楷體"/>
              </w:rPr>
              <w:t>。</w:t>
            </w:r>
          </w:p>
          <w:p w:rsidR="00E2086B" w:rsidRPr="0036074D" w:rsidRDefault="002D07FE" w:rsidP="002D07FE">
            <w:pPr>
              <w:widowControl/>
              <w:shd w:val="clear" w:color="auto" w:fill="FFFFFF"/>
              <w:textAlignment w:val="top"/>
              <w:rPr>
                <w:rFonts w:ascii="Arial" w:eastAsia="新細明體" w:hAnsi="Arial" w:cs="Arial"/>
                <w:color w:val="88AF55"/>
                <w:kern w:val="0"/>
                <w:sz w:val="21"/>
                <w:szCs w:val="21"/>
              </w:rPr>
            </w:pPr>
            <w:r>
              <w:rPr>
                <w:rFonts w:ascii="標楷體" w:hAnsi="標楷體" w:hint="eastAsia"/>
                <w:szCs w:val="22"/>
              </w:rPr>
              <w:t>5</w:t>
            </w:r>
            <w:r>
              <w:rPr>
                <w:rFonts w:ascii="標楷體" w:hAnsi="標楷體" w:hint="eastAsia"/>
              </w:rPr>
              <w:t>-</w:t>
            </w:r>
            <w:r w:rsidRPr="0036074D">
              <w:rPr>
                <w:rFonts w:ascii="標楷體" w:hAnsi="標楷體" w:hint="eastAsia"/>
              </w:rPr>
              <w:t>Ⅰ</w:t>
            </w:r>
            <w:r>
              <w:rPr>
                <w:rFonts w:ascii="標楷體" w:hAnsi="標楷體"/>
              </w:rPr>
              <w:t>-</w:t>
            </w:r>
            <w:r>
              <w:rPr>
                <w:rFonts w:ascii="標楷體" w:hAnsi="標楷體" w:hint="eastAsia"/>
              </w:rPr>
              <w:t xml:space="preserve">4 </w:t>
            </w:r>
            <w:r w:rsidR="0036074D">
              <w:rPr>
                <w:rFonts w:ascii="標楷體" w:hAnsi="標楷體" w:hint="eastAsia"/>
                <w:szCs w:val="22"/>
              </w:rPr>
              <w:t xml:space="preserve">  </w:t>
            </w:r>
            <w:r>
              <w:rPr>
                <w:rFonts w:ascii="標楷體" w:hAnsi="標楷體" w:hint="eastAsia"/>
                <w:szCs w:val="22"/>
              </w:rPr>
              <w:t>了解本文中的重要訊息與觀點</w:t>
            </w:r>
            <w:r w:rsidR="00E2086B" w:rsidRPr="0036074D">
              <w:rPr>
                <w:rFonts w:ascii="標楷體" w:hAnsi="標楷體"/>
                <w:szCs w:val="22"/>
              </w:rPr>
              <w:t>。</w:t>
            </w:r>
          </w:p>
        </w:tc>
      </w:tr>
      <w:tr w:rsidR="00002AB2" w:rsidTr="00E2086B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002AB2" w:rsidRPr="00BB0C87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002AB2" w:rsidTr="00E2086B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p w:rsidR="00002AB2" w:rsidRPr="00002AB2" w:rsidRDefault="00002AB2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02AB2">
              <w:rPr>
                <w:rFonts w:ascii="標楷體" w:eastAsia="標楷體" w:hAnsi="標楷體" w:hint="eastAsia"/>
              </w:rPr>
              <w:t>引起動機：藉由</w:t>
            </w:r>
            <w:proofErr w:type="gramStart"/>
            <w:r w:rsidR="002D07FE">
              <w:rPr>
                <w:rFonts w:ascii="標楷體" w:eastAsia="標楷體" w:hAnsi="標楷體" w:hint="eastAsia"/>
              </w:rPr>
              <w:t>唸</w:t>
            </w:r>
            <w:proofErr w:type="gramEnd"/>
            <w:r w:rsidR="002D07FE">
              <w:rPr>
                <w:rFonts w:ascii="標楷體" w:eastAsia="標楷體" w:hAnsi="標楷體" w:hint="eastAsia"/>
              </w:rPr>
              <w:t>讀和演繹課文內容</w:t>
            </w:r>
            <w:r w:rsidRPr="00002AB2">
              <w:rPr>
                <w:rFonts w:ascii="標楷體" w:eastAsia="標楷體" w:hAnsi="標楷體" w:hint="eastAsia"/>
              </w:rPr>
              <w:t>引發學習興趣。</w:t>
            </w:r>
          </w:p>
          <w:p w:rsidR="00002AB2" w:rsidRDefault="002D07FE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延伸活動：課文結構討論和訊息觀點探討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Default="00711AE1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統整活動：統整課文主旨和增強鼓勵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Pr="00A023A3" w:rsidRDefault="00002AB2" w:rsidP="00002AB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</w:t>
            </w:r>
          </w:p>
          <w:p w:rsidR="00002AB2" w:rsidRDefault="00711AE1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發表和筆記</w:t>
            </w:r>
            <w:bookmarkStart w:id="0" w:name="_GoBack"/>
            <w:bookmarkEnd w:id="0"/>
          </w:p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發表和聆聽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10分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25分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5分鐘</w:t>
            </w:r>
          </w:p>
        </w:tc>
      </w:tr>
    </w:tbl>
    <w:p w:rsidR="006002E7" w:rsidRDefault="006002E7"/>
    <w:sectPr w:rsidR="006002E7" w:rsidSect="00002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7D1"/>
    <w:multiLevelType w:val="hybridMultilevel"/>
    <w:tmpl w:val="44AC1092"/>
    <w:lvl w:ilvl="0" w:tplc="0A302F9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E72A2"/>
    <w:multiLevelType w:val="hybridMultilevel"/>
    <w:tmpl w:val="C8ACE212"/>
    <w:lvl w:ilvl="0" w:tplc="3DDC8C74">
      <w:start w:val="1"/>
      <w:numFmt w:val="decimal"/>
      <w:lvlText w:val="%1-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902A5C"/>
    <w:multiLevelType w:val="hybridMultilevel"/>
    <w:tmpl w:val="9B14E192"/>
    <w:lvl w:ilvl="0" w:tplc="8A32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73459D"/>
    <w:multiLevelType w:val="hybridMultilevel"/>
    <w:tmpl w:val="3D74F6AA"/>
    <w:lvl w:ilvl="0" w:tplc="026C68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F544E5"/>
    <w:multiLevelType w:val="hybridMultilevel"/>
    <w:tmpl w:val="D9309174"/>
    <w:lvl w:ilvl="0" w:tplc="60BEC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B2"/>
    <w:rsid w:val="00002AB2"/>
    <w:rsid w:val="002D07FE"/>
    <w:rsid w:val="0036074D"/>
    <w:rsid w:val="006002E7"/>
    <w:rsid w:val="00711AE1"/>
    <w:rsid w:val="00E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AE99"/>
  <w15:docId w15:val="{563CF14E-88A9-48CF-A8A3-B190AF0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B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B2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ESSH</cp:lastModifiedBy>
  <cp:revision>2</cp:revision>
  <dcterms:created xsi:type="dcterms:W3CDTF">2023-09-19T07:11:00Z</dcterms:created>
  <dcterms:modified xsi:type="dcterms:W3CDTF">2023-09-19T07:11:00Z</dcterms:modified>
</cp:coreProperties>
</file>