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0B" w:rsidRPr="00934BBF" w:rsidRDefault="005A320B" w:rsidP="005A320B">
      <w:pPr>
        <w:jc w:val="center"/>
        <w:rPr>
          <w:rFonts w:ascii="標楷體" w:eastAsia="標楷體" w:hAnsi="標楷體"/>
          <w:sz w:val="28"/>
        </w:rPr>
      </w:pPr>
      <w:r w:rsidRPr="00B719E6">
        <w:rPr>
          <w:rFonts w:ascii="標楷體" w:eastAsia="標楷體" w:hAnsi="標楷體" w:hint="eastAsia"/>
          <w:sz w:val="28"/>
        </w:rPr>
        <w:t>基隆市暖暖國小</w:t>
      </w:r>
      <w:r>
        <w:rPr>
          <w:rFonts w:ascii="標楷體" w:eastAsia="標楷體" w:hAnsi="標楷體" w:hint="eastAsia"/>
          <w:sz w:val="28"/>
        </w:rPr>
        <w:t>112學年度第一</w:t>
      </w:r>
      <w:r w:rsidRPr="00B719E6">
        <w:rPr>
          <w:rFonts w:ascii="標楷體" w:eastAsia="標楷體" w:hAnsi="標楷體" w:hint="eastAsia"/>
          <w:sz w:val="28"/>
        </w:rPr>
        <w:t>學期暖暖班自然課教學活動設計簡案</w:t>
      </w:r>
    </w:p>
    <w:tbl>
      <w:tblPr>
        <w:tblStyle w:val="a3"/>
        <w:tblW w:w="10452" w:type="dxa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4503"/>
      </w:tblGrid>
      <w:tr w:rsidR="005A320B" w:rsidTr="00190254">
        <w:trPr>
          <w:trHeight w:val="404"/>
        </w:trPr>
        <w:tc>
          <w:tcPr>
            <w:tcW w:w="1413" w:type="dxa"/>
            <w:vAlign w:val="center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3260" w:type="dxa"/>
            <w:vAlign w:val="center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276" w:type="dxa"/>
            <w:vAlign w:val="center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教學日期</w:t>
            </w:r>
          </w:p>
        </w:tc>
        <w:tc>
          <w:tcPr>
            <w:tcW w:w="4503" w:type="dxa"/>
            <w:vAlign w:val="center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9月26日(二)14:05~14:45</w:t>
            </w:r>
          </w:p>
        </w:tc>
      </w:tr>
      <w:tr w:rsidR="005A320B" w:rsidTr="00190254">
        <w:trPr>
          <w:trHeight w:val="404"/>
        </w:trPr>
        <w:tc>
          <w:tcPr>
            <w:tcW w:w="1413" w:type="dxa"/>
            <w:vAlign w:val="center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3260" w:type="dxa"/>
            <w:vAlign w:val="center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磁力</w:t>
            </w:r>
          </w:p>
        </w:tc>
        <w:tc>
          <w:tcPr>
            <w:tcW w:w="1276" w:type="dxa"/>
            <w:vAlign w:val="center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教學結束</w:t>
            </w:r>
          </w:p>
        </w:tc>
        <w:tc>
          <w:tcPr>
            <w:tcW w:w="4503" w:type="dxa"/>
            <w:vAlign w:val="center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一節</w:t>
            </w:r>
          </w:p>
        </w:tc>
      </w:tr>
      <w:tr w:rsidR="005A320B" w:rsidTr="005A320B">
        <w:trPr>
          <w:trHeight w:val="404"/>
        </w:trPr>
        <w:tc>
          <w:tcPr>
            <w:tcW w:w="1413" w:type="dxa"/>
            <w:vAlign w:val="center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</w:p>
        </w:tc>
        <w:tc>
          <w:tcPr>
            <w:tcW w:w="3260" w:type="dxa"/>
            <w:vAlign w:val="center"/>
          </w:tcPr>
          <w:p w:rsidR="005A320B" w:rsidRDefault="00824BA6" w:rsidP="005A3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鐵定很</w:t>
            </w:r>
            <w:r w:rsidR="005A320B">
              <w:rPr>
                <w:rFonts w:ascii="標楷體" w:eastAsia="標楷體" w:hAnsi="標楷體" w:hint="eastAsia"/>
              </w:rPr>
              <w:t>好玩</w:t>
            </w:r>
          </w:p>
        </w:tc>
        <w:tc>
          <w:tcPr>
            <w:tcW w:w="1276" w:type="dxa"/>
            <w:vAlign w:val="center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4503" w:type="dxa"/>
            <w:vAlign w:val="center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楊媛萍</w:t>
            </w:r>
          </w:p>
        </w:tc>
      </w:tr>
      <w:tr w:rsidR="005A320B" w:rsidTr="00190254">
        <w:trPr>
          <w:trHeight w:val="404"/>
        </w:trPr>
        <w:tc>
          <w:tcPr>
            <w:tcW w:w="1413" w:type="dxa"/>
            <w:vAlign w:val="center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3260" w:type="dxa"/>
            <w:vAlign w:val="center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自編/康軒</w:t>
            </w:r>
          </w:p>
        </w:tc>
        <w:tc>
          <w:tcPr>
            <w:tcW w:w="1276" w:type="dxa"/>
            <w:vAlign w:val="center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4503" w:type="dxa"/>
            <w:vAlign w:val="center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暖暖班</w:t>
            </w:r>
          </w:p>
        </w:tc>
      </w:tr>
      <w:tr w:rsidR="005A320B" w:rsidTr="00190254">
        <w:trPr>
          <w:trHeight w:val="645"/>
        </w:trPr>
        <w:tc>
          <w:tcPr>
            <w:tcW w:w="1413" w:type="dxa"/>
            <w:vAlign w:val="center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9039" w:type="dxa"/>
            <w:gridSpan w:val="3"/>
            <w:vAlign w:val="center"/>
          </w:tcPr>
          <w:p w:rsidR="005A320B" w:rsidRDefault="005A320B" w:rsidP="00190254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高組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  <w:p w:rsidR="005A320B" w:rsidRDefault="005A320B" w:rsidP="005A320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能從實驗中觀察出磁鐵的特性。</w:t>
            </w:r>
          </w:p>
          <w:p w:rsidR="005A320B" w:rsidRDefault="005A320B" w:rsidP="005A320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能從實驗及遊戲中觀察出同性相斥，異性相吸的現象。</w:t>
            </w:r>
          </w:p>
          <w:p w:rsidR="005A320B" w:rsidRDefault="005A320B" w:rsidP="005A320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能認識生活中應用到的磁力。</w:t>
            </w:r>
          </w:p>
          <w:p w:rsidR="005A320B" w:rsidRDefault="005A320B" w:rsidP="00190254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低組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  <w:p w:rsidR="005A320B" w:rsidRDefault="005A320B" w:rsidP="005A320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能在大量協助下以二選一、或指出的方式回答磁力問題。</w:t>
            </w:r>
          </w:p>
          <w:p w:rsidR="005A320B" w:rsidRPr="00D52A4E" w:rsidRDefault="005A320B" w:rsidP="005A320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能在大量協助下參與課堂中的實驗及遊戲活動。</w:t>
            </w:r>
          </w:p>
        </w:tc>
      </w:tr>
    </w:tbl>
    <w:p w:rsidR="005A320B" w:rsidRDefault="005A320B" w:rsidP="005A320B"/>
    <w:tbl>
      <w:tblPr>
        <w:tblStyle w:val="a3"/>
        <w:tblW w:w="10452" w:type="dxa"/>
        <w:tblLook w:val="04A0" w:firstRow="1" w:lastRow="0" w:firstColumn="1" w:lastColumn="0" w:noHBand="0" w:noVBand="1"/>
      </w:tblPr>
      <w:tblGrid>
        <w:gridCol w:w="6799"/>
        <w:gridCol w:w="1418"/>
        <w:gridCol w:w="850"/>
        <w:gridCol w:w="1385"/>
      </w:tblGrid>
      <w:tr w:rsidR="005A320B" w:rsidTr="00190254">
        <w:trPr>
          <w:trHeight w:val="274"/>
        </w:trPr>
        <w:tc>
          <w:tcPr>
            <w:tcW w:w="6799" w:type="dxa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教學實施流程</w:t>
            </w:r>
          </w:p>
        </w:tc>
        <w:tc>
          <w:tcPr>
            <w:tcW w:w="1418" w:type="dxa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50" w:type="dxa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時間分配</w:t>
            </w:r>
          </w:p>
        </w:tc>
        <w:tc>
          <w:tcPr>
            <w:tcW w:w="1385" w:type="dxa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5A320B" w:rsidTr="00190254">
        <w:trPr>
          <w:trHeight w:val="1124"/>
        </w:trPr>
        <w:tc>
          <w:tcPr>
            <w:tcW w:w="6799" w:type="dxa"/>
          </w:tcPr>
          <w:p w:rsidR="005A320B" w:rsidRPr="00FC630E" w:rsidRDefault="005A320B" w:rsidP="005A320B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C630E">
              <w:rPr>
                <w:rFonts w:ascii="標楷體" w:eastAsia="標楷體" w:hAnsi="標楷體" w:hint="eastAsia"/>
              </w:rPr>
              <w:t>準備活動</w:t>
            </w:r>
          </w:p>
          <w:p w:rsidR="005A320B" w:rsidRDefault="005A320B" w:rsidP="005A320B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C630E">
              <w:rPr>
                <w:rFonts w:ascii="標楷體" w:eastAsia="標楷體" w:hAnsi="標楷體" w:hint="eastAsia"/>
              </w:rPr>
              <w:t>點名</w:t>
            </w:r>
            <w:r>
              <w:rPr>
                <w:rFonts w:ascii="標楷體" w:eastAsia="標楷體" w:hAnsi="標楷體" w:hint="eastAsia"/>
              </w:rPr>
              <w:t>熱身。</w:t>
            </w:r>
          </w:p>
          <w:p w:rsidR="005A320B" w:rsidRPr="00FC630E" w:rsidRDefault="005A320B" w:rsidP="005A320B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告知學生這節課是自然課，預告本節課堂活動。</w:t>
            </w:r>
          </w:p>
          <w:p w:rsidR="005A320B" w:rsidRDefault="005A320B" w:rsidP="005A320B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透過前一堂課的實驗結果及圖示複習磁力(鐵)。</w:t>
            </w:r>
          </w:p>
          <w:p w:rsidR="005A320B" w:rsidRPr="00A62417" w:rsidRDefault="005A320B" w:rsidP="00190254">
            <w:pPr>
              <w:jc w:val="both"/>
              <w:rPr>
                <w:rFonts w:ascii="標楷體" w:eastAsia="標楷體" w:hAnsi="標楷體"/>
              </w:rPr>
            </w:pPr>
          </w:p>
          <w:p w:rsidR="005A320B" w:rsidRDefault="005A320B" w:rsidP="005A320B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62417">
              <w:rPr>
                <w:rFonts w:ascii="標楷體" w:eastAsia="標楷體" w:hAnsi="標楷體" w:hint="eastAsia"/>
              </w:rPr>
              <w:t>發展活動</w:t>
            </w:r>
          </w:p>
          <w:p w:rsidR="005A320B" w:rsidRDefault="005A320B" w:rsidP="005A320B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</w:t>
            </w:r>
            <w:proofErr w:type="gramStart"/>
            <w:r>
              <w:rPr>
                <w:rFonts w:ascii="標楷體" w:eastAsia="標楷體" w:hAnsi="標楷體" w:hint="eastAsia"/>
              </w:rPr>
              <w:t>極</w:t>
            </w:r>
            <w:proofErr w:type="gramEnd"/>
            <w:r>
              <w:rPr>
                <w:rFonts w:ascii="標楷體" w:eastAsia="標楷體" w:hAnsi="標楷體" w:hint="eastAsia"/>
              </w:rPr>
              <w:t>相斥</w:t>
            </w:r>
            <w:r w:rsidRPr="00DE44EE">
              <w:rPr>
                <w:rFonts w:ascii="標楷體" w:eastAsia="標楷體" w:hAnsi="標楷體" w:hint="eastAsia"/>
              </w:rPr>
              <w:t>：</w:t>
            </w:r>
          </w:p>
          <w:p w:rsidR="005A320B" w:rsidRPr="00DE44EE" w:rsidRDefault="005A320B" w:rsidP="005A320B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請學生拿著磁鐵，將</w:t>
            </w:r>
            <w:r w:rsidRPr="00085662">
              <w:rPr>
                <w:rFonts w:ascii="標楷體" w:eastAsia="標楷體" w:hAnsi="標楷體" w:hint="eastAsia"/>
              </w:rPr>
              <w:t>顏色一樣</w:t>
            </w:r>
            <w:r>
              <w:rPr>
                <w:rFonts w:ascii="標楷體" w:eastAsia="標楷體" w:hAnsi="標楷體" w:hint="eastAsia"/>
              </w:rPr>
              <w:t>的部位放在一起，觀察會有什麼現象。</w:t>
            </w:r>
          </w:p>
          <w:p w:rsidR="005A320B" w:rsidRPr="0026011C" w:rsidRDefault="005A320B" w:rsidP="005A320B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異</w:t>
            </w:r>
            <w:proofErr w:type="gramStart"/>
            <w:r>
              <w:rPr>
                <w:rFonts w:ascii="標楷體" w:eastAsia="標楷體" w:hAnsi="標楷體" w:hint="eastAsia"/>
              </w:rPr>
              <w:t>極</w:t>
            </w:r>
            <w:proofErr w:type="gramEnd"/>
            <w:r>
              <w:rPr>
                <w:rFonts w:ascii="標楷體" w:eastAsia="標楷體" w:hAnsi="標楷體" w:hint="eastAsia"/>
              </w:rPr>
              <w:t>相吸</w:t>
            </w:r>
          </w:p>
          <w:p w:rsidR="005A320B" w:rsidRDefault="005A320B" w:rsidP="005A320B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DE44EE">
              <w:rPr>
                <w:rFonts w:ascii="標楷體" w:eastAsia="標楷體" w:hAnsi="標楷體" w:hint="eastAsia"/>
              </w:rPr>
              <w:t>請學生</w:t>
            </w:r>
            <w:r>
              <w:rPr>
                <w:rFonts w:ascii="標楷體" w:eastAsia="標楷體" w:hAnsi="標楷體" w:hint="eastAsia"/>
              </w:rPr>
              <w:t>拿著磁鐵，將不同顏色的部位放在一起，觀察會有什麼現象。</w:t>
            </w:r>
          </w:p>
          <w:p w:rsidR="00DD3B84" w:rsidRDefault="00DD3B84" w:rsidP="00DD3B84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上台一起統整出，顏色不同或顏色相同的磁極放在一起會發生什麼事。</w:t>
            </w:r>
          </w:p>
          <w:p w:rsidR="005A320B" w:rsidRPr="00DD3B84" w:rsidRDefault="005A320B" w:rsidP="00DD3B84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DD3B84">
              <w:rPr>
                <w:rFonts w:ascii="標楷體" w:eastAsia="標楷體" w:hAnsi="標楷體" w:hint="eastAsia"/>
              </w:rPr>
              <w:t>請學生</w:t>
            </w:r>
            <w:r w:rsidR="00DD3B84">
              <w:rPr>
                <w:rFonts w:ascii="標楷體" w:eastAsia="標楷體" w:hAnsi="標楷體" w:hint="eastAsia"/>
              </w:rPr>
              <w:t>高低組配合</w:t>
            </w:r>
            <w:r w:rsidRPr="00DD3B84">
              <w:rPr>
                <w:rFonts w:ascii="標楷體" w:eastAsia="標楷體" w:hAnsi="標楷體" w:hint="eastAsia"/>
              </w:rPr>
              <w:t>，聽老師</w:t>
            </w:r>
            <w:r w:rsidR="00DD3B84" w:rsidRPr="00DD3B84">
              <w:rPr>
                <w:rFonts w:ascii="標楷體" w:eastAsia="標楷體" w:hAnsi="標楷體" w:hint="eastAsia"/>
              </w:rPr>
              <w:t>的指令做出同</w:t>
            </w:r>
            <w:proofErr w:type="gramStart"/>
            <w:r w:rsidR="00DD3B84" w:rsidRPr="00DD3B84">
              <w:rPr>
                <w:rFonts w:ascii="標楷體" w:eastAsia="標楷體" w:hAnsi="標楷體" w:hint="eastAsia"/>
              </w:rPr>
              <w:t>極相斥或異極</w:t>
            </w:r>
            <w:proofErr w:type="gramEnd"/>
            <w:r w:rsidR="00DD3B84" w:rsidRPr="00DD3B84">
              <w:rPr>
                <w:rFonts w:ascii="標楷體" w:eastAsia="標楷體" w:hAnsi="標楷體" w:hint="eastAsia"/>
              </w:rPr>
              <w:t>相吸。</w:t>
            </w:r>
          </w:p>
          <w:p w:rsidR="005A320B" w:rsidRPr="00051ED4" w:rsidRDefault="005A320B" w:rsidP="00190254">
            <w:pPr>
              <w:jc w:val="both"/>
              <w:rPr>
                <w:rFonts w:ascii="標楷體" w:eastAsia="標楷體" w:hAnsi="標楷體"/>
              </w:rPr>
            </w:pPr>
          </w:p>
          <w:p w:rsidR="005A320B" w:rsidRDefault="005A320B" w:rsidP="005A320B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51ED4">
              <w:rPr>
                <w:rFonts w:ascii="標楷體" w:eastAsia="標楷體" w:hAnsi="標楷體" w:hint="eastAsia"/>
              </w:rPr>
              <w:t>綜合活動</w:t>
            </w:r>
          </w:p>
          <w:p w:rsidR="005A320B" w:rsidRPr="00051ED4" w:rsidRDefault="005A320B" w:rsidP="001902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DD3B84">
              <w:rPr>
                <w:rFonts w:ascii="標楷體" w:eastAsia="標楷體" w:hAnsi="標楷體" w:hint="eastAsia"/>
              </w:rPr>
              <w:t>我鐵定記得</w:t>
            </w:r>
          </w:p>
          <w:p w:rsidR="00DD3B84" w:rsidRDefault="005A320B" w:rsidP="00DF38D6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DD3B84">
              <w:rPr>
                <w:rFonts w:ascii="標楷體" w:eastAsia="標楷體" w:hAnsi="標楷體" w:hint="eastAsia"/>
              </w:rPr>
              <w:t>請學生依照剛才所學的</w:t>
            </w:r>
            <w:r w:rsidR="00DD3B84">
              <w:rPr>
                <w:rFonts w:ascii="標楷體" w:eastAsia="標楷體" w:hAnsi="標楷體" w:hint="eastAsia"/>
              </w:rPr>
              <w:t>概念，聽指令</w:t>
            </w:r>
            <w:r w:rsidR="00824BA6">
              <w:rPr>
                <w:rFonts w:ascii="標楷體" w:eastAsia="標楷體" w:hAnsi="標楷體" w:hint="eastAsia"/>
              </w:rPr>
              <w:t>(同極、異極</w:t>
            </w:r>
            <w:r w:rsidR="00085662">
              <w:rPr>
                <w:rFonts w:ascii="標楷體" w:eastAsia="標楷體" w:hAnsi="標楷體" w:hint="eastAsia"/>
              </w:rPr>
              <w:t>/顏色相同、顏色不同</w:t>
            </w:r>
            <w:bookmarkStart w:id="0" w:name="_GoBack"/>
            <w:bookmarkEnd w:id="0"/>
            <w:r w:rsidR="00824BA6">
              <w:rPr>
                <w:rFonts w:ascii="標楷體" w:eastAsia="標楷體" w:hAnsi="標楷體" w:hint="eastAsia"/>
              </w:rPr>
              <w:t>)</w:t>
            </w:r>
            <w:r w:rsidR="00DD3B84">
              <w:rPr>
                <w:rFonts w:ascii="標楷體" w:eastAsia="標楷體" w:hAnsi="標楷體" w:hint="eastAsia"/>
              </w:rPr>
              <w:t>後移動大屏中的磁鐵圖片</w:t>
            </w:r>
            <w:r w:rsidR="00824BA6">
              <w:rPr>
                <w:rFonts w:ascii="標楷體" w:eastAsia="標楷體" w:hAnsi="標楷體" w:hint="eastAsia"/>
              </w:rPr>
              <w:t>。</w:t>
            </w:r>
          </w:p>
          <w:p w:rsidR="005A320B" w:rsidRPr="00924363" w:rsidRDefault="00824BA6" w:rsidP="001902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二、鐵定很好玩</w:t>
            </w:r>
          </w:p>
          <w:p w:rsidR="005A320B" w:rsidRDefault="00621B67" w:rsidP="005A320B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</w:t>
            </w:r>
            <w:r w:rsidR="00824BA6">
              <w:rPr>
                <w:rFonts w:ascii="標楷體" w:eastAsia="標楷體" w:hAnsi="標楷體" w:hint="eastAsia"/>
              </w:rPr>
              <w:t>在自製跑道上，利用磁鐵同性相斥的現象，</w:t>
            </w:r>
            <w:r>
              <w:rPr>
                <w:rFonts w:ascii="標楷體" w:eastAsia="標楷體" w:hAnsi="標楷體" w:hint="eastAsia"/>
              </w:rPr>
              <w:t>比賽誰的磁鐵先到終點，</w:t>
            </w:r>
          </w:p>
          <w:p w:rsidR="005A320B" w:rsidRDefault="00621B67" w:rsidP="005A320B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請學生回答為什麼磁鐵會往前</w:t>
            </w:r>
            <w:r w:rsidR="005A320B" w:rsidRPr="00924363">
              <w:rPr>
                <w:rFonts w:ascii="標楷體" w:eastAsia="標楷體" w:hAnsi="標楷體" w:hint="eastAsia"/>
              </w:rPr>
              <w:t>。</w:t>
            </w:r>
          </w:p>
          <w:p w:rsidR="005A320B" w:rsidRPr="0026011C" w:rsidRDefault="005A320B" w:rsidP="005A320B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6011C">
              <w:rPr>
                <w:rFonts w:ascii="標楷體" w:eastAsia="標楷體" w:hAnsi="標楷體" w:hint="eastAsia"/>
              </w:rPr>
              <w:t>總結</w:t>
            </w:r>
            <w:r w:rsidR="00621B67">
              <w:rPr>
                <w:rFonts w:ascii="標楷體" w:eastAsia="標楷體" w:hAnsi="標楷體" w:hint="eastAsia"/>
              </w:rPr>
              <w:t>複習</w:t>
            </w:r>
            <w:r w:rsidRPr="0026011C">
              <w:rPr>
                <w:rFonts w:ascii="標楷體" w:eastAsia="標楷體" w:hAnsi="標楷體" w:hint="eastAsia"/>
              </w:rPr>
              <w:t>本節所學內容，並</w:t>
            </w:r>
            <w:proofErr w:type="gramStart"/>
            <w:r w:rsidRPr="0026011C">
              <w:rPr>
                <w:rFonts w:ascii="標楷體" w:eastAsia="標楷體" w:hAnsi="標楷體" w:hint="eastAsia"/>
              </w:rPr>
              <w:t>預告下節課</w:t>
            </w:r>
            <w:proofErr w:type="gramEnd"/>
            <w:r w:rsidRPr="0026011C">
              <w:rPr>
                <w:rFonts w:ascii="標楷體" w:eastAsia="標楷體" w:hAnsi="標楷體" w:hint="eastAsia"/>
              </w:rPr>
              <w:t>的內容。</w:t>
            </w:r>
          </w:p>
          <w:p w:rsidR="005A320B" w:rsidRDefault="005A320B" w:rsidP="00190254">
            <w:pPr>
              <w:jc w:val="both"/>
              <w:rPr>
                <w:rFonts w:ascii="標楷體" w:eastAsia="標楷體" w:hAnsi="標楷體"/>
              </w:rPr>
            </w:pPr>
          </w:p>
          <w:p w:rsidR="005A320B" w:rsidRPr="0026011C" w:rsidRDefault="005A320B" w:rsidP="001902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--------------------下課----------------------</w:t>
            </w:r>
          </w:p>
        </w:tc>
        <w:tc>
          <w:tcPr>
            <w:tcW w:w="1418" w:type="dxa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PPT</w:t>
            </w: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PPT</w:t>
            </w: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rPr>
                <w:rFonts w:ascii="標楷體" w:eastAsia="標楷體" w:hAnsi="標楷體"/>
              </w:rPr>
            </w:pPr>
          </w:p>
          <w:p w:rsidR="00824BA6" w:rsidRDefault="00824BA6" w:rsidP="00190254">
            <w:pPr>
              <w:rPr>
                <w:rFonts w:ascii="標楷體" w:eastAsia="標楷體" w:hAnsi="標楷體"/>
              </w:rPr>
            </w:pPr>
          </w:p>
          <w:p w:rsidR="00824BA6" w:rsidRDefault="00824BA6" w:rsidP="00190254">
            <w:pPr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PPT、</w:t>
            </w:r>
            <w:r w:rsidR="00824BA6">
              <w:rPr>
                <w:rFonts w:ascii="標楷體" w:eastAsia="標楷體" w:hAnsi="標楷體" w:hint="eastAsia"/>
              </w:rPr>
              <w:t>MVB</w:t>
            </w:r>
            <w:r>
              <w:rPr>
                <w:rFonts w:ascii="標楷體" w:eastAsia="標楷體" w:hAnsi="標楷體" w:hint="eastAsia"/>
              </w:rPr>
              <w:t>、二選一圖卡</w:t>
            </w:r>
            <w:r w:rsidR="00621B67">
              <w:rPr>
                <w:rFonts w:ascii="標楷體" w:eastAsia="標楷體" w:hAnsi="標楷體" w:hint="eastAsia"/>
              </w:rPr>
              <w:t>、自製遊戲</w:t>
            </w:r>
          </w:p>
          <w:p w:rsidR="005A320B" w:rsidRPr="00B26EA5" w:rsidRDefault="005A320B" w:rsidP="0019025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5A320B" w:rsidRDefault="005A320B" w:rsidP="00190254">
            <w:pPr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</w:tcPr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操作評量</w:t>
            </w: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操作評量</w:t>
            </w: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操作評量</w:t>
            </w:r>
          </w:p>
          <w:p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rPr>
                <w:rFonts w:ascii="標楷體" w:eastAsia="標楷體" w:hAnsi="標楷體"/>
              </w:rPr>
            </w:pPr>
          </w:p>
          <w:p w:rsidR="005A320B" w:rsidRDefault="005A320B" w:rsidP="00190254">
            <w:pPr>
              <w:rPr>
                <w:rFonts w:ascii="標楷體" w:eastAsia="標楷體" w:hAnsi="標楷體"/>
              </w:rPr>
            </w:pPr>
          </w:p>
        </w:tc>
      </w:tr>
    </w:tbl>
    <w:p w:rsidR="005A320B" w:rsidRPr="00475647" w:rsidRDefault="005A320B" w:rsidP="005A320B">
      <w:pPr>
        <w:rPr>
          <w:rFonts w:ascii="標楷體" w:eastAsia="標楷體" w:hAnsi="標楷體"/>
        </w:rPr>
      </w:pPr>
    </w:p>
    <w:p w:rsidR="00EF73DD" w:rsidRPr="005A320B" w:rsidRDefault="00EF73DD"/>
    <w:sectPr w:rsidR="00EF73DD" w:rsidRPr="005A320B" w:rsidSect="00B719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C9F"/>
    <w:multiLevelType w:val="hybridMultilevel"/>
    <w:tmpl w:val="6B586D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D5ADC"/>
    <w:multiLevelType w:val="hybridMultilevel"/>
    <w:tmpl w:val="C310E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3729AD"/>
    <w:multiLevelType w:val="hybridMultilevel"/>
    <w:tmpl w:val="F438A038"/>
    <w:lvl w:ilvl="0" w:tplc="BF34A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A47773"/>
    <w:multiLevelType w:val="hybridMultilevel"/>
    <w:tmpl w:val="B76AF0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597B0F"/>
    <w:multiLevelType w:val="hybridMultilevel"/>
    <w:tmpl w:val="DDE63DE0"/>
    <w:lvl w:ilvl="0" w:tplc="209EB20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DD79C6"/>
    <w:multiLevelType w:val="hybridMultilevel"/>
    <w:tmpl w:val="1BACFA7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6050C3"/>
    <w:multiLevelType w:val="hybridMultilevel"/>
    <w:tmpl w:val="7ECA8746"/>
    <w:lvl w:ilvl="0" w:tplc="BF34A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5E0A80"/>
    <w:multiLevelType w:val="hybridMultilevel"/>
    <w:tmpl w:val="30F48FAE"/>
    <w:lvl w:ilvl="0" w:tplc="04C68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2212FD"/>
    <w:multiLevelType w:val="hybridMultilevel"/>
    <w:tmpl w:val="687A8678"/>
    <w:lvl w:ilvl="0" w:tplc="55367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0B"/>
    <w:rsid w:val="00085662"/>
    <w:rsid w:val="005A320B"/>
    <w:rsid w:val="00621B67"/>
    <w:rsid w:val="00824BA6"/>
    <w:rsid w:val="00DD3B84"/>
    <w:rsid w:val="00E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D33FF-D10A-40AA-A422-E359F6E8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2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32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2023-09-15T07:03:00Z</dcterms:created>
  <dcterms:modified xsi:type="dcterms:W3CDTF">2023-09-19T08:04:00Z</dcterms:modified>
</cp:coreProperties>
</file>