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C0" w:rsidRPr="004415C0" w:rsidRDefault="004415C0" w:rsidP="004415C0">
      <w:pPr>
        <w:snapToGrid w:val="0"/>
        <w:jc w:val="center"/>
        <w:rPr>
          <w:rFonts w:ascii="微軟正黑體" w:eastAsia="微軟正黑體" w:hAnsi="微軟正黑體" w:cs="Times New Roman"/>
          <w:b/>
          <w:kern w:val="0"/>
          <w:sz w:val="28"/>
          <w:szCs w:val="28"/>
        </w:rPr>
      </w:pPr>
      <w:r w:rsidRPr="004415C0">
        <w:rPr>
          <w:rFonts w:ascii="微軟正黑體" w:eastAsia="微軟正黑體" w:hAnsi="微軟正黑體" w:cs="Times New Roman"/>
          <w:b/>
          <w:kern w:val="0"/>
          <w:sz w:val="28"/>
          <w:szCs w:val="28"/>
        </w:rPr>
        <w:t>基隆市112學年度學校辦理校長及教師公開授課</w:t>
      </w:r>
    </w:p>
    <w:p w:rsidR="004415C0" w:rsidRPr="004415C0" w:rsidRDefault="004415C0" w:rsidP="004415C0">
      <w:pPr>
        <w:snapToGrid w:val="0"/>
        <w:jc w:val="center"/>
        <w:rPr>
          <w:rFonts w:ascii="微軟正黑體" w:eastAsia="微軟正黑體" w:hAnsi="微軟正黑體" w:cs="Times New Roman"/>
          <w:b/>
          <w:kern w:val="0"/>
          <w:szCs w:val="24"/>
        </w:rPr>
      </w:pPr>
      <w:r w:rsidRPr="004415C0">
        <w:rPr>
          <w:rFonts w:ascii="微軟正黑體" w:eastAsia="微軟正黑體" w:hAnsi="微軟正黑體" w:cs="Times New Roman"/>
          <w:b/>
          <w:kern w:val="0"/>
          <w:sz w:val="28"/>
          <w:szCs w:val="28"/>
        </w:rPr>
        <w:t xml:space="preserve"> 教學自我省思檢核表</w:t>
      </w:r>
    </w:p>
    <w:p w:rsidR="004415C0" w:rsidRPr="004415C0" w:rsidRDefault="004415C0" w:rsidP="004415C0">
      <w:pPr>
        <w:snapToGrid w:val="0"/>
        <w:ind w:left="2" w:firstLineChars="58" w:firstLine="139"/>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授課教師姓名：__</w:t>
      </w:r>
      <w:r w:rsidR="00860580">
        <w:rPr>
          <w:rFonts w:ascii="微軟正黑體" w:eastAsia="微軟正黑體" w:hAnsi="微軟正黑體" w:cs="Times New Roman" w:hint="eastAsia"/>
          <w:kern w:val="0"/>
          <w:szCs w:val="24"/>
        </w:rPr>
        <w:t>黃慧真</w:t>
      </w:r>
      <w:r w:rsidR="00905FA9">
        <w:rPr>
          <w:rFonts w:ascii="微軟正黑體" w:eastAsia="微軟正黑體" w:hAnsi="微軟正黑體" w:cs="Times New Roman"/>
          <w:kern w:val="0"/>
          <w:szCs w:val="24"/>
        </w:rPr>
        <w:t>___</w:t>
      </w:r>
      <w:r w:rsidRPr="004415C0">
        <w:rPr>
          <w:rFonts w:ascii="微軟正黑體" w:eastAsia="微軟正黑體" w:hAnsi="微軟正黑體" w:cs="Times New Roman"/>
          <w:kern w:val="0"/>
          <w:szCs w:val="24"/>
        </w:rPr>
        <w:t>____ 教學班級：_</w:t>
      </w:r>
      <w:r w:rsidR="00860580">
        <w:rPr>
          <w:rFonts w:ascii="微軟正黑體" w:eastAsia="微軟正黑體" w:hAnsi="微軟正黑體" w:cs="Times New Roman" w:hint="eastAsia"/>
          <w:kern w:val="0"/>
          <w:szCs w:val="24"/>
        </w:rPr>
        <w:t>909</w:t>
      </w:r>
      <w:r w:rsidR="00905FA9">
        <w:rPr>
          <w:rFonts w:ascii="微軟正黑體" w:eastAsia="微軟正黑體" w:hAnsi="微軟正黑體" w:cs="Times New Roman"/>
          <w:kern w:val="0"/>
          <w:szCs w:val="24"/>
        </w:rPr>
        <w:t>_</w:t>
      </w:r>
      <w:r w:rsidRPr="004415C0">
        <w:rPr>
          <w:rFonts w:ascii="微軟正黑體" w:eastAsia="微軟正黑體" w:hAnsi="微軟正黑體" w:cs="Times New Roman"/>
          <w:kern w:val="0"/>
          <w:szCs w:val="24"/>
        </w:rPr>
        <w:t>_ 教學領域：____</w:t>
      </w:r>
      <w:r w:rsidR="00905FA9">
        <w:rPr>
          <w:rFonts w:ascii="微軟正黑體" w:eastAsia="微軟正黑體" w:hAnsi="微軟正黑體" w:cs="Times New Roman" w:hint="eastAsia"/>
          <w:kern w:val="0"/>
          <w:szCs w:val="24"/>
        </w:rPr>
        <w:t>體育</w:t>
      </w:r>
      <w:r w:rsidR="00905FA9">
        <w:rPr>
          <w:rFonts w:ascii="微軟正黑體" w:eastAsia="微軟正黑體" w:hAnsi="微軟正黑體" w:cs="Times New Roman"/>
          <w:kern w:val="0"/>
          <w:szCs w:val="24"/>
        </w:rPr>
        <w:t>_____</w:t>
      </w:r>
    </w:p>
    <w:p w:rsidR="00860580" w:rsidRDefault="004415C0" w:rsidP="004415C0">
      <w:pPr>
        <w:snapToGrid w:val="0"/>
        <w:ind w:left="2" w:firstLineChars="58" w:firstLine="139"/>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教學單元名稱：_____</w:t>
      </w:r>
      <w:r w:rsidR="00860580">
        <w:rPr>
          <w:rFonts w:ascii="微軟正黑體" w:eastAsia="微軟正黑體" w:hAnsi="微軟正黑體" w:cs="Times New Roman" w:hint="eastAsia"/>
          <w:kern w:val="0"/>
          <w:szCs w:val="24"/>
        </w:rPr>
        <w:t>籃球3對3</w:t>
      </w:r>
      <w:r w:rsidR="00905FA9">
        <w:rPr>
          <w:rFonts w:ascii="微軟正黑體" w:eastAsia="微軟正黑體" w:hAnsi="微軟正黑體" w:cs="Times New Roman" w:hint="eastAsia"/>
          <w:kern w:val="0"/>
          <w:szCs w:val="24"/>
        </w:rPr>
        <w:t>比賽</w:t>
      </w:r>
      <w:r w:rsidR="00905FA9">
        <w:rPr>
          <w:rFonts w:ascii="微軟正黑體" w:eastAsia="微軟正黑體" w:hAnsi="微軟正黑體" w:cs="Times New Roman"/>
          <w:kern w:val="0"/>
          <w:szCs w:val="24"/>
        </w:rPr>
        <w:t>____</w:t>
      </w:r>
    </w:p>
    <w:p w:rsidR="004415C0" w:rsidRPr="004415C0" w:rsidRDefault="004415C0" w:rsidP="004415C0">
      <w:pPr>
        <w:snapToGrid w:val="0"/>
        <w:ind w:left="2" w:firstLineChars="58" w:firstLine="139"/>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4415C0" w:rsidRPr="004415C0" w:rsidTr="00497540">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未呈現</w:t>
            </w:r>
          </w:p>
        </w:tc>
      </w:tr>
      <w:tr w:rsidR="004415C0" w:rsidRPr="004415C0" w:rsidTr="00497540">
        <w:trPr>
          <w:jc w:val="center"/>
        </w:trPr>
        <w:tc>
          <w:tcPr>
            <w:tcW w:w="1041" w:type="dxa"/>
            <w:tcBorders>
              <w:top w:val="single" w:sz="4" w:space="0" w:color="000000"/>
            </w:tcBorders>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1</w:t>
            </w:r>
          </w:p>
        </w:tc>
        <w:tc>
          <w:tcPr>
            <w:tcW w:w="3702" w:type="dxa"/>
            <w:tcBorders>
              <w:top w:val="single" w:sz="4" w:space="0" w:color="000000"/>
            </w:tcBorders>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清楚呈現教材內容</w:t>
            </w:r>
          </w:p>
        </w:tc>
        <w:tc>
          <w:tcPr>
            <w:tcW w:w="1260" w:type="dxa"/>
            <w:tcBorders>
              <w:top w:val="single" w:sz="4" w:space="0" w:color="000000"/>
            </w:tcBorders>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tcBorders>
              <w:top w:val="single" w:sz="4" w:space="0" w:color="000000"/>
            </w:tcBorders>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tcBorders>
              <w:top w:val="single" w:sz="4" w:space="0" w:color="000000"/>
            </w:tcBorders>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tcBorders>
              <w:top w:val="single" w:sz="4" w:space="0" w:color="000000"/>
            </w:tcBorders>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2</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運用有效教學技巧</w:t>
            </w:r>
          </w:p>
        </w:tc>
        <w:tc>
          <w:tcPr>
            <w:tcW w:w="126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3</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應用良好溝通技巧</w:t>
            </w:r>
          </w:p>
        </w:tc>
        <w:tc>
          <w:tcPr>
            <w:tcW w:w="1260" w:type="dxa"/>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4</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運用學習評量評估學習成效</w:t>
            </w:r>
          </w:p>
        </w:tc>
        <w:tc>
          <w:tcPr>
            <w:tcW w:w="1260" w:type="dxa"/>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5</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維持良好的班級秩序以促進學習</w:t>
            </w:r>
          </w:p>
        </w:tc>
        <w:tc>
          <w:tcPr>
            <w:tcW w:w="1260" w:type="dxa"/>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6</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營造積極的班級氣氛</w:t>
            </w:r>
          </w:p>
        </w:tc>
        <w:tc>
          <w:tcPr>
            <w:tcW w:w="1260" w:type="dxa"/>
            <w:vAlign w:val="center"/>
          </w:tcPr>
          <w:p w:rsidR="004415C0" w:rsidRPr="004415C0" w:rsidRDefault="00905FA9" w:rsidP="004415C0">
            <w:pPr>
              <w:snapToGrid w:val="0"/>
              <w:jc w:val="center"/>
              <w:rPr>
                <w:rFonts w:ascii="標楷體" w:eastAsia="標楷體" w:hAnsi="標楷體" w:cs="Times New Roman"/>
                <w:kern w:val="0"/>
                <w:szCs w:val="24"/>
              </w:rPr>
            </w:pPr>
            <w:r>
              <w:rPr>
                <w:rFonts w:ascii="標楷體" w:eastAsia="標楷體" w:hAnsi="標楷體" w:cs="Times New Roman" w:hint="eastAsia"/>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jc w:val="center"/>
        </w:trPr>
        <w:tc>
          <w:tcPr>
            <w:tcW w:w="1041" w:type="dxa"/>
            <w:vAlign w:val="center"/>
          </w:tcPr>
          <w:p w:rsidR="004415C0" w:rsidRPr="004415C0" w:rsidRDefault="004415C0" w:rsidP="004415C0">
            <w:pPr>
              <w:snapToGrid w:val="0"/>
              <w:jc w:val="center"/>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7</w:t>
            </w:r>
          </w:p>
        </w:tc>
        <w:tc>
          <w:tcPr>
            <w:tcW w:w="3702" w:type="dxa"/>
          </w:tcPr>
          <w:p w:rsidR="004415C0" w:rsidRPr="004415C0" w:rsidRDefault="004415C0" w:rsidP="004415C0">
            <w:pPr>
              <w:snapToGrid w:val="0"/>
              <w:rPr>
                <w:rFonts w:ascii="微軟正黑體" w:eastAsia="微軟正黑體" w:hAnsi="微軟正黑體" w:cs="Times New Roman"/>
                <w:kern w:val="0"/>
                <w:szCs w:val="24"/>
              </w:rPr>
            </w:pPr>
            <w:r w:rsidRPr="004415C0">
              <w:rPr>
                <w:rFonts w:ascii="微軟正黑體" w:eastAsia="微軟正黑體" w:hAnsi="微軟正黑體" w:cs="Times New Roman"/>
                <w:kern w:val="0"/>
                <w:szCs w:val="24"/>
              </w:rPr>
              <w:t>其他：</w:t>
            </w:r>
          </w:p>
        </w:tc>
        <w:tc>
          <w:tcPr>
            <w:tcW w:w="126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080"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c>
          <w:tcPr>
            <w:tcW w:w="1471" w:type="dxa"/>
            <w:vAlign w:val="center"/>
          </w:tcPr>
          <w:p w:rsidR="004415C0" w:rsidRPr="004415C0" w:rsidRDefault="004415C0" w:rsidP="004415C0">
            <w:pPr>
              <w:snapToGrid w:val="0"/>
              <w:jc w:val="center"/>
              <w:rPr>
                <w:rFonts w:ascii="標楷體" w:eastAsia="標楷體" w:hAnsi="標楷體" w:cs="Times New Roman"/>
                <w:kern w:val="0"/>
                <w:szCs w:val="24"/>
              </w:rPr>
            </w:pPr>
            <w:r w:rsidRPr="004415C0">
              <w:rPr>
                <w:rFonts w:ascii="標楷體" w:eastAsia="標楷體" w:hAnsi="標楷體" w:cs="Times New Roman"/>
                <w:kern w:val="0"/>
                <w:szCs w:val="24"/>
              </w:rPr>
              <w:t>□</w:t>
            </w:r>
          </w:p>
        </w:tc>
      </w:tr>
      <w:tr w:rsidR="004415C0" w:rsidRPr="004415C0" w:rsidTr="00497540">
        <w:trPr>
          <w:trHeight w:val="7709"/>
          <w:jc w:val="center"/>
        </w:trPr>
        <w:tc>
          <w:tcPr>
            <w:tcW w:w="9634" w:type="dxa"/>
            <w:gridSpan w:val="6"/>
          </w:tcPr>
          <w:p w:rsidR="004415C0" w:rsidRPr="00C36E83" w:rsidRDefault="004415C0" w:rsidP="004415C0">
            <w:pPr>
              <w:snapToGrid w:val="0"/>
              <w:rPr>
                <w:rFonts w:ascii="微軟正黑體" w:eastAsia="微軟正黑體" w:hAnsi="微軟正黑體" w:cs="Times New Roman"/>
                <w:kern w:val="0"/>
                <w:sz w:val="32"/>
                <w:szCs w:val="24"/>
              </w:rPr>
            </w:pPr>
            <w:r w:rsidRPr="00C36E83">
              <w:rPr>
                <w:rFonts w:ascii="微軟正黑體" w:eastAsia="微軟正黑體" w:hAnsi="微軟正黑體" w:cs="Cambria Math"/>
                <w:kern w:val="0"/>
                <w:sz w:val="32"/>
                <w:szCs w:val="24"/>
              </w:rPr>
              <w:t>◎</w:t>
            </w:r>
            <w:r w:rsidRPr="00C36E83">
              <w:rPr>
                <w:rFonts w:ascii="微軟正黑體" w:eastAsia="微軟正黑體" w:hAnsi="微軟正黑體" w:cs="Times New Roman"/>
                <w:kern w:val="0"/>
                <w:sz w:val="32"/>
                <w:szCs w:val="24"/>
              </w:rPr>
              <w:t>教學省思：</w:t>
            </w:r>
          </w:p>
          <w:p w:rsidR="004415C0" w:rsidRDefault="004415C0" w:rsidP="004415C0">
            <w:pPr>
              <w:snapToGrid w:val="0"/>
              <w:rPr>
                <w:rFonts w:ascii="標楷體" w:eastAsia="標楷體" w:hAnsi="標楷體" w:cs="Times New Roman" w:hint="eastAsia"/>
                <w:kern w:val="0"/>
                <w:sz w:val="32"/>
                <w:szCs w:val="24"/>
              </w:rPr>
            </w:pPr>
          </w:p>
          <w:p w:rsidR="00C36E83" w:rsidRDefault="00C36E83" w:rsidP="002B49AC">
            <w:pPr>
              <w:snapToGrid w:val="0"/>
              <w:spacing w:line="560" w:lineRule="exact"/>
              <w:rPr>
                <w:rFonts w:ascii="標楷體" w:eastAsia="標楷體" w:hAnsi="標楷體" w:cs="Times New Roman" w:hint="eastAsia"/>
                <w:kern w:val="0"/>
                <w:sz w:val="32"/>
                <w:szCs w:val="24"/>
              </w:rPr>
            </w:pPr>
            <w:r>
              <w:rPr>
                <w:rFonts w:ascii="標楷體" w:eastAsia="標楷體" w:hAnsi="標楷體" w:cs="Times New Roman" w:hint="eastAsia"/>
                <w:kern w:val="0"/>
                <w:sz w:val="32"/>
                <w:szCs w:val="24"/>
              </w:rPr>
              <w:t xml:space="preserve">   針對國九同學所規劃的3對3籃球比賽課程，大部份的學生都能快速進入比賽的氛圍，只是課程中所受的限制是有些學生對比賽規則較為不熟悉，除非本身熱愛打籃球，不然針對籃球運動程度較差的同學可以再藉由別的方式讓他們更輕易了解3對3的比賽規則。</w:t>
            </w:r>
          </w:p>
          <w:p w:rsidR="002B49AC" w:rsidRPr="002B49AC" w:rsidRDefault="002B49AC" w:rsidP="002B49AC">
            <w:pPr>
              <w:snapToGrid w:val="0"/>
              <w:spacing w:line="560" w:lineRule="exact"/>
              <w:rPr>
                <w:rFonts w:ascii="標楷體" w:eastAsia="標楷體" w:hAnsi="標楷體" w:cs="Times New Roman" w:hint="eastAsia"/>
                <w:kern w:val="0"/>
                <w:sz w:val="32"/>
                <w:szCs w:val="24"/>
              </w:rPr>
            </w:pPr>
            <w:r>
              <w:rPr>
                <w:rFonts w:ascii="標楷體" w:eastAsia="標楷體" w:hAnsi="標楷體" w:cs="Times New Roman" w:hint="eastAsia"/>
                <w:kern w:val="0"/>
                <w:sz w:val="32"/>
                <w:szCs w:val="24"/>
              </w:rPr>
              <w:t xml:space="preserve">　 因為假使規則不熟的話，這樣每次上課就只能一組學生比賽，因此多教導更多學生了解規則的話，這樣便能同時進行多組學生的比賽。另外可以規劃班級3對3籃球比賽，可依時間安排單淘汰或是雙淘</w:t>
            </w:r>
            <w:proofErr w:type="gramStart"/>
            <w:r>
              <w:rPr>
                <w:rFonts w:ascii="標楷體" w:eastAsia="標楷體" w:hAnsi="標楷體" w:cs="Times New Roman" w:hint="eastAsia"/>
                <w:kern w:val="0"/>
                <w:sz w:val="32"/>
                <w:szCs w:val="24"/>
              </w:rPr>
              <w:t>汱</w:t>
            </w:r>
            <w:proofErr w:type="gramEnd"/>
            <w:r>
              <w:rPr>
                <w:rFonts w:ascii="標楷體" w:eastAsia="標楷體" w:hAnsi="標楷體" w:cs="Times New Roman" w:hint="eastAsia"/>
                <w:kern w:val="0"/>
                <w:sz w:val="32"/>
                <w:szCs w:val="24"/>
              </w:rPr>
              <w:t>賽制，以</w:t>
            </w:r>
            <w:r>
              <w:rPr>
                <w:rFonts w:ascii="標楷體" w:eastAsia="標楷體" w:hAnsi="標楷體" w:cs="Times New Roman" w:hint="eastAsia"/>
                <w:kern w:val="0"/>
                <w:sz w:val="32"/>
                <w:szCs w:val="24"/>
              </w:rPr>
              <w:t>從中提昇更多學生熱愛籃球</w:t>
            </w:r>
            <w:r>
              <w:rPr>
                <w:rFonts w:ascii="標楷體" w:eastAsia="標楷體" w:hAnsi="標楷體" w:cs="Times New Roman" w:hint="eastAsia"/>
                <w:kern w:val="0"/>
                <w:sz w:val="32"/>
                <w:szCs w:val="24"/>
              </w:rPr>
              <w:t>運動。</w:t>
            </w:r>
          </w:p>
          <w:p w:rsidR="00C36E83" w:rsidRPr="00C36E83" w:rsidRDefault="00C36E83" w:rsidP="002B49AC">
            <w:pPr>
              <w:snapToGrid w:val="0"/>
              <w:spacing w:line="560" w:lineRule="exact"/>
              <w:rPr>
                <w:rFonts w:ascii="標楷體" w:eastAsia="標楷體" w:hAnsi="標楷體" w:cs="Times New Roman"/>
                <w:kern w:val="0"/>
                <w:sz w:val="32"/>
                <w:szCs w:val="24"/>
              </w:rPr>
            </w:pPr>
            <w:r>
              <w:rPr>
                <w:rFonts w:ascii="標楷體" w:eastAsia="標楷體" w:hAnsi="標楷體" w:cs="Times New Roman" w:hint="eastAsia"/>
                <w:kern w:val="0"/>
                <w:sz w:val="32"/>
                <w:szCs w:val="24"/>
              </w:rPr>
              <w:t xml:space="preserve">　　</w:t>
            </w:r>
            <w:bookmarkStart w:id="0" w:name="_GoBack"/>
            <w:bookmarkEnd w:id="0"/>
          </w:p>
        </w:tc>
      </w:tr>
    </w:tbl>
    <w:p w:rsidR="004415C0" w:rsidRPr="004415C0" w:rsidRDefault="004415C0" w:rsidP="004415C0">
      <w:pPr>
        <w:snapToGrid w:val="0"/>
        <w:ind w:left="360" w:rightChars="101" w:right="242"/>
        <w:jc w:val="right"/>
        <w:rPr>
          <w:rFonts w:ascii="微軟正黑體" w:eastAsia="微軟正黑體" w:hAnsi="微軟正黑體" w:cs="Times New Roman"/>
          <w:b/>
          <w:kern w:val="0"/>
          <w:szCs w:val="24"/>
        </w:rPr>
      </w:pPr>
      <w:r w:rsidRPr="004415C0">
        <w:rPr>
          <w:rFonts w:ascii="微軟正黑體" w:eastAsia="微軟正黑體" w:hAnsi="微軟正黑體" w:cs="Times New Roman"/>
          <w:kern w:val="0"/>
          <w:sz w:val="20"/>
          <w:szCs w:val="20"/>
        </w:rPr>
        <w:t>(本表為參考格式，學校得視需求修改)</w:t>
      </w:r>
    </w:p>
    <w:p w:rsidR="004415C0" w:rsidRPr="004415C0" w:rsidRDefault="004415C0" w:rsidP="004415C0">
      <w:pPr>
        <w:snapToGrid w:val="0"/>
        <w:ind w:left="360"/>
        <w:rPr>
          <w:rFonts w:ascii="微軟正黑體" w:eastAsia="微軟正黑體" w:hAnsi="微軟正黑體" w:cs="Times New Roman"/>
          <w:kern w:val="0"/>
          <w:szCs w:val="24"/>
        </w:rPr>
      </w:pPr>
      <w:r w:rsidRPr="004415C0">
        <w:rPr>
          <w:rFonts w:ascii="微軟正黑體" w:eastAsia="微軟正黑體" w:hAnsi="微軟正黑體" w:cs="Times New Roman"/>
          <w:b/>
          <w:kern w:val="0"/>
          <w:szCs w:val="24"/>
        </w:rPr>
        <w:t>授課教師：</w:t>
      </w:r>
      <w:r w:rsidRPr="004415C0">
        <w:rPr>
          <w:rFonts w:ascii="微軟正黑體" w:eastAsia="微軟正黑體" w:hAnsi="微軟正黑體" w:cs="Times New Roman" w:hint="eastAsia"/>
          <w:b/>
          <w:kern w:val="0"/>
          <w:szCs w:val="24"/>
        </w:rPr>
        <w:t>______</w:t>
      </w:r>
      <w:r w:rsidR="00860580">
        <w:rPr>
          <w:rFonts w:ascii="微軟正黑體" w:eastAsia="微軟正黑體" w:hAnsi="微軟正黑體" w:cs="Times New Roman" w:hint="eastAsia"/>
          <w:b/>
          <w:kern w:val="0"/>
          <w:szCs w:val="24"/>
        </w:rPr>
        <w:t>黃慧真____</w:t>
      </w:r>
      <w:r w:rsidRPr="004415C0">
        <w:rPr>
          <w:rFonts w:ascii="微軟正黑體" w:eastAsia="微軟正黑體" w:hAnsi="微軟正黑體" w:cs="Times New Roman" w:hint="eastAsia"/>
          <w:b/>
          <w:kern w:val="0"/>
          <w:szCs w:val="24"/>
        </w:rPr>
        <w:t>_____</w:t>
      </w:r>
      <w:r w:rsidR="00860580">
        <w:rPr>
          <w:rFonts w:ascii="微軟正黑體" w:eastAsia="微軟正黑體" w:hAnsi="微軟正黑體" w:cs="Times New Roman"/>
          <w:b/>
          <w:kern w:val="0"/>
          <w:szCs w:val="24"/>
        </w:rPr>
        <w:t xml:space="preserve">             </w:t>
      </w:r>
      <w:proofErr w:type="gramStart"/>
      <w:r w:rsidRPr="004415C0">
        <w:rPr>
          <w:rFonts w:ascii="微軟正黑體" w:eastAsia="微軟正黑體" w:hAnsi="微軟正黑體" w:cs="Times New Roman"/>
          <w:b/>
          <w:kern w:val="0"/>
          <w:szCs w:val="24"/>
        </w:rPr>
        <w:t>觀課教師</w:t>
      </w:r>
      <w:proofErr w:type="gramEnd"/>
      <w:r w:rsidRPr="004415C0">
        <w:rPr>
          <w:rFonts w:ascii="微軟正黑體" w:eastAsia="微軟正黑體" w:hAnsi="微軟正黑體" w:cs="Times New Roman"/>
          <w:b/>
          <w:kern w:val="0"/>
          <w:szCs w:val="24"/>
        </w:rPr>
        <w:t>：</w:t>
      </w:r>
      <w:r w:rsidRPr="004415C0">
        <w:rPr>
          <w:rFonts w:ascii="微軟正黑體" w:eastAsia="微軟正黑體" w:hAnsi="微軟正黑體" w:cs="Times New Roman" w:hint="eastAsia"/>
          <w:b/>
          <w:kern w:val="0"/>
          <w:szCs w:val="24"/>
        </w:rPr>
        <w:t>___</w:t>
      </w:r>
      <w:r w:rsidR="00860580">
        <w:rPr>
          <w:rFonts w:ascii="微軟正黑體" w:eastAsia="微軟正黑體" w:hAnsi="微軟正黑體" w:cs="Times New Roman" w:hint="eastAsia"/>
          <w:b/>
          <w:kern w:val="0"/>
          <w:szCs w:val="24"/>
        </w:rPr>
        <w:t>謝佩妤____________</w:t>
      </w:r>
    </w:p>
    <w:p w:rsidR="00B55177" w:rsidRPr="004415C0" w:rsidRDefault="00B55177"/>
    <w:sectPr w:rsidR="00B55177" w:rsidRPr="004415C0" w:rsidSect="004415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67" w:rsidRDefault="00BB0A67" w:rsidP="004415C0">
      <w:r>
        <w:separator/>
      </w:r>
    </w:p>
  </w:endnote>
  <w:endnote w:type="continuationSeparator" w:id="0">
    <w:p w:rsidR="00BB0A67" w:rsidRDefault="00BB0A67" w:rsidP="004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67" w:rsidRDefault="00BB0A67" w:rsidP="004415C0">
      <w:r>
        <w:separator/>
      </w:r>
    </w:p>
  </w:footnote>
  <w:footnote w:type="continuationSeparator" w:id="0">
    <w:p w:rsidR="00BB0A67" w:rsidRDefault="00BB0A67" w:rsidP="00441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24"/>
    <w:rsid w:val="002B49AC"/>
    <w:rsid w:val="004415C0"/>
    <w:rsid w:val="008302EA"/>
    <w:rsid w:val="00842A03"/>
    <w:rsid w:val="00860580"/>
    <w:rsid w:val="00905FA9"/>
    <w:rsid w:val="00A905E5"/>
    <w:rsid w:val="00B55177"/>
    <w:rsid w:val="00BB0A67"/>
    <w:rsid w:val="00C36E83"/>
    <w:rsid w:val="00FA2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C0"/>
    <w:pPr>
      <w:tabs>
        <w:tab w:val="center" w:pos="4153"/>
        <w:tab w:val="right" w:pos="8306"/>
      </w:tabs>
      <w:snapToGrid w:val="0"/>
    </w:pPr>
    <w:rPr>
      <w:sz w:val="20"/>
      <w:szCs w:val="20"/>
    </w:rPr>
  </w:style>
  <w:style w:type="character" w:customStyle="1" w:styleId="a4">
    <w:name w:val="頁首 字元"/>
    <w:basedOn w:val="a0"/>
    <w:link w:val="a3"/>
    <w:uiPriority w:val="99"/>
    <w:rsid w:val="004415C0"/>
    <w:rPr>
      <w:sz w:val="20"/>
      <w:szCs w:val="20"/>
    </w:rPr>
  </w:style>
  <w:style w:type="paragraph" w:styleId="a5">
    <w:name w:val="footer"/>
    <w:basedOn w:val="a"/>
    <w:link w:val="a6"/>
    <w:uiPriority w:val="99"/>
    <w:unhideWhenUsed/>
    <w:rsid w:val="004415C0"/>
    <w:pPr>
      <w:tabs>
        <w:tab w:val="center" w:pos="4153"/>
        <w:tab w:val="right" w:pos="8306"/>
      </w:tabs>
      <w:snapToGrid w:val="0"/>
    </w:pPr>
    <w:rPr>
      <w:sz w:val="20"/>
      <w:szCs w:val="20"/>
    </w:rPr>
  </w:style>
  <w:style w:type="character" w:customStyle="1" w:styleId="a6">
    <w:name w:val="頁尾 字元"/>
    <w:basedOn w:val="a0"/>
    <w:link w:val="a5"/>
    <w:uiPriority w:val="99"/>
    <w:rsid w:val="004415C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C0"/>
    <w:pPr>
      <w:tabs>
        <w:tab w:val="center" w:pos="4153"/>
        <w:tab w:val="right" w:pos="8306"/>
      </w:tabs>
      <w:snapToGrid w:val="0"/>
    </w:pPr>
    <w:rPr>
      <w:sz w:val="20"/>
      <w:szCs w:val="20"/>
    </w:rPr>
  </w:style>
  <w:style w:type="character" w:customStyle="1" w:styleId="a4">
    <w:name w:val="頁首 字元"/>
    <w:basedOn w:val="a0"/>
    <w:link w:val="a3"/>
    <w:uiPriority w:val="99"/>
    <w:rsid w:val="004415C0"/>
    <w:rPr>
      <w:sz w:val="20"/>
      <w:szCs w:val="20"/>
    </w:rPr>
  </w:style>
  <w:style w:type="paragraph" w:styleId="a5">
    <w:name w:val="footer"/>
    <w:basedOn w:val="a"/>
    <w:link w:val="a6"/>
    <w:uiPriority w:val="99"/>
    <w:unhideWhenUsed/>
    <w:rsid w:val="004415C0"/>
    <w:pPr>
      <w:tabs>
        <w:tab w:val="center" w:pos="4153"/>
        <w:tab w:val="right" w:pos="8306"/>
      </w:tabs>
      <w:snapToGrid w:val="0"/>
    </w:pPr>
    <w:rPr>
      <w:sz w:val="20"/>
      <w:szCs w:val="20"/>
    </w:rPr>
  </w:style>
  <w:style w:type="character" w:customStyle="1" w:styleId="a6">
    <w:name w:val="頁尾 字元"/>
    <w:basedOn w:val="a0"/>
    <w:link w:val="a5"/>
    <w:uiPriority w:val="99"/>
    <w:rsid w:val="004415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2023-09-26T02:59:00Z</dcterms:created>
  <dcterms:modified xsi:type="dcterms:W3CDTF">2023-10-30T06:05:00Z</dcterms:modified>
</cp:coreProperties>
</file>