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EF77" w14:textId="01B3B8D0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6BB6F0A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1A29E86C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="00653623" w:rsidRPr="00653623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基隆市建德國小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653623"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proofErr w:type="gramStart"/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</w:t>
      </w:r>
      <w:proofErr w:type="gramEnd"/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7D5F59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601AF18D" w:rsidR="00247B97" w:rsidRPr="007D5F59" w:rsidRDefault="00B36D40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張汶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后</w:t>
            </w:r>
            <w:proofErr w:type="gramEnd"/>
          </w:p>
        </w:tc>
        <w:tc>
          <w:tcPr>
            <w:tcW w:w="1414" w:type="dxa"/>
            <w:vAlign w:val="center"/>
          </w:tcPr>
          <w:p w14:paraId="1F04E644" w14:textId="6DB5A7BB" w:rsidR="00247B97" w:rsidRPr="007D5F59" w:rsidRDefault="00CB576D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B576D">
              <w:rPr>
                <w:rFonts w:ascii="標楷體" w:eastAsia="標楷體" w:hAnsi="標楷體"/>
                <w:sz w:val="24"/>
                <w:szCs w:val="24"/>
              </w:rPr>
              <w:t>2023-10-13 10:30:00</w:t>
            </w:r>
          </w:p>
        </w:tc>
        <w:tc>
          <w:tcPr>
            <w:tcW w:w="1386" w:type="dxa"/>
            <w:vAlign w:val="center"/>
          </w:tcPr>
          <w:p w14:paraId="1A026F09" w14:textId="37AC2F2F" w:rsidR="00247B97" w:rsidRPr="007D5F59" w:rsidRDefault="00CB576D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B576D">
              <w:rPr>
                <w:rFonts w:ascii="標楷體" w:eastAsia="標楷體" w:hAnsi="標楷體"/>
                <w:sz w:val="24"/>
                <w:szCs w:val="24"/>
              </w:rPr>
              <w:t>2023-10-20 08:40:00</w:t>
            </w:r>
          </w:p>
        </w:tc>
        <w:tc>
          <w:tcPr>
            <w:tcW w:w="1329" w:type="dxa"/>
            <w:vAlign w:val="center"/>
          </w:tcPr>
          <w:p w14:paraId="6A6A65D0" w14:textId="7A67AD9B" w:rsidR="00247B97" w:rsidRPr="007D5F59" w:rsidRDefault="00CB576D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B576D">
              <w:rPr>
                <w:rFonts w:ascii="標楷體" w:eastAsia="標楷體" w:hAnsi="標楷體"/>
                <w:sz w:val="24"/>
                <w:szCs w:val="24"/>
              </w:rPr>
              <w:t>2023-10-20 10:30:00</w:t>
            </w:r>
          </w:p>
        </w:tc>
        <w:tc>
          <w:tcPr>
            <w:tcW w:w="1312" w:type="dxa"/>
            <w:vAlign w:val="center"/>
          </w:tcPr>
          <w:p w14:paraId="0ED0C996" w14:textId="306D3522" w:rsidR="00247B97" w:rsidRPr="007D5F59" w:rsidRDefault="00CB576D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B576D">
              <w:rPr>
                <w:rFonts w:ascii="標楷體" w:eastAsia="標楷體" w:hAnsi="標楷體" w:hint="eastAsia"/>
                <w:sz w:val="24"/>
                <w:szCs w:val="24"/>
              </w:rPr>
              <w:t>楊琬喻</w:t>
            </w:r>
          </w:p>
        </w:tc>
        <w:tc>
          <w:tcPr>
            <w:tcW w:w="2410" w:type="dxa"/>
            <w:vAlign w:val="center"/>
          </w:tcPr>
          <w:p w14:paraId="7AD23DFB" w14:textId="18DFA72C" w:rsidR="00247B97" w:rsidRPr="007D5F59" w:rsidRDefault="00CB576D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031D3F" w:rsidRPr="007D5F59">
              <w:rPr>
                <w:rFonts w:asciiTheme="minorEastAsia" w:eastAsiaTheme="minorEastAsia" w:hAnsiTheme="minorEastAsia"/>
                <w:sz w:val="20"/>
                <w:szCs w:val="20"/>
              </w:rPr>
              <w:t>跨領域(含議題融</w:t>
            </w:r>
            <w:r w:rsidR="00031D3F"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77777777" w:rsidR="000D28F5" w:rsidRPr="007D5F59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7F049B8" w14:textId="2E51276E" w:rsidR="00247B97" w:rsidRPr="007D5F59" w:rsidRDefault="009D5914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D5914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031D3F" w:rsidRPr="007D5F59">
              <w:rPr>
                <w:rFonts w:asciiTheme="minorEastAsia" w:eastAsiaTheme="minorEastAsia" w:hAnsiTheme="minorEastAsia"/>
                <w:sz w:val="20"/>
                <w:szCs w:val="20"/>
              </w:rPr>
              <w:t xml:space="preserve">其他( </w:t>
            </w:r>
            <w:r w:rsidRPr="009D5914">
              <w:rPr>
                <w:rFonts w:asciiTheme="minorEastAsia" w:eastAsiaTheme="minorEastAsia" w:hAnsiTheme="minorEastAsia" w:hint="eastAsia"/>
                <w:sz w:val="18"/>
                <w:szCs w:val="18"/>
              </w:rPr>
              <w:t>小組討論法</w:t>
            </w:r>
            <w:r w:rsidR="00031D3F" w:rsidRPr="009D5914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</w:t>
            </w:r>
            <w:r w:rsidR="00031D3F" w:rsidRPr="007D5F5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0FD38603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proofErr w:type="gramStart"/>
      <w:r w:rsidR="000C7BB0">
        <w:rPr>
          <w:rFonts w:ascii="微軟正黑體" w:eastAsia="微軟正黑體" w:hAnsi="微軟正黑體" w:cs="Times New Roman" w:hint="eastAsia"/>
          <w:sz w:val="24"/>
          <w:szCs w:val="24"/>
        </w:rPr>
        <w:t>龔</w:t>
      </w:r>
      <w:proofErr w:type="gramEnd"/>
      <w:r w:rsidR="000C7BB0">
        <w:rPr>
          <w:rFonts w:ascii="微軟正黑體" w:eastAsia="微軟正黑體" w:hAnsi="微軟正黑體" w:cs="Times New Roman" w:hint="eastAsia"/>
          <w:sz w:val="24"/>
          <w:szCs w:val="24"/>
        </w:rPr>
        <w:t>祐祿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="000C7BB0">
        <w:rPr>
          <w:rFonts w:ascii="微軟正黑體" w:eastAsia="微軟正黑體" w:hAnsi="微軟正黑體" w:cs="Times New Roman" w:hint="eastAsia"/>
          <w:sz w:val="24"/>
          <w:szCs w:val="24"/>
        </w:rPr>
        <w:t>胡宗光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54"/>
        <w:gridCol w:w="1093"/>
        <w:gridCol w:w="397"/>
        <w:gridCol w:w="1190"/>
        <w:gridCol w:w="2048"/>
        <w:gridCol w:w="1517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4C864B7F" w:rsidR="003A5B5E" w:rsidRPr="001549B6" w:rsidRDefault="00CB576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/>
                <w:sz w:val="24"/>
                <w:szCs w:val="24"/>
              </w:rPr>
              <w:t>2023-10-20 08:40:00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73299945" w:rsidR="003A5B5E" w:rsidRPr="001549B6" w:rsidRDefault="00CB576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302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635EE9AF" w:rsidR="003A5B5E" w:rsidRPr="001549B6" w:rsidRDefault="00CB576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國語文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2C1E9465" w:rsidR="003A5B5E" w:rsidRPr="001549B6" w:rsidRDefault="001549B6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</w:t>
            </w:r>
            <w:r w:rsidRPr="001549B6">
              <w:rPr>
                <w:rFonts w:ascii="微軟正黑體" w:eastAsia="微軟正黑體" w:hAnsi="微軟正黑體" w:cs="Times New Roman"/>
                <w:sz w:val="24"/>
                <w:szCs w:val="24"/>
              </w:rPr>
              <w:t>3上 第七課 淡水小鎮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67A8092E" w:rsidR="003A5B5E" w:rsidRPr="001549B6" w:rsidRDefault="00CB576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張汶</w:t>
            </w:r>
            <w:proofErr w:type="gramStart"/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后</w:t>
            </w:r>
            <w:proofErr w:type="gramEnd"/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24939FE1" w:rsidR="003A5B5E" w:rsidRPr="001549B6" w:rsidRDefault="00CB576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楊琬喻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6A047E5A" w:rsidR="003A5B5E" w:rsidRPr="001549B6" w:rsidRDefault="00CB576D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1549B6">
              <w:rPr>
                <w:rFonts w:ascii="微軟正黑體" w:eastAsia="微軟正黑體" w:hAnsi="微軟正黑體" w:cs="Times New Roman"/>
                <w:sz w:val="20"/>
                <w:szCs w:val="20"/>
              </w:rPr>
              <w:t>2023-10-20 10:30:00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3FC8C7ED" w:rsidR="003A5B5E" w:rsidRPr="007D5F59" w:rsidRDefault="00CB576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康軒3上 第七課 淡水小鎮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3DA0B42E" w14:textId="64D028D8" w:rsidR="004E3280" w:rsidRDefault="0032148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學生能說出本課</w:t>
            </w:r>
            <w:r w:rsidR="004E32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意義</w:t>
            </w:r>
            <w:r w:rsidR="006864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段落</w:t>
            </w:r>
            <w:r w:rsid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分成「建築-老街」、</w:t>
            </w:r>
            <w:r w:rsidR="00CB576D" w:rsidRP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 w:rsidR="004E32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特產-鐵蛋</w:t>
            </w:r>
            <w:r w:rsidR="00CB576D" w:rsidRP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 w:rsid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  <w:r w:rsidR="00CB576D" w:rsidRP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 w:rsidR="004E32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古蹟-紅毛城</w:t>
            </w:r>
            <w:r w:rsidR="00CB576D" w:rsidRP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 w:rsid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</w:p>
          <w:p w14:paraId="43650BCA" w14:textId="05F7256C" w:rsidR="003A5B5E" w:rsidRPr="007D5F59" w:rsidRDefault="00CB576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 w:rsidR="004E32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美景-小船</w:t>
            </w:r>
            <w:r w:rsidRPr="00CB576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 w:rsidR="004E32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四段落</w:t>
            </w:r>
            <w:r w:rsidR="0026598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，並理解課文大意</w:t>
            </w:r>
            <w:r w:rsidR="004E328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14:paraId="168214DC" w14:textId="7DCEDBE3" w:rsidR="003A5B5E" w:rsidRPr="007D5F59" w:rsidRDefault="00321488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2.認識古蹟-紅毛城。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A534F0D" w:rsidR="003A5B5E" w:rsidRPr="007D5F59" w:rsidRDefault="004E328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學生可能有逛老街、吃鐵蛋、參觀古城或搭船的體驗。</w:t>
            </w:r>
          </w:p>
          <w:p w14:paraId="670C315E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70C8CFB1" w14:textId="7B553221" w:rsidR="003A5B5E" w:rsidRPr="007D5F59" w:rsidRDefault="00F2461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1.聆聽課文：教師引導學生圈出關鍵詞</w:t>
            </w:r>
          </w:p>
          <w:p w14:paraId="62D4A98B" w14:textId="23D1FB72" w:rsidR="003A5B5E" w:rsidRDefault="00F2461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2.聽出主題：</w:t>
            </w:r>
            <w:r w:rsidRPr="00F2461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教師引導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學生找出關鍵詞，請學生推測每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段落的主題</w:t>
            </w:r>
          </w:p>
          <w:p w14:paraId="1235C3AF" w14:textId="4F61FDD6" w:rsidR="00F2461F" w:rsidRPr="007D5F59" w:rsidRDefault="00F2461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3.聽出</w:t>
            </w:r>
            <w:r w:rsidR="003214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作者想表達的情緒或感受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  <w:r w:rsidR="00321488" w:rsidRPr="003214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教師引導學生找出</w:t>
            </w:r>
            <w:r w:rsidR="0032148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句子中的形容詞，來推敲作者寫作時的感受。</w:t>
            </w:r>
          </w:p>
          <w:p w14:paraId="1379173C" w14:textId="11337111" w:rsidR="003A5B5E" w:rsidRDefault="008144F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4.跨領域延伸學習：欣賞紅毛城影片，並請學生發表看法。</w:t>
            </w:r>
          </w:p>
          <w:p w14:paraId="21C5DB29" w14:textId="5050AD3F" w:rsidR="00E71C83" w:rsidRPr="007D5F59" w:rsidRDefault="00CD581D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</w:t>
            </w:r>
            <w:r w:rsidR="00E71C83">
              <w:rPr>
                <w:rFonts w:hint="eastAsia"/>
              </w:rPr>
              <w:t xml:space="preserve"> </w:t>
            </w:r>
            <w:r w:rsidR="00E71C83" w:rsidRPr="00E71C8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作業評量</w:t>
            </w:r>
            <w:r w:rsidR="00E71C8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：完成</w:t>
            </w:r>
            <w:r w:rsidR="00E71C83" w:rsidRPr="00E71C8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習作第</w:t>
            </w:r>
            <w:r w:rsidR="00E71C83" w:rsidRPr="00E71C83">
              <w:rPr>
                <w:rFonts w:ascii="微軟正黑體" w:eastAsia="微軟正黑體" w:hAnsi="微軟正黑體" w:cs="Times New Roman"/>
                <w:sz w:val="24"/>
                <w:szCs w:val="24"/>
              </w:rPr>
              <w:t>58-59頁</w:t>
            </w: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3F1ED40B" w:rsidR="003A5B5E" w:rsidRPr="007D5F59" w:rsidRDefault="0053037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口頭評量</w:t>
            </w:r>
            <w:r w:rsidR="00F2461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、小組討論、作業評量</w:t>
            </w: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B607119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1A372D30" w:rsidR="000D28F5" w:rsidRPr="00F2461F" w:rsidRDefault="00F2461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2461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習作第58-59頁</w:t>
            </w:r>
          </w:p>
          <w:p w14:paraId="6E973AF0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635CA5A8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321488">
        <w:rPr>
          <w:rFonts w:ascii="微軟正黑體" w:eastAsia="微軟正黑體" w:hAnsi="微軟正黑體" w:cs="Times New Roman" w:hint="eastAsia"/>
          <w:b/>
          <w:sz w:val="24"/>
          <w:szCs w:val="24"/>
        </w:rPr>
        <w:t>張汶</w:t>
      </w:r>
      <w:proofErr w:type="gramStart"/>
      <w:r w:rsidR="00321488">
        <w:rPr>
          <w:rFonts w:ascii="微軟正黑體" w:eastAsia="微軟正黑體" w:hAnsi="微軟正黑體" w:cs="Times New Roman" w:hint="eastAsia"/>
          <w:b/>
          <w:sz w:val="24"/>
          <w:szCs w:val="24"/>
        </w:rPr>
        <w:t>后</w:t>
      </w:r>
      <w:proofErr w:type="gramEnd"/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="00321488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師：</w:t>
      </w:r>
      <w:r w:rsidR="00321488" w:rsidRPr="00321488">
        <w:rPr>
          <w:rFonts w:ascii="微軟正黑體" w:eastAsia="微軟正黑體" w:hAnsi="微軟正黑體" w:cs="Times New Roman" w:hint="eastAsia"/>
          <w:b/>
          <w:sz w:val="24"/>
          <w:szCs w:val="24"/>
        </w:rPr>
        <w:t>楊琬喻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D82087E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8E6CA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8E6CA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3822DFF7" w:rsidR="00247B97" w:rsidRPr="007D5F59" w:rsidRDefault="008E6CA2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2023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月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20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C45ECEF" w:rsidR="00247B97" w:rsidRPr="007D5F59" w:rsidRDefault="008E6CA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國語文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0274DA18" w:rsidR="00247B97" w:rsidRPr="007D5F59" w:rsidRDefault="008E6CA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8E6CA2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康軒</w:t>
            </w:r>
            <w:r w:rsidRPr="008E6CA2">
              <w:rPr>
                <w:rFonts w:ascii="微軟正黑體" w:eastAsia="微軟正黑體" w:hAnsi="微軟正黑體" w:cs="Times New Roman"/>
                <w:sz w:val="22"/>
                <w:szCs w:val="22"/>
              </w:rPr>
              <w:t>3上 第七課 淡水小鎮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758D8F66" w:rsidR="00247B97" w:rsidRPr="007D5F59" w:rsidRDefault="009D591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D591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張汶后</w:t>
            </w:r>
            <w:bookmarkStart w:id="0" w:name="_GoBack"/>
            <w:bookmarkEnd w:id="0"/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103623FF" w:rsidR="00247B97" w:rsidRPr="007D5F59" w:rsidRDefault="009D591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9D591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楊琬喻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FB10D9" w:rsidRPr="007D5F59" w14:paraId="53EC7D46" w14:textId="77777777" w:rsidTr="0057460C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FB10D9" w:rsidRPr="007D5F59" w:rsidRDefault="00FB10D9" w:rsidP="00FB10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398B" w14:textId="6C13A5CA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01DF143B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DE89" w14:textId="5CD86FEE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1EFB90D8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AE44" w14:textId="2F9A1D80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344B3759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397A" w14:textId="7F84DD39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7C81BEF3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3FE" w14:textId="4038498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079B6681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FB10D9" w:rsidRPr="007D5F59" w:rsidRDefault="00FB10D9" w:rsidP="00FB10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39533" w14:textId="4E727998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2465C06D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162" w14:textId="24BD5C5F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23CF5DBB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2F6" w14:textId="3F6D4F4B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770F997B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CE11" w14:textId="793ACA52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2B2DE9DF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1769" w14:textId="02070FA4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30FA52E7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3E0E" w14:textId="7DE426B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05623CF0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FB10D9" w:rsidRPr="007D5F59" w:rsidRDefault="00FB10D9" w:rsidP="00FB10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714BDB3" w14:textId="1A3F26A3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0DF3CFF0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FC91" w14:textId="0E79F450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7527CC31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20B1" w14:textId="1190D320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55B8ABB6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FB10D9" w:rsidRPr="007D5F59" w:rsidRDefault="00FB10D9" w:rsidP="00FB10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650D9F3" w14:textId="2D85FC53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7812AABE" w14:textId="77777777" w:rsidTr="0057460C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6A91" w14:textId="5FAB57A3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69DC49EC" w14:textId="77777777" w:rsidTr="0057460C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FB10D9" w:rsidRPr="007D5F59" w:rsidRDefault="00FB10D9" w:rsidP="00FB10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7706" w14:textId="06E8B91F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163A94F0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55FA" w14:textId="49ABC81F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3ED74EBC" w14:textId="77777777" w:rsidTr="0057460C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FC2F" w14:textId="6DF0098B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421911E3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FB10D9" w:rsidRPr="007D5F59" w:rsidRDefault="00FB10D9" w:rsidP="00FB10D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38F37" w14:textId="3898D5B6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531FECCD" w14:textId="77777777" w:rsidTr="0057460C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CF09" w14:textId="1A045231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FB10D9" w:rsidRPr="007D5F59" w14:paraId="66BE2296" w14:textId="77777777" w:rsidTr="0057460C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FB10D9" w:rsidRPr="007D5F59" w:rsidRDefault="00FB10D9" w:rsidP="00FB1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FB10D9" w:rsidRPr="007D5F59" w:rsidRDefault="00FB10D9" w:rsidP="00FB10D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56A1" w14:textId="39A4974C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proofErr w:type="gramStart"/>
            <w:r w:rsidRPr="00C91588">
              <w:rPr>
                <w:rFonts w:hint="eastAsia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FB10D9" w:rsidRPr="007D5F59" w:rsidRDefault="00FB10D9" w:rsidP="00FB10D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6592170E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張汶</w:t>
      </w:r>
      <w:proofErr w:type="gramStart"/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后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師：</w:t>
      </w:r>
      <w:r w:rsidR="008E6CA2" w:rsidRP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楊琬喻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78E0DE2C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8E6CA2">
        <w:rPr>
          <w:rFonts w:ascii="微軟正黑體" w:eastAsia="微軟正黑體" w:hAnsi="微軟正黑體" w:cs="Times New Roman" w:hint="eastAsia"/>
          <w:sz w:val="24"/>
          <w:szCs w:val="24"/>
        </w:rPr>
        <w:t>張汶</w:t>
      </w:r>
      <w:proofErr w:type="gramStart"/>
      <w:r w:rsidR="008E6CA2">
        <w:rPr>
          <w:rFonts w:ascii="微軟正黑體" w:eastAsia="微軟正黑體" w:hAnsi="微軟正黑體" w:cs="Times New Roman" w:hint="eastAsia"/>
          <w:sz w:val="24"/>
          <w:szCs w:val="24"/>
        </w:rPr>
        <w:t>后</w:t>
      </w:r>
      <w:proofErr w:type="gramEnd"/>
      <w:r w:rsidR="008E6CA2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8E6CA2">
        <w:rPr>
          <w:rFonts w:ascii="微軟正黑體" w:eastAsia="微軟正黑體" w:hAnsi="微軟正黑體" w:cs="Times New Roman" w:hint="eastAsia"/>
          <w:sz w:val="24"/>
          <w:szCs w:val="24"/>
        </w:rPr>
        <w:t xml:space="preserve">302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8E6CA2">
        <w:rPr>
          <w:rFonts w:ascii="微軟正黑體" w:eastAsia="微軟正黑體" w:hAnsi="微軟正黑體" w:cs="Times New Roman" w:hint="eastAsia"/>
          <w:sz w:val="24"/>
          <w:szCs w:val="24"/>
        </w:rPr>
        <w:t>國語文</w:t>
      </w:r>
    </w:p>
    <w:p w14:paraId="5912BA4D" w14:textId="112ED5B4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8E6CA2" w:rsidRPr="008E6CA2">
        <w:rPr>
          <w:rFonts w:ascii="微軟正黑體" w:eastAsia="微軟正黑體" w:hAnsi="微軟正黑體" w:cs="Times New Roman" w:hint="eastAsia"/>
          <w:sz w:val="24"/>
          <w:szCs w:val="24"/>
        </w:rPr>
        <w:t>康軒</w:t>
      </w:r>
      <w:r w:rsidR="008E6CA2" w:rsidRPr="008E6CA2">
        <w:rPr>
          <w:rFonts w:ascii="微軟正黑體" w:eastAsia="微軟正黑體" w:hAnsi="微軟正黑體" w:cs="Times New Roman"/>
          <w:sz w:val="24"/>
          <w:szCs w:val="24"/>
        </w:rPr>
        <w:t>3上 第七課 淡水小鎮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4C18D981" w:rsidR="00247B97" w:rsidRPr="007D5F59" w:rsidRDefault="001F47D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47D6">
              <w:rPr>
                <w:rFonts w:cs="Times New Roman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867E4C9" w:rsidR="00247B97" w:rsidRPr="007D5F59" w:rsidRDefault="001F47D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47D6">
              <w:rPr>
                <w:rFonts w:cs="Times New Roman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097B1E51" w:rsidR="00247B97" w:rsidRPr="007D5F59" w:rsidRDefault="001F47D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47D6">
              <w:rPr>
                <w:rFonts w:cs="Times New Roman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56BEC3C1" w:rsidR="00247B97" w:rsidRPr="007D5F59" w:rsidRDefault="001F47D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47D6">
              <w:rPr>
                <w:rFonts w:cs="Times New Roman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4148AA8" w:rsidR="00247B97" w:rsidRPr="007D5F59" w:rsidRDefault="001F47D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47D6">
              <w:rPr>
                <w:rFonts w:cs="Times New Roman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0B87ECFB" w:rsidR="00247B97" w:rsidRPr="007D5F59" w:rsidRDefault="001F47D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F47D6">
              <w:rPr>
                <w:rFonts w:cs="Times New Roman" w:hint="eastAsia"/>
                <w:sz w:val="24"/>
                <w:szCs w:val="24"/>
              </w:rPr>
              <w:t>█</w:t>
            </w:r>
            <w:proofErr w:type="gramEnd"/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32BD938B" w:rsidR="00B75190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279FC1D3" w14:textId="1CA64B7B" w:rsidR="001F47D6" w:rsidRPr="001F47D6" w:rsidRDefault="001F47D6" w:rsidP="00C56A62">
            <w:pPr>
              <w:snapToGrid w:val="0"/>
              <w:ind w:firstLineChars="200" w:firstLine="480"/>
              <w:jc w:val="both"/>
              <w:rPr>
                <w:rFonts w:cs="Times New Roman"/>
                <w:sz w:val="24"/>
                <w:szCs w:val="24"/>
              </w:rPr>
            </w:pPr>
            <w:r w:rsidRPr="001F47D6">
              <w:rPr>
                <w:rFonts w:cs="Times New Roman" w:hint="eastAsia"/>
                <w:sz w:val="24"/>
                <w:szCs w:val="24"/>
              </w:rPr>
              <w:t>為了讓學生能</w:t>
            </w:r>
            <w:r w:rsidR="00385919">
              <w:rPr>
                <w:rFonts w:cs="Times New Roman" w:hint="eastAsia"/>
                <w:sz w:val="24"/>
                <w:szCs w:val="24"/>
              </w:rPr>
              <w:t>找</w:t>
            </w:r>
            <w:r w:rsidR="00385919" w:rsidRPr="001F47D6">
              <w:rPr>
                <w:rFonts w:cs="Times New Roman" w:hint="eastAsia"/>
                <w:sz w:val="24"/>
                <w:szCs w:val="24"/>
              </w:rPr>
              <w:t>出</w:t>
            </w:r>
            <w:r w:rsidRPr="001F47D6">
              <w:rPr>
                <w:rFonts w:cs="Times New Roman" w:hint="eastAsia"/>
                <w:sz w:val="24"/>
                <w:szCs w:val="24"/>
              </w:rPr>
              <w:t>第七課</w:t>
            </w:r>
            <w:r>
              <w:rPr>
                <w:rFonts w:cs="Times New Roman" w:hint="eastAsia"/>
                <w:sz w:val="24"/>
                <w:szCs w:val="24"/>
              </w:rPr>
              <w:t>詩</w:t>
            </w:r>
            <w:r w:rsidRPr="001F47D6">
              <w:rPr>
                <w:rFonts w:cs="Times New Roman" w:hint="eastAsia"/>
                <w:sz w:val="24"/>
                <w:szCs w:val="24"/>
              </w:rPr>
              <w:t>文</w:t>
            </w:r>
            <w:r w:rsidR="00385919">
              <w:rPr>
                <w:rFonts w:cs="Times New Roman" w:hint="eastAsia"/>
                <w:sz w:val="24"/>
                <w:szCs w:val="24"/>
              </w:rPr>
              <w:t>中的</w:t>
            </w:r>
            <w:r w:rsidR="00414DC4">
              <w:rPr>
                <w:rFonts w:cs="Times New Roman" w:hint="eastAsia"/>
                <w:sz w:val="24"/>
                <w:szCs w:val="24"/>
              </w:rPr>
              <w:t>關鍵詞</w:t>
            </w:r>
            <w:r w:rsidRPr="001F47D6">
              <w:rPr>
                <w:rFonts w:cs="Times New Roman" w:hint="eastAsia"/>
                <w:sz w:val="24"/>
                <w:szCs w:val="24"/>
              </w:rPr>
              <w:t>，所以這次的教學使用了</w:t>
            </w:r>
            <w:r>
              <w:rPr>
                <w:rFonts w:cs="Times New Roman" w:hint="eastAsia"/>
                <w:sz w:val="24"/>
                <w:szCs w:val="24"/>
              </w:rPr>
              <w:t>小組討論法</w:t>
            </w:r>
            <w:r w:rsidRPr="001F47D6">
              <w:rPr>
                <w:rFonts w:cs="Times New Roman" w:hint="eastAsia"/>
                <w:sz w:val="24"/>
                <w:szCs w:val="24"/>
              </w:rPr>
              <w:t>。因為這是學生第一次</w:t>
            </w:r>
            <w:r>
              <w:rPr>
                <w:rFonts w:cs="Times New Roman" w:hint="eastAsia"/>
                <w:sz w:val="24"/>
                <w:szCs w:val="24"/>
              </w:rPr>
              <w:t>小組討論</w:t>
            </w:r>
            <w:r w:rsidRPr="001F47D6">
              <w:rPr>
                <w:rFonts w:cs="Times New Roman" w:hint="eastAsia"/>
                <w:sz w:val="24"/>
                <w:szCs w:val="24"/>
              </w:rPr>
              <w:t>，對於其中的</w:t>
            </w:r>
            <w:r w:rsidR="00385919">
              <w:rPr>
                <w:rFonts w:cs="Times New Roman" w:hint="eastAsia"/>
                <w:sz w:val="24"/>
                <w:szCs w:val="24"/>
              </w:rPr>
              <w:t>技巧</w:t>
            </w:r>
            <w:r w:rsidRPr="001F47D6">
              <w:rPr>
                <w:rFonts w:cs="Times New Roman" w:hint="eastAsia"/>
                <w:sz w:val="24"/>
                <w:szCs w:val="24"/>
              </w:rPr>
              <w:t>還不是很熟悉，因此有些學生需要花比較多的時間來</w:t>
            </w:r>
            <w:r>
              <w:rPr>
                <w:rFonts w:cs="Times New Roman" w:hint="eastAsia"/>
                <w:sz w:val="24"/>
                <w:szCs w:val="24"/>
              </w:rPr>
              <w:t>練習輪流發言</w:t>
            </w:r>
            <w:r w:rsidR="00332010">
              <w:rPr>
                <w:rFonts w:cs="Times New Roman" w:hint="eastAsia"/>
                <w:sz w:val="24"/>
                <w:szCs w:val="24"/>
              </w:rPr>
              <w:t>，分工合作的</w:t>
            </w:r>
            <w:r w:rsidR="00385919">
              <w:rPr>
                <w:rFonts w:cs="Times New Roman" w:hint="eastAsia"/>
                <w:sz w:val="24"/>
                <w:szCs w:val="24"/>
              </w:rPr>
              <w:t>方法</w:t>
            </w:r>
            <w:r w:rsidRPr="001F47D6">
              <w:rPr>
                <w:rFonts w:cs="Times New Roman" w:hint="eastAsia"/>
                <w:sz w:val="24"/>
                <w:szCs w:val="24"/>
              </w:rPr>
              <w:t>。</w:t>
            </w:r>
          </w:p>
          <w:p w14:paraId="36DB92F2" w14:textId="768CD098" w:rsidR="001F47D6" w:rsidRPr="001F47D6" w:rsidRDefault="001F47D6" w:rsidP="00332010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1F47D6">
              <w:rPr>
                <w:rFonts w:cs="Times New Roman"/>
                <w:sz w:val="24"/>
                <w:szCs w:val="24"/>
              </w:rPr>
              <w:t xml:space="preserve">    檢視了學生的討論白板之後，教師發現</w:t>
            </w:r>
            <w:r w:rsidR="00332010">
              <w:rPr>
                <w:rFonts w:cs="Times New Roman" w:hint="eastAsia"/>
                <w:sz w:val="24"/>
                <w:szCs w:val="24"/>
              </w:rPr>
              <w:t>陳羿</w:t>
            </w:r>
            <w:r w:rsidRPr="001F47D6">
              <w:rPr>
                <w:rFonts w:cs="Times New Roman"/>
                <w:sz w:val="24"/>
                <w:szCs w:val="24"/>
              </w:rPr>
              <w:t>、</w:t>
            </w:r>
            <w:proofErr w:type="gramStart"/>
            <w:r w:rsidR="00332010">
              <w:rPr>
                <w:rFonts w:cs="Times New Roman" w:hint="eastAsia"/>
                <w:sz w:val="24"/>
                <w:szCs w:val="24"/>
              </w:rPr>
              <w:t>卉</w:t>
            </w:r>
            <w:proofErr w:type="gramEnd"/>
            <w:r w:rsidR="00332010">
              <w:rPr>
                <w:rFonts w:cs="Times New Roman" w:hint="eastAsia"/>
                <w:sz w:val="24"/>
                <w:szCs w:val="24"/>
              </w:rPr>
              <w:t>蓁</w:t>
            </w:r>
            <w:r w:rsidR="00385919">
              <w:rPr>
                <w:rFonts w:cs="Times New Roman" w:hint="eastAsia"/>
                <w:sz w:val="24"/>
                <w:szCs w:val="24"/>
              </w:rPr>
              <w:t>無法</w:t>
            </w:r>
            <w:r w:rsidRPr="001F47D6">
              <w:rPr>
                <w:rFonts w:cs="Times New Roman"/>
                <w:sz w:val="24"/>
                <w:szCs w:val="24"/>
              </w:rPr>
              <w:t>回答出</w:t>
            </w:r>
            <w:r w:rsidR="00385919">
              <w:rPr>
                <w:rFonts w:cs="Times New Roman" w:hint="eastAsia"/>
                <w:sz w:val="24"/>
                <w:szCs w:val="24"/>
              </w:rPr>
              <w:t>每一</w:t>
            </w:r>
            <w:r w:rsidR="00332010">
              <w:rPr>
                <w:rFonts w:cs="Times New Roman" w:hint="eastAsia"/>
                <w:sz w:val="24"/>
                <w:szCs w:val="24"/>
              </w:rPr>
              <w:t>段</w:t>
            </w:r>
            <w:r w:rsidR="00332010" w:rsidRPr="00332010">
              <w:rPr>
                <w:rFonts w:cs="Times New Roman" w:hint="eastAsia"/>
                <w:sz w:val="24"/>
                <w:szCs w:val="24"/>
              </w:rPr>
              <w:t>意義段</w:t>
            </w:r>
            <w:r w:rsidR="00332010">
              <w:rPr>
                <w:rFonts w:cs="Times New Roman" w:hint="eastAsia"/>
                <w:sz w:val="24"/>
                <w:szCs w:val="24"/>
              </w:rPr>
              <w:t>的重點</w:t>
            </w:r>
            <w:r w:rsidRPr="001F47D6">
              <w:rPr>
                <w:rFonts w:cs="Times New Roman"/>
                <w:sz w:val="24"/>
                <w:szCs w:val="24"/>
              </w:rPr>
              <w:t>。課後教師詢問他們的困難點，孩子表示對於老師的提問不</w:t>
            </w:r>
            <w:r w:rsidR="00332010">
              <w:rPr>
                <w:rFonts w:cs="Times New Roman" w:hint="eastAsia"/>
                <w:sz w:val="24"/>
                <w:szCs w:val="24"/>
              </w:rPr>
              <w:t>夠清楚</w:t>
            </w:r>
            <w:r w:rsidRPr="001F47D6">
              <w:rPr>
                <w:rFonts w:cs="Times New Roman"/>
                <w:sz w:val="24"/>
                <w:szCs w:val="24"/>
              </w:rPr>
              <w:t>。因此，教師</w:t>
            </w:r>
            <w:r w:rsidR="00332010">
              <w:rPr>
                <w:rFonts w:cs="Times New Roman" w:hint="eastAsia"/>
                <w:sz w:val="24"/>
                <w:szCs w:val="24"/>
              </w:rPr>
              <w:t>反省</w:t>
            </w:r>
            <w:r w:rsidRPr="001F47D6">
              <w:rPr>
                <w:rFonts w:cs="Times New Roman"/>
                <w:sz w:val="24"/>
                <w:szCs w:val="24"/>
              </w:rPr>
              <w:t>進行教學時，</w:t>
            </w:r>
            <w:r w:rsidR="00414DC4">
              <w:rPr>
                <w:rFonts w:cs="Times New Roman" w:hint="eastAsia"/>
                <w:sz w:val="24"/>
                <w:szCs w:val="24"/>
              </w:rPr>
              <w:t>除了</w:t>
            </w:r>
            <w:r w:rsidRPr="001F47D6">
              <w:rPr>
                <w:rFonts w:cs="Times New Roman"/>
                <w:sz w:val="24"/>
                <w:szCs w:val="24"/>
              </w:rPr>
              <w:t>可以將提問呈現在</w:t>
            </w:r>
            <w:r w:rsidR="00332010">
              <w:rPr>
                <w:rFonts w:cs="Times New Roman" w:hint="eastAsia"/>
                <w:sz w:val="24"/>
                <w:szCs w:val="24"/>
              </w:rPr>
              <w:t>大螢幕</w:t>
            </w:r>
            <w:r w:rsidRPr="001F47D6">
              <w:rPr>
                <w:rFonts w:cs="Times New Roman"/>
                <w:sz w:val="24"/>
                <w:szCs w:val="24"/>
              </w:rPr>
              <w:t>中，</w:t>
            </w:r>
            <w:r w:rsidR="00414DC4">
              <w:rPr>
                <w:rFonts w:cs="Times New Roman" w:hint="eastAsia"/>
                <w:sz w:val="24"/>
                <w:szCs w:val="24"/>
              </w:rPr>
              <w:t>也可以製作工作清單，</w:t>
            </w:r>
            <w:r w:rsidRPr="001F47D6">
              <w:rPr>
                <w:rFonts w:cs="Times New Roman"/>
                <w:sz w:val="24"/>
                <w:szCs w:val="24"/>
              </w:rPr>
              <w:t>讓聽不清楚或是</w:t>
            </w:r>
            <w:r w:rsidR="00332010">
              <w:rPr>
                <w:rFonts w:cs="Times New Roman" w:hint="eastAsia"/>
                <w:sz w:val="24"/>
                <w:szCs w:val="24"/>
              </w:rPr>
              <w:t>思考較慢</w:t>
            </w:r>
            <w:r w:rsidRPr="001F47D6">
              <w:rPr>
                <w:rFonts w:cs="Times New Roman"/>
                <w:sz w:val="24"/>
                <w:szCs w:val="24"/>
              </w:rPr>
              <w:t>的孩子可以重複檢視問題，</w:t>
            </w:r>
            <w:r w:rsidR="00414DC4">
              <w:rPr>
                <w:rFonts w:cs="Times New Roman" w:hint="eastAsia"/>
                <w:sz w:val="24"/>
                <w:szCs w:val="24"/>
              </w:rPr>
              <w:t>依循提示，</w:t>
            </w:r>
            <w:r w:rsidRPr="001F47D6">
              <w:rPr>
                <w:rFonts w:cs="Times New Roman"/>
                <w:sz w:val="24"/>
                <w:szCs w:val="24"/>
              </w:rPr>
              <w:t>再尋找</w:t>
            </w:r>
            <w:r w:rsidR="00414DC4">
              <w:rPr>
                <w:rFonts w:cs="Times New Roman" w:hint="eastAsia"/>
                <w:sz w:val="24"/>
                <w:szCs w:val="24"/>
              </w:rPr>
              <w:t>關鍵詞</w:t>
            </w:r>
            <w:r w:rsidRPr="001F47D6">
              <w:rPr>
                <w:rFonts w:cs="Times New Roman"/>
                <w:sz w:val="24"/>
                <w:szCs w:val="24"/>
              </w:rPr>
              <w:t>。</w:t>
            </w:r>
          </w:p>
          <w:p w14:paraId="20A118D8" w14:textId="30F1602F" w:rsidR="001F47D6" w:rsidRPr="001F47D6" w:rsidRDefault="001F47D6" w:rsidP="00C56A62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1F47D6">
              <w:rPr>
                <w:rFonts w:cs="Times New Roman"/>
                <w:sz w:val="24"/>
                <w:szCs w:val="24"/>
              </w:rPr>
              <w:t xml:space="preserve">    課後教師詢問全班對這次教學的想法。</w:t>
            </w:r>
            <w:r w:rsidR="00332010">
              <w:rPr>
                <w:rFonts w:cs="Times New Roman" w:hint="eastAsia"/>
                <w:sz w:val="24"/>
                <w:szCs w:val="24"/>
              </w:rPr>
              <w:t>晨</w:t>
            </w:r>
            <w:proofErr w:type="gramStart"/>
            <w:r w:rsidR="00332010">
              <w:rPr>
                <w:rFonts w:cs="Times New Roman" w:hint="eastAsia"/>
                <w:sz w:val="24"/>
                <w:szCs w:val="24"/>
              </w:rPr>
              <w:t>勛</w:t>
            </w:r>
            <w:proofErr w:type="gramEnd"/>
            <w:r w:rsidRPr="001F47D6">
              <w:rPr>
                <w:rFonts w:cs="Times New Roman"/>
                <w:sz w:val="24"/>
                <w:szCs w:val="24"/>
              </w:rPr>
              <w:t>、</w:t>
            </w:r>
            <w:proofErr w:type="gramStart"/>
            <w:r w:rsidR="00332010">
              <w:rPr>
                <w:rFonts w:cs="Times New Roman" w:hint="eastAsia"/>
                <w:sz w:val="24"/>
                <w:szCs w:val="24"/>
              </w:rPr>
              <w:t>宇豪</w:t>
            </w:r>
            <w:proofErr w:type="gramEnd"/>
            <w:r w:rsidR="00332010">
              <w:rPr>
                <w:rFonts w:cs="Times New Roman" w:hint="eastAsia"/>
                <w:sz w:val="24"/>
                <w:szCs w:val="24"/>
              </w:rPr>
              <w:t>說</w:t>
            </w:r>
            <w:r w:rsidRPr="001F47D6">
              <w:rPr>
                <w:rFonts w:cs="Times New Roman"/>
                <w:sz w:val="24"/>
                <w:szCs w:val="24"/>
              </w:rPr>
              <w:t>：</w:t>
            </w:r>
            <w:r w:rsidR="00332010">
              <w:rPr>
                <w:rFonts w:cs="Times New Roman" w:hint="eastAsia"/>
                <w:sz w:val="24"/>
                <w:szCs w:val="24"/>
              </w:rPr>
              <w:t>小組一起討論，比較能找出每一段的重點，</w:t>
            </w:r>
            <w:r w:rsidRPr="001F47D6">
              <w:rPr>
                <w:rFonts w:cs="Times New Roman"/>
                <w:sz w:val="24"/>
                <w:szCs w:val="24"/>
              </w:rPr>
              <w:t>讓他們覺得課堂</w:t>
            </w:r>
            <w:r w:rsidR="00385919">
              <w:rPr>
                <w:rFonts w:cs="Times New Roman" w:hint="eastAsia"/>
                <w:sz w:val="24"/>
                <w:szCs w:val="24"/>
              </w:rPr>
              <w:t>變</w:t>
            </w:r>
            <w:r w:rsidRPr="001F47D6">
              <w:rPr>
                <w:rFonts w:cs="Times New Roman"/>
                <w:sz w:val="24"/>
                <w:szCs w:val="24"/>
              </w:rPr>
              <w:t>有趣，也更</w:t>
            </w:r>
            <w:r w:rsidR="00385919">
              <w:rPr>
                <w:rFonts w:cs="Times New Roman" w:hint="eastAsia"/>
                <w:sz w:val="24"/>
                <w:szCs w:val="24"/>
              </w:rPr>
              <w:t>能專心學習</w:t>
            </w:r>
            <w:r w:rsidRPr="001F47D6">
              <w:rPr>
                <w:rFonts w:cs="Times New Roman"/>
                <w:sz w:val="24"/>
                <w:szCs w:val="24"/>
              </w:rPr>
              <w:t>。因為除了可以跟組員討論，也可以</w:t>
            </w:r>
            <w:r w:rsidR="00385919">
              <w:rPr>
                <w:rFonts w:cs="Times New Roman" w:hint="eastAsia"/>
                <w:sz w:val="24"/>
                <w:szCs w:val="24"/>
              </w:rPr>
              <w:t>知</w:t>
            </w:r>
            <w:r w:rsidR="00332010">
              <w:rPr>
                <w:rFonts w:cs="Times New Roman" w:hint="eastAsia"/>
                <w:sz w:val="24"/>
                <w:szCs w:val="24"/>
              </w:rPr>
              <w:t>道</w:t>
            </w:r>
            <w:r w:rsidRPr="001F47D6">
              <w:rPr>
                <w:rFonts w:cs="Times New Roman"/>
                <w:sz w:val="24"/>
                <w:szCs w:val="24"/>
              </w:rPr>
              <w:t>別人的想法。</w:t>
            </w:r>
            <w:proofErr w:type="gramStart"/>
            <w:r w:rsidR="00740EEC">
              <w:rPr>
                <w:rFonts w:cs="Times New Roman" w:hint="eastAsia"/>
                <w:sz w:val="24"/>
                <w:szCs w:val="24"/>
              </w:rPr>
              <w:t>詠晴、浩勛</w:t>
            </w:r>
            <w:proofErr w:type="gramEnd"/>
            <w:r w:rsidR="00740EEC">
              <w:rPr>
                <w:rFonts w:cs="Times New Roman" w:hint="eastAsia"/>
                <w:sz w:val="24"/>
                <w:szCs w:val="24"/>
              </w:rPr>
              <w:t>說</w:t>
            </w:r>
            <w:r w:rsidR="00F53E71">
              <w:rPr>
                <w:rFonts w:cs="Times New Roman" w:hint="eastAsia"/>
                <w:sz w:val="24"/>
                <w:szCs w:val="24"/>
              </w:rPr>
              <w:t>：看完</w:t>
            </w:r>
            <w:r w:rsidR="00F53E71" w:rsidRPr="00F53E71">
              <w:rPr>
                <w:rFonts w:cs="Times New Roman" w:hint="eastAsia"/>
                <w:sz w:val="24"/>
                <w:szCs w:val="24"/>
              </w:rPr>
              <w:t>紅毛城影片</w:t>
            </w:r>
            <w:r w:rsidR="00F53E71">
              <w:rPr>
                <w:rFonts w:cs="Times New Roman" w:hint="eastAsia"/>
                <w:sz w:val="24"/>
                <w:szCs w:val="24"/>
              </w:rPr>
              <w:t>後，更能想像與了解詩中所寫的內容</w:t>
            </w:r>
            <w:r w:rsidR="00414DC4">
              <w:rPr>
                <w:rFonts w:cs="Times New Roman" w:hint="eastAsia"/>
                <w:sz w:val="24"/>
                <w:szCs w:val="24"/>
              </w:rPr>
              <w:t>，以及作者為什麼使用這些形容詞的心情</w:t>
            </w:r>
            <w:r w:rsidR="00F53E71">
              <w:rPr>
                <w:rFonts w:cs="Times New Roman" w:hint="eastAsia"/>
                <w:sz w:val="24"/>
                <w:szCs w:val="24"/>
              </w:rPr>
              <w:t>。</w:t>
            </w:r>
          </w:p>
          <w:p w14:paraId="1972D8D0" w14:textId="15DE4802" w:rsidR="00B75190" w:rsidRPr="007D5F59" w:rsidRDefault="001F47D6" w:rsidP="00C56A62">
            <w:pPr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1F47D6">
              <w:rPr>
                <w:rFonts w:cs="Times New Roman"/>
                <w:sz w:val="24"/>
                <w:szCs w:val="24"/>
              </w:rPr>
              <w:t xml:space="preserve">    歸納這次的經驗，教師發現</w:t>
            </w:r>
            <w:r w:rsidR="00F53E71">
              <w:rPr>
                <w:rFonts w:cs="Times New Roman" w:hint="eastAsia"/>
                <w:sz w:val="24"/>
                <w:szCs w:val="24"/>
              </w:rPr>
              <w:t>平時需要常讓學生練習討論技巧，並蒐集適合的媒體素材，能促使</w:t>
            </w:r>
            <w:r w:rsidR="00385919">
              <w:rPr>
                <w:rFonts w:cs="Times New Roman" w:hint="eastAsia"/>
                <w:sz w:val="24"/>
                <w:szCs w:val="24"/>
              </w:rPr>
              <w:t>學生上課更有參與感，增進對語文的理解力</w:t>
            </w:r>
            <w:r w:rsidR="00F53E71">
              <w:rPr>
                <w:rFonts w:cs="Times New Roman" w:hint="eastAsia"/>
                <w:sz w:val="24"/>
                <w:szCs w:val="24"/>
              </w:rPr>
              <w:t>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4E350915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張汶</w:t>
      </w:r>
      <w:proofErr w:type="gramStart"/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后</w:t>
      </w:r>
      <w:proofErr w:type="gramEnd"/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師：</w:t>
      </w:r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楊</w:t>
      </w:r>
      <w:r w:rsidR="008E6CA2" w:rsidRP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琬喻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9720" w:type="dxa"/>
        <w:tblInd w:w="142" w:type="dxa"/>
        <w:tblLook w:val="04A0" w:firstRow="1" w:lastRow="0" w:firstColumn="1" w:lastColumn="0" w:noHBand="0" w:noVBand="1"/>
      </w:tblPr>
      <w:tblGrid>
        <w:gridCol w:w="1197"/>
        <w:gridCol w:w="2070"/>
        <w:gridCol w:w="1101"/>
        <w:gridCol w:w="400"/>
        <w:gridCol w:w="1198"/>
        <w:gridCol w:w="2063"/>
        <w:gridCol w:w="1691"/>
      </w:tblGrid>
      <w:tr w:rsidR="007D5F59" w:rsidRPr="007D5F59" w14:paraId="63B84477" w14:textId="77777777" w:rsidTr="000B4DE3">
        <w:trPr>
          <w:trHeight w:val="409"/>
        </w:trPr>
        <w:tc>
          <w:tcPr>
            <w:tcW w:w="1197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71" w:type="dxa"/>
            <w:gridSpan w:val="3"/>
          </w:tcPr>
          <w:p w14:paraId="1C97A529" w14:textId="6D96DE9A" w:rsidR="00565585" w:rsidRPr="001549B6" w:rsidRDefault="001549B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/>
                <w:sz w:val="24"/>
                <w:szCs w:val="24"/>
              </w:rPr>
              <w:t>2023-10-20 08:40:00</w:t>
            </w:r>
          </w:p>
        </w:tc>
        <w:tc>
          <w:tcPr>
            <w:tcW w:w="1198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52" w:type="dxa"/>
            <w:gridSpan w:val="2"/>
          </w:tcPr>
          <w:p w14:paraId="409D0AE8" w14:textId="1ECE80D2" w:rsidR="00565585" w:rsidRPr="001549B6" w:rsidRDefault="001549B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302</w:t>
            </w:r>
          </w:p>
        </w:tc>
      </w:tr>
      <w:tr w:rsidR="007D5F59" w:rsidRPr="007D5F59" w14:paraId="4F63F5BC" w14:textId="77777777" w:rsidTr="000B4DE3">
        <w:trPr>
          <w:trHeight w:val="409"/>
        </w:trPr>
        <w:tc>
          <w:tcPr>
            <w:tcW w:w="1197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71" w:type="dxa"/>
            <w:gridSpan w:val="3"/>
          </w:tcPr>
          <w:p w14:paraId="18A29217" w14:textId="790CC091" w:rsidR="00565585" w:rsidRPr="001549B6" w:rsidRDefault="001549B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國語文</w:t>
            </w:r>
          </w:p>
        </w:tc>
        <w:tc>
          <w:tcPr>
            <w:tcW w:w="1198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52" w:type="dxa"/>
            <w:gridSpan w:val="2"/>
          </w:tcPr>
          <w:p w14:paraId="1FF9DB6F" w14:textId="0DCA8AC5" w:rsidR="00565585" w:rsidRPr="001549B6" w:rsidRDefault="001549B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康軒</w:t>
            </w:r>
            <w:r w:rsidRPr="001549B6">
              <w:rPr>
                <w:rFonts w:ascii="微軟正黑體" w:eastAsia="微軟正黑體" w:hAnsi="微軟正黑體" w:cs="Times New Roman"/>
                <w:sz w:val="24"/>
                <w:szCs w:val="24"/>
              </w:rPr>
              <w:t>3上 第七課 淡水小鎮</w:t>
            </w:r>
          </w:p>
        </w:tc>
      </w:tr>
      <w:tr w:rsidR="007D5F59" w:rsidRPr="007D5F59" w14:paraId="36AC7E40" w14:textId="77777777" w:rsidTr="000B4DE3">
        <w:trPr>
          <w:trHeight w:val="818"/>
        </w:trPr>
        <w:tc>
          <w:tcPr>
            <w:tcW w:w="1197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70" w:type="dxa"/>
          </w:tcPr>
          <w:p w14:paraId="7B4B061E" w14:textId="1B998399" w:rsidR="00565585" w:rsidRPr="001549B6" w:rsidRDefault="008E6CA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張汶</w:t>
            </w:r>
            <w:proofErr w:type="gramStart"/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后</w:t>
            </w:r>
            <w:proofErr w:type="gramEnd"/>
          </w:p>
        </w:tc>
        <w:tc>
          <w:tcPr>
            <w:tcW w:w="1101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98" w:type="dxa"/>
            <w:gridSpan w:val="2"/>
          </w:tcPr>
          <w:p w14:paraId="340EB69B" w14:textId="31E41E32" w:rsidR="00565585" w:rsidRPr="001549B6" w:rsidRDefault="001549B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楊琬喻</w:t>
            </w:r>
          </w:p>
        </w:tc>
        <w:tc>
          <w:tcPr>
            <w:tcW w:w="2063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689" w:type="dxa"/>
          </w:tcPr>
          <w:p w14:paraId="55DA66F4" w14:textId="29E4006B" w:rsidR="00565585" w:rsidRPr="001549B6" w:rsidRDefault="001549B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49B6">
              <w:rPr>
                <w:rFonts w:ascii="微軟正黑體" w:eastAsia="微軟正黑體" w:hAnsi="微軟正黑體" w:cs="Times New Roman"/>
                <w:sz w:val="24"/>
                <w:szCs w:val="24"/>
              </w:rPr>
              <w:t>2023-10-20 10:30:00</w:t>
            </w:r>
          </w:p>
        </w:tc>
      </w:tr>
      <w:tr w:rsidR="007D5F59" w:rsidRPr="007D5F59" w14:paraId="1C04220B" w14:textId="77777777" w:rsidTr="000B4DE3">
        <w:trPr>
          <w:trHeight w:val="10007"/>
        </w:trPr>
        <w:tc>
          <w:tcPr>
            <w:tcW w:w="9720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1289020B" w14:textId="2885BF5B" w:rsidR="00BE6AD4" w:rsidRPr="00BE6AD4" w:rsidRDefault="00BE6AD4" w:rsidP="00BE6A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BE6AD4">
              <w:rPr>
                <w:sz w:val="24"/>
                <w:szCs w:val="24"/>
              </w:rPr>
              <w:t>1.使用</w:t>
            </w:r>
            <w:r>
              <w:rPr>
                <w:rFonts w:hint="eastAsia"/>
                <w:sz w:val="24"/>
                <w:szCs w:val="24"/>
              </w:rPr>
              <w:t>小組討論</w:t>
            </w:r>
            <w:r w:rsidRPr="00BE6AD4">
              <w:rPr>
                <w:sz w:val="24"/>
                <w:szCs w:val="24"/>
              </w:rPr>
              <w:t>，讓學生上課有</w:t>
            </w:r>
            <w:r>
              <w:rPr>
                <w:rFonts w:hint="eastAsia"/>
                <w:sz w:val="24"/>
                <w:szCs w:val="24"/>
              </w:rPr>
              <w:t>互動</w:t>
            </w:r>
            <w:r w:rsidRPr="00BE6AD4">
              <w:rPr>
                <w:sz w:val="24"/>
                <w:szCs w:val="24"/>
              </w:rPr>
              <w:t>。</w:t>
            </w:r>
          </w:p>
          <w:p w14:paraId="0E24CE08" w14:textId="49FE35DA" w:rsidR="00565585" w:rsidRPr="007D5F59" w:rsidRDefault="00BE6AD4" w:rsidP="00BE6AD4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BE6AD4">
              <w:rPr>
                <w:sz w:val="24"/>
                <w:szCs w:val="24"/>
              </w:rPr>
              <w:t>2.老</w:t>
            </w:r>
            <w:r w:rsidR="002D37BD">
              <w:rPr>
                <w:rFonts w:hint="eastAsia"/>
                <w:sz w:val="24"/>
                <w:szCs w:val="24"/>
              </w:rPr>
              <w:t>師使用影片</w:t>
            </w:r>
            <w:r w:rsidR="003360AF">
              <w:rPr>
                <w:rFonts w:hint="eastAsia"/>
                <w:sz w:val="24"/>
                <w:szCs w:val="24"/>
              </w:rPr>
              <w:t>輔助</w:t>
            </w:r>
            <w:r w:rsidR="002D37BD">
              <w:rPr>
                <w:rFonts w:hint="eastAsia"/>
                <w:sz w:val="24"/>
                <w:szCs w:val="24"/>
              </w:rPr>
              <w:t>學生理解詩人的想法</w:t>
            </w:r>
            <w:r w:rsidRPr="00BE6AD4">
              <w:rPr>
                <w:sz w:val="24"/>
                <w:szCs w:val="24"/>
              </w:rPr>
              <w:t>，讓學生能掌握課文重點</w:t>
            </w: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45B3883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4880D4F7" w14:textId="77777777" w:rsidR="00550944" w:rsidRDefault="003360AF" w:rsidP="003360AF">
            <w:pPr>
              <w:ind w:left="624" w:hanging="595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有些</w:t>
            </w:r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不擅長討論技巧，有的學生會發表，有的學生不知道要說什麼，教師可以在</w:t>
            </w:r>
          </w:p>
          <w:p w14:paraId="25B6A6CB" w14:textId="77777777" w:rsidR="00A6360D" w:rsidRDefault="003360AF" w:rsidP="003360AF">
            <w:pPr>
              <w:ind w:left="624" w:hanging="595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教學前提示討論的技巧，也可以把討論的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方法陳示在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大螢幕上，讓學生有</w:t>
            </w:r>
            <w:r w:rsidR="00A6360D">
              <w:rPr>
                <w:rFonts w:ascii="微軟正黑體" w:eastAsia="微軟正黑體" w:hAnsi="微軟正黑體" w:hint="eastAsia"/>
                <w:sz w:val="24"/>
                <w:szCs w:val="24"/>
              </w:rPr>
              <w:t>討論的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依循參</w:t>
            </w:r>
          </w:p>
          <w:p w14:paraId="6FAFE7B7" w14:textId="53BD7176" w:rsidR="003360AF" w:rsidRPr="003360AF" w:rsidRDefault="003360AF" w:rsidP="003360AF">
            <w:pPr>
              <w:ind w:left="624" w:hanging="595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考</w:t>
            </w:r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00D0018C" w14:textId="47458883" w:rsidR="00565585" w:rsidRPr="007D5F59" w:rsidRDefault="003360AF" w:rsidP="00C56A62">
            <w:pPr>
              <w:ind w:left="624" w:hanging="595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2.最後一</w:t>
            </w:r>
            <w:r w:rsidR="00500988">
              <w:rPr>
                <w:rFonts w:ascii="微軟正黑體" w:eastAsia="微軟正黑體" w:hAnsi="微軟正黑體" w:hint="eastAsia"/>
                <w:sz w:val="24"/>
                <w:szCs w:val="24"/>
              </w:rPr>
              <w:t>組來不及在一堂課中完成</w:t>
            </w:r>
            <w:r w:rsidR="00A6360D">
              <w:rPr>
                <w:rFonts w:ascii="微軟正黑體" w:eastAsia="微軟正黑體" w:hAnsi="微軟正黑體" w:hint="eastAsia"/>
                <w:sz w:val="24"/>
                <w:szCs w:val="24"/>
              </w:rPr>
              <w:t>發表</w:t>
            </w:r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，教師可以更</w:t>
            </w:r>
            <w:proofErr w:type="gramStart"/>
            <w:r w:rsidR="00C64159">
              <w:rPr>
                <w:rFonts w:ascii="微軟正黑體" w:eastAsia="微軟正黑體" w:hAnsi="微軟正黑體" w:hint="eastAsia"/>
                <w:sz w:val="24"/>
                <w:szCs w:val="24"/>
              </w:rPr>
              <w:t>確實地控</w:t>
            </w:r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握</w:t>
            </w:r>
            <w:proofErr w:type="gramEnd"/>
            <w:r w:rsidRPr="003360AF">
              <w:rPr>
                <w:rFonts w:ascii="微軟正黑體" w:eastAsia="微軟正黑體" w:hAnsi="微軟正黑體"/>
                <w:sz w:val="24"/>
                <w:szCs w:val="24"/>
              </w:rPr>
              <w:t>教學時間。</w:t>
            </w:r>
          </w:p>
          <w:p w14:paraId="46D81321" w14:textId="77777777" w:rsidR="00565585" w:rsidRPr="00A636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535ADB3E" w:rsidR="00565585" w:rsidRPr="00C64159" w:rsidRDefault="00550944" w:rsidP="00C56A62">
            <w:pPr>
              <w:snapToGrid w:val="0"/>
              <w:ind w:right="-514"/>
              <w:jc w:val="both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C64159" w:rsidRP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汶</w:t>
            </w:r>
            <w:proofErr w:type="gramStart"/>
            <w:r w:rsidR="00C64159" w:rsidRP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后</w:t>
            </w:r>
            <w:proofErr w:type="gramEnd"/>
            <w:r w:rsidR="00C64159" w:rsidRP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老師的教學</w:t>
            </w:r>
            <w:r w:rsid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有條理</w:t>
            </w:r>
            <w:r w:rsidR="00C64159" w:rsidRP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，也能運用</w:t>
            </w:r>
            <w:r w:rsid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媒體素材</w:t>
            </w:r>
            <w:r w:rsidR="00C64159" w:rsidRP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輔助教學</w:t>
            </w:r>
            <w:r w:rsidR="00A6360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，也帶學生認識社會中台灣歷史古蹟</w:t>
            </w:r>
            <w:r w:rsidR="00C64159" w:rsidRP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。若能再精簡教學活動，讓</w:t>
            </w:r>
            <w:r w:rsidR="00C641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每一組都能充分發表</w:t>
            </w:r>
            <w:r w:rsidR="00C64159" w:rsidRPr="00C64159">
              <w:rPr>
                <w:rFonts w:ascii="微軟正黑體" w:eastAsia="微軟正黑體" w:hAnsi="微軟正黑體" w:cs="Times New Roman"/>
                <w:sz w:val="24"/>
                <w:szCs w:val="24"/>
              </w:rPr>
              <w:t>，會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讓教學更充實與完整</w:t>
            </w:r>
            <w:r w:rsidR="00C64159" w:rsidRPr="00C64159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09A4E22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FB7A25E" w14:textId="2169E06D" w:rsidR="00247B97" w:rsidRPr="007D5F59" w:rsidRDefault="00B6660D" w:rsidP="000B4DE3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張汶</w:t>
      </w:r>
      <w:proofErr w:type="gramStart"/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后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師：</w:t>
      </w:r>
      <w:r w:rsid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楊</w:t>
      </w:r>
      <w:r w:rsidR="008E6CA2" w:rsidRPr="008E6CA2">
        <w:rPr>
          <w:rFonts w:ascii="微軟正黑體" w:eastAsia="微軟正黑體" w:hAnsi="微軟正黑體" w:cs="Times New Roman" w:hint="eastAsia"/>
          <w:b/>
          <w:sz w:val="24"/>
          <w:szCs w:val="24"/>
        </w:rPr>
        <w:t>琬喻</w:t>
      </w: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10CF" w14:textId="77777777" w:rsidR="001E02D3" w:rsidRDefault="001E02D3">
      <w:r>
        <w:separator/>
      </w:r>
    </w:p>
  </w:endnote>
  <w:endnote w:type="continuationSeparator" w:id="0">
    <w:p w14:paraId="6943914F" w14:textId="77777777" w:rsidR="001E02D3" w:rsidRDefault="001E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F04C5" w14:textId="77777777" w:rsidR="001E02D3" w:rsidRDefault="001E02D3">
      <w:r>
        <w:separator/>
      </w:r>
    </w:p>
  </w:footnote>
  <w:footnote w:type="continuationSeparator" w:id="0">
    <w:p w14:paraId="658D7C5C" w14:textId="77777777" w:rsidR="001E02D3" w:rsidRDefault="001E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B4DE3"/>
    <w:rsid w:val="000C7BB0"/>
    <w:rsid w:val="000D28F5"/>
    <w:rsid w:val="000F73FE"/>
    <w:rsid w:val="001122FA"/>
    <w:rsid w:val="0012210D"/>
    <w:rsid w:val="0012611A"/>
    <w:rsid w:val="001409A1"/>
    <w:rsid w:val="00141DED"/>
    <w:rsid w:val="00147FA4"/>
    <w:rsid w:val="001549B6"/>
    <w:rsid w:val="001634CF"/>
    <w:rsid w:val="00163F79"/>
    <w:rsid w:val="00170356"/>
    <w:rsid w:val="00170461"/>
    <w:rsid w:val="001923CD"/>
    <w:rsid w:val="001B4CF0"/>
    <w:rsid w:val="001D0961"/>
    <w:rsid w:val="001E02D3"/>
    <w:rsid w:val="001F47D6"/>
    <w:rsid w:val="00215624"/>
    <w:rsid w:val="00224AEA"/>
    <w:rsid w:val="002304D0"/>
    <w:rsid w:val="00247B97"/>
    <w:rsid w:val="00247CA9"/>
    <w:rsid w:val="00265986"/>
    <w:rsid w:val="0028320E"/>
    <w:rsid w:val="00287A9E"/>
    <w:rsid w:val="00291E8C"/>
    <w:rsid w:val="00294A74"/>
    <w:rsid w:val="002D37BD"/>
    <w:rsid w:val="002E3704"/>
    <w:rsid w:val="002F2F3F"/>
    <w:rsid w:val="00321488"/>
    <w:rsid w:val="00332010"/>
    <w:rsid w:val="003360AF"/>
    <w:rsid w:val="003429B1"/>
    <w:rsid w:val="00345777"/>
    <w:rsid w:val="0037666C"/>
    <w:rsid w:val="00385919"/>
    <w:rsid w:val="00395437"/>
    <w:rsid w:val="003A2DE9"/>
    <w:rsid w:val="003A5B5E"/>
    <w:rsid w:val="003D4B3F"/>
    <w:rsid w:val="003E69FE"/>
    <w:rsid w:val="00411920"/>
    <w:rsid w:val="00414DC4"/>
    <w:rsid w:val="004151C3"/>
    <w:rsid w:val="00426677"/>
    <w:rsid w:val="004C6452"/>
    <w:rsid w:val="004E3280"/>
    <w:rsid w:val="004E737B"/>
    <w:rsid w:val="004E7A3C"/>
    <w:rsid w:val="004F14C4"/>
    <w:rsid w:val="00500988"/>
    <w:rsid w:val="005228EF"/>
    <w:rsid w:val="00527475"/>
    <w:rsid w:val="0053037C"/>
    <w:rsid w:val="005338CB"/>
    <w:rsid w:val="005429E2"/>
    <w:rsid w:val="00544F92"/>
    <w:rsid w:val="00550944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53623"/>
    <w:rsid w:val="006675AA"/>
    <w:rsid w:val="006754A2"/>
    <w:rsid w:val="00681BE1"/>
    <w:rsid w:val="006826F0"/>
    <w:rsid w:val="006833F3"/>
    <w:rsid w:val="00686495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40EEC"/>
    <w:rsid w:val="00757CE9"/>
    <w:rsid w:val="00796195"/>
    <w:rsid w:val="007A3CCE"/>
    <w:rsid w:val="007B7E3D"/>
    <w:rsid w:val="007D5F59"/>
    <w:rsid w:val="007E3EB5"/>
    <w:rsid w:val="00810B23"/>
    <w:rsid w:val="008144F1"/>
    <w:rsid w:val="008566FA"/>
    <w:rsid w:val="00856953"/>
    <w:rsid w:val="008620B4"/>
    <w:rsid w:val="00896683"/>
    <w:rsid w:val="008E6CA2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A1CA5"/>
    <w:rsid w:val="009C6B42"/>
    <w:rsid w:val="009D5914"/>
    <w:rsid w:val="009F404C"/>
    <w:rsid w:val="00A32426"/>
    <w:rsid w:val="00A452B6"/>
    <w:rsid w:val="00A53D77"/>
    <w:rsid w:val="00A6360D"/>
    <w:rsid w:val="00A94FB2"/>
    <w:rsid w:val="00AA1B15"/>
    <w:rsid w:val="00AA2D1C"/>
    <w:rsid w:val="00AB0CEE"/>
    <w:rsid w:val="00AE3B76"/>
    <w:rsid w:val="00AF7AC7"/>
    <w:rsid w:val="00B36D40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E6AD4"/>
    <w:rsid w:val="00BF3280"/>
    <w:rsid w:val="00C050CD"/>
    <w:rsid w:val="00C1287F"/>
    <w:rsid w:val="00C51474"/>
    <w:rsid w:val="00C55507"/>
    <w:rsid w:val="00C56A62"/>
    <w:rsid w:val="00C64159"/>
    <w:rsid w:val="00C64F04"/>
    <w:rsid w:val="00C65E11"/>
    <w:rsid w:val="00C77ADB"/>
    <w:rsid w:val="00CB576D"/>
    <w:rsid w:val="00CD3066"/>
    <w:rsid w:val="00CD48D3"/>
    <w:rsid w:val="00CD581D"/>
    <w:rsid w:val="00CD5C61"/>
    <w:rsid w:val="00D15251"/>
    <w:rsid w:val="00D172CD"/>
    <w:rsid w:val="00D238BB"/>
    <w:rsid w:val="00D418C7"/>
    <w:rsid w:val="00D43E74"/>
    <w:rsid w:val="00D44982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71C83"/>
    <w:rsid w:val="00EA6D0D"/>
    <w:rsid w:val="00EC1120"/>
    <w:rsid w:val="00EC532B"/>
    <w:rsid w:val="00EF0646"/>
    <w:rsid w:val="00EF0B25"/>
    <w:rsid w:val="00EF44D1"/>
    <w:rsid w:val="00EF7A53"/>
    <w:rsid w:val="00F05BEF"/>
    <w:rsid w:val="00F2461F"/>
    <w:rsid w:val="00F3267B"/>
    <w:rsid w:val="00F350A7"/>
    <w:rsid w:val="00F3576B"/>
    <w:rsid w:val="00F37E7D"/>
    <w:rsid w:val="00F53E71"/>
    <w:rsid w:val="00F56EE7"/>
    <w:rsid w:val="00F840A2"/>
    <w:rsid w:val="00F911DE"/>
    <w:rsid w:val="00F94ADC"/>
    <w:rsid w:val="00F95B81"/>
    <w:rsid w:val="00FB10D9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wen c</cp:lastModifiedBy>
  <cp:revision>23</cp:revision>
  <cp:lastPrinted>2023-08-23T01:56:00Z</cp:lastPrinted>
  <dcterms:created xsi:type="dcterms:W3CDTF">2023-09-18T06:07:00Z</dcterms:created>
  <dcterms:modified xsi:type="dcterms:W3CDTF">2023-10-22T08:16:00Z</dcterms:modified>
</cp:coreProperties>
</file>