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342" w:rsidRDefault="00F87BA9">
      <w:pPr>
        <w:jc w:val="center"/>
        <w:rPr>
          <w:rFonts w:ascii="標楷體" w:eastAsia="標楷體" w:hAnsi="標楷體" w:cs="標楷體"/>
          <w:b/>
          <w:sz w:val="32"/>
          <w:szCs w:val="32"/>
          <w:highlight w:val="yellow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BYOD &amp; THSD </w:t>
      </w:r>
      <w:r>
        <w:rPr>
          <w:rFonts w:ascii="標楷體" w:eastAsia="標楷體" w:hAnsi="標楷體" w:cs="標楷體"/>
          <w:b/>
          <w:sz w:val="32"/>
          <w:szCs w:val="32"/>
        </w:rPr>
        <w:t>公開授課觀課紀錄表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-63499</wp:posOffset>
                </wp:positionH>
                <wp:positionV relativeFrom="paragraph">
                  <wp:posOffset>210820</wp:posOffset>
                </wp:positionV>
                <wp:extent cx="4962525" cy="261938"/>
                <wp:effectExtent l="0" t="0" r="0" b="0"/>
                <wp:wrapNone/>
                <wp:docPr id="220" name="矩形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74263" y="3641888"/>
                          <a:ext cx="49434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F7342" w:rsidRDefault="00F87BA9">
                            <w:pPr>
                              <w:spacing w:line="360" w:lineRule="auto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595959"/>
                              </w:rPr>
                              <w:t>(註：本觀察表僅供觀課教師教學精進參考用，無關乎成績評比)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20" o:spid="_x0000_s1026" style="position:absolute;left:0;text-align:left;margin-left:-5pt;margin-top:16.6pt;width:390.75pt;height:20.6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" filled="f" stroked="f">
                <v:textbox inset="2.53958mm,1.2694mm,2.53958mm,1.2694mm">
                  <w:txbxContent>
                    <w:p w:rsidR="004F7342" w:rsidRDefault="00F87BA9">
                      <w:pPr>
                        <w:spacing w:line="360" w:lineRule="auto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595959"/>
                        </w:rPr>
                        <w:t>(註：本觀察表僅供觀課教師教學精進參考用，無關乎成績評比)</w:t>
                      </w:r>
                    </w:p>
                  </w:txbxContent>
                </v:textbox>
              </v:rect>
            </w:pict>
          </mc:Fallback>
        </mc:AlternateContent>
      </w:r>
    </w:p>
    <w:p w:rsidR="004F7342" w:rsidRDefault="00F87BA9">
      <w:pPr>
        <w:spacing w:line="360" w:lineRule="auto"/>
        <w:jc w:val="righ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日期：_</w:t>
      </w:r>
      <w:r w:rsidR="00265DF7">
        <w:rPr>
          <w:rFonts w:ascii="標楷體" w:eastAsia="標楷體" w:hAnsi="標楷體" w:cs="標楷體" w:hint="eastAsia"/>
        </w:rPr>
        <w:t>112</w:t>
      </w:r>
      <w:r>
        <w:rPr>
          <w:rFonts w:ascii="標楷體" w:eastAsia="標楷體" w:hAnsi="標楷體" w:cs="標楷體"/>
        </w:rPr>
        <w:t>_年_</w:t>
      </w:r>
      <w:r w:rsidR="00265DF7">
        <w:rPr>
          <w:rFonts w:ascii="標楷體" w:eastAsia="標楷體" w:hAnsi="標楷體" w:cs="標楷體" w:hint="eastAsia"/>
        </w:rPr>
        <w:t>10</w:t>
      </w:r>
      <w:r>
        <w:rPr>
          <w:rFonts w:ascii="標楷體" w:eastAsia="標楷體" w:hAnsi="標楷體" w:cs="標楷體"/>
        </w:rPr>
        <w:t>_月_</w:t>
      </w:r>
      <w:r w:rsidR="00265DF7">
        <w:rPr>
          <w:rFonts w:ascii="標楷體" w:eastAsia="標楷體" w:hAnsi="標楷體" w:cs="標楷體" w:hint="eastAsia"/>
        </w:rPr>
        <w:t>31</w:t>
      </w:r>
      <w:r>
        <w:rPr>
          <w:rFonts w:ascii="標楷體" w:eastAsia="標楷體" w:hAnsi="標楷體" w:cs="標楷體"/>
        </w:rPr>
        <w:t>_日</w:t>
      </w:r>
    </w:p>
    <w:p w:rsidR="004F7342" w:rsidRDefault="00F87BA9">
      <w:pPr>
        <w:spacing w:line="360" w:lineRule="auto"/>
        <w:rPr>
          <w:rFonts w:ascii="標楷體" w:eastAsia="標楷體" w:hAnsi="標楷體" w:cs="標楷體"/>
          <w:b/>
          <w:color w:val="0000FF"/>
          <w:sz w:val="32"/>
          <w:szCs w:val="32"/>
        </w:rPr>
      </w:pPr>
      <w:r>
        <w:rPr>
          <w:rFonts w:ascii="標楷體" w:eastAsia="標楷體" w:hAnsi="標楷體" w:cs="標楷體"/>
        </w:rPr>
        <w:t>學校：</w:t>
      </w:r>
      <w:r w:rsidR="00D822B4" w:rsidRPr="00D822B4">
        <w:rPr>
          <w:rFonts w:ascii="標楷體" w:eastAsia="標楷體" w:hAnsi="標楷體" w:cs="標楷體" w:hint="eastAsia"/>
          <w:u w:val="single"/>
        </w:rPr>
        <w:t xml:space="preserve">  </w:t>
      </w:r>
      <w:r w:rsidR="006E4E09" w:rsidRPr="00D822B4">
        <w:rPr>
          <w:rFonts w:ascii="標楷體" w:eastAsia="標楷體" w:hAnsi="標楷體" w:cs="標楷體" w:hint="eastAsia"/>
          <w:u w:val="single"/>
        </w:rPr>
        <w:t>基隆市東光國小</w:t>
      </w:r>
      <w:r w:rsidR="00D822B4">
        <w:rPr>
          <w:rFonts w:ascii="標楷體" w:eastAsia="標楷體" w:hAnsi="標楷體" w:cs="標楷體" w:hint="eastAsia"/>
          <w:u w:val="single"/>
        </w:rPr>
        <w:t xml:space="preserve">  </w:t>
      </w:r>
      <w:r>
        <w:rPr>
          <w:rFonts w:ascii="標楷體" w:eastAsia="標楷體" w:hAnsi="標楷體" w:cs="標楷體"/>
        </w:rPr>
        <w:t xml:space="preserve">      </w:t>
      </w:r>
      <w:r w:rsidR="006E4E09">
        <w:rPr>
          <w:rFonts w:ascii="標楷體" w:eastAsia="標楷體" w:hAnsi="標楷體" w:cs="標楷體" w:hint="eastAsia"/>
        </w:rPr>
        <w:t xml:space="preserve">     </w:t>
      </w:r>
      <w:r>
        <w:rPr>
          <w:rFonts w:ascii="標楷體" w:eastAsia="標楷體" w:hAnsi="標楷體" w:cs="標楷體"/>
        </w:rPr>
        <w:t>班  級：__</w:t>
      </w:r>
      <w:r w:rsidR="00265DF7">
        <w:rPr>
          <w:rFonts w:ascii="標楷體" w:eastAsia="標楷體" w:hAnsi="標楷體" w:cs="標楷體" w:hint="eastAsia"/>
        </w:rPr>
        <w:t>四年忠班</w:t>
      </w:r>
      <w:r>
        <w:rPr>
          <w:rFonts w:ascii="標楷體" w:eastAsia="標楷體" w:hAnsi="標楷體" w:cs="標楷體"/>
        </w:rPr>
        <w:t xml:space="preserve">__  </w:t>
      </w:r>
      <w:r w:rsidR="006E4E09">
        <w:rPr>
          <w:rFonts w:ascii="標楷體" w:eastAsia="標楷體" w:hAnsi="標楷體" w:cs="標楷體" w:hint="eastAsia"/>
        </w:rPr>
        <w:t xml:space="preserve">   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  <w:color w:val="0000CC"/>
        </w:rPr>
        <w:t>□</w:t>
      </w:r>
      <w:r>
        <w:rPr>
          <w:rFonts w:ascii="Times New Roman" w:eastAsia="Times New Roman" w:hAnsi="Times New Roman" w:cs="Times New Roman"/>
          <w:color w:val="0000CC"/>
        </w:rPr>
        <w:t>BYOD</w:t>
      </w:r>
      <w:r>
        <w:rPr>
          <w:rFonts w:ascii="標楷體" w:eastAsia="標楷體" w:hAnsi="標楷體" w:cs="標楷體"/>
        </w:rPr>
        <w:t xml:space="preserve">  </w:t>
      </w:r>
      <w:r w:rsidR="006E4E09" w:rsidRPr="006E4E09">
        <w:rPr>
          <w:rFonts w:ascii="標楷體" w:eastAsia="標楷體" w:hAnsi="標楷體" w:cs="標楷體"/>
          <w:color w:val="0000FF"/>
          <w:sz w:val="28"/>
          <w:szCs w:val="28"/>
        </w:rPr>
        <w:sym w:font="Wingdings" w:char="F0FE"/>
      </w:r>
      <w:r>
        <w:rPr>
          <w:rFonts w:ascii="Times New Roman" w:eastAsia="Times New Roman" w:hAnsi="Times New Roman" w:cs="Times New Roman"/>
          <w:color w:val="0000FF"/>
        </w:rPr>
        <w:t>THSD</w:t>
      </w:r>
    </w:p>
    <w:p w:rsidR="004F7342" w:rsidRDefault="00F87BA9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教學者姓名：___</w:t>
      </w:r>
      <w:r w:rsidR="00265DF7">
        <w:rPr>
          <w:rFonts w:ascii="標楷體" w:eastAsia="標楷體" w:hAnsi="標楷體" w:cs="標楷體" w:hint="eastAsia"/>
        </w:rPr>
        <w:t>周美智</w:t>
      </w:r>
      <w:r>
        <w:rPr>
          <w:rFonts w:ascii="標楷體" w:eastAsia="標楷體" w:hAnsi="標楷體" w:cs="標楷體"/>
        </w:rPr>
        <w:t>____      觀察者：____</w:t>
      </w:r>
      <w:r w:rsidR="00265DF7">
        <w:rPr>
          <w:rFonts w:ascii="標楷體" w:eastAsia="標楷體" w:hAnsi="標楷體" w:cs="標楷體" w:hint="eastAsia"/>
        </w:rPr>
        <w:t>洪淑惠</w:t>
      </w:r>
      <w:r>
        <w:rPr>
          <w:rFonts w:ascii="標楷體" w:eastAsia="標楷體" w:hAnsi="標楷體" w:cs="標楷體"/>
        </w:rPr>
        <w:t>____</w:t>
      </w:r>
    </w:p>
    <w:p w:rsidR="004F7342" w:rsidRDefault="00F87BA9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學習領域/科目：___</w:t>
      </w:r>
      <w:r w:rsidR="00265DF7">
        <w:rPr>
          <w:rFonts w:ascii="標楷體" w:eastAsia="標楷體" w:hAnsi="標楷體" w:cs="標楷體" w:hint="eastAsia"/>
        </w:rPr>
        <w:t>數學</w:t>
      </w:r>
      <w:r>
        <w:rPr>
          <w:rFonts w:ascii="標楷體" w:eastAsia="標楷體" w:hAnsi="標楷體" w:cs="標楷體"/>
        </w:rPr>
        <w:t>___      單  元：</w:t>
      </w:r>
      <w:r w:rsidR="00265DF7" w:rsidRPr="00265DF7">
        <w:rPr>
          <w:rFonts w:ascii="標楷體" w:eastAsia="標楷體" w:hAnsi="標楷體" w:cs="標楷體" w:hint="eastAsia"/>
          <w:u w:val="single"/>
        </w:rPr>
        <w:t>第五單元 三角形（5-3全等圖形與全等三角形）</w:t>
      </w:r>
    </w:p>
    <w:p w:rsidR="004F7342" w:rsidRDefault="00F87BA9">
      <w:pPr>
        <w:spacing w:line="360" w:lineRule="auto"/>
        <w:rPr>
          <w:rFonts w:ascii="標楷體" w:eastAsia="標楷體" w:hAnsi="標楷體" w:cs="標楷體"/>
        </w:rPr>
      </w:pPr>
      <w:bookmarkStart w:id="0" w:name="_heading=h.30j0zll" w:colFirst="0" w:colLast="0"/>
      <w:bookmarkEnd w:id="0"/>
      <w:r>
        <w:rPr>
          <w:rFonts w:ascii="標楷體" w:eastAsia="標楷體" w:hAnsi="標楷體" w:cs="標楷體"/>
        </w:rPr>
        <w:t>教學節次：共_</w:t>
      </w:r>
      <w:r w:rsidR="00265DF7">
        <w:rPr>
          <w:rFonts w:ascii="標楷體" w:eastAsia="標楷體" w:hAnsi="標楷體" w:cs="標楷體" w:hint="eastAsia"/>
        </w:rPr>
        <w:t>6</w:t>
      </w:r>
      <w:r>
        <w:rPr>
          <w:rFonts w:ascii="標楷體" w:eastAsia="標楷體" w:hAnsi="標楷體" w:cs="標楷體"/>
        </w:rPr>
        <w:t>_節  本次為第_</w:t>
      </w:r>
      <w:r w:rsidR="00265DF7">
        <w:rPr>
          <w:rFonts w:ascii="標楷體" w:eastAsia="標楷體" w:hAnsi="標楷體" w:cs="標楷體" w:hint="eastAsia"/>
        </w:rPr>
        <w:t>5</w:t>
      </w:r>
      <w:r>
        <w:rPr>
          <w:rFonts w:ascii="標楷體" w:eastAsia="標楷體" w:hAnsi="標楷體" w:cs="標楷體"/>
        </w:rPr>
        <w:t>_節</w:t>
      </w:r>
    </w:p>
    <w:p w:rsidR="004F7342" w:rsidRDefault="00F87BA9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使用數位學習平臺：</w:t>
      </w:r>
      <w:r w:rsidR="00265DF7">
        <w:rPr>
          <w:rFonts w:ascii="標楷體" w:eastAsia="標楷體" w:hAnsi="標楷體" w:cs="標楷體" w:hint="eastAsia"/>
        </w:rPr>
        <w:t>▓</w:t>
      </w:r>
      <w:r>
        <w:rPr>
          <w:rFonts w:ascii="標楷體" w:eastAsia="標楷體" w:hAnsi="標楷體" w:cs="標楷體"/>
        </w:rPr>
        <w:t>因材網  □酷英 □均一 □學習吧 □PaGamO □其他：___________</w:t>
      </w:r>
    </w:p>
    <w:p w:rsidR="004F7342" w:rsidRDefault="00F87BA9">
      <w:pPr>
        <w:spacing w:line="360" w:lineRule="auto"/>
        <w:rPr>
          <w:rFonts w:ascii="標楷體" w:eastAsia="標楷體" w:hAnsi="標楷體" w:cs="標楷體"/>
          <w:color w:val="006666"/>
        </w:rPr>
      </w:pPr>
      <w:r>
        <w:rPr>
          <w:rFonts w:ascii="標楷體" w:eastAsia="標楷體" w:hAnsi="標楷體" w:cs="標楷體"/>
          <w:b/>
          <w:color w:val="0000CC"/>
        </w:rPr>
        <w:t>親師溝通管道或合作方式</w:t>
      </w:r>
      <w:r>
        <w:rPr>
          <w:rFonts w:ascii="標楷體" w:eastAsia="標楷體" w:hAnsi="標楷體" w:cs="標楷體"/>
        </w:rPr>
        <w:t>說明：</w:t>
      </w:r>
      <w:r w:rsidR="00265DF7" w:rsidRPr="00265DF7">
        <w:rPr>
          <w:rFonts w:ascii="標楷體" w:eastAsia="標楷體" w:hAnsi="標楷體" w:cs="標楷體" w:hint="eastAsia"/>
          <w:u w:val="single"/>
        </w:rPr>
        <w:t>聯絡簿、</w:t>
      </w:r>
      <w:r w:rsidR="00265DF7" w:rsidRPr="00265DF7">
        <w:rPr>
          <w:rFonts w:ascii="標楷體" w:eastAsia="標楷體" w:hAnsi="標楷體" w:cs="標楷體"/>
          <w:u w:val="single"/>
        </w:rPr>
        <w:t>line</w:t>
      </w:r>
      <w:r w:rsidR="00265DF7" w:rsidRPr="00265DF7">
        <w:rPr>
          <w:rFonts w:ascii="標楷體" w:eastAsia="標楷體" w:hAnsi="標楷體" w:cs="標楷體" w:hint="eastAsia"/>
          <w:u w:val="single"/>
        </w:rPr>
        <w:t>群組</w:t>
      </w:r>
    </w:p>
    <w:p w:rsidR="004F7342" w:rsidRDefault="00F87BA9">
      <w:pPr>
        <w:spacing w:line="360" w:lineRule="auto"/>
        <w:rPr>
          <w:rFonts w:ascii="標楷體" w:eastAsia="標楷體" w:hAnsi="標楷體" w:cs="標楷體"/>
          <w:b/>
        </w:rPr>
      </w:pPr>
      <w:bookmarkStart w:id="1" w:name="_heading=h.gjdgxs" w:colFirst="0" w:colLast="0"/>
      <w:bookmarkEnd w:id="1"/>
      <w:r>
        <w:rPr>
          <w:rFonts w:ascii="標楷體" w:eastAsia="標楷體" w:hAnsi="標楷體" w:cs="標楷體"/>
          <w:b/>
        </w:rPr>
        <w:t xml:space="preserve"> (一) 自主學習-四學</w:t>
      </w:r>
    </w:p>
    <w:tbl>
      <w:tblPr>
        <w:tblStyle w:val="af8"/>
        <w:tblW w:w="10195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80"/>
        <w:gridCol w:w="435"/>
        <w:gridCol w:w="435"/>
        <w:gridCol w:w="435"/>
        <w:gridCol w:w="3270"/>
        <w:gridCol w:w="450"/>
        <w:gridCol w:w="450"/>
        <w:gridCol w:w="450"/>
        <w:gridCol w:w="450"/>
        <w:gridCol w:w="2340"/>
      </w:tblGrid>
      <w:tr w:rsidR="004F7342" w:rsidTr="006E4E09">
        <w:trPr>
          <w:trHeight w:val="440"/>
        </w:trPr>
        <w:tc>
          <w:tcPr>
            <w:tcW w:w="14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7342" w:rsidRDefault="00F87BA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學習方式</w:t>
            </w:r>
          </w:p>
        </w:tc>
        <w:tc>
          <w:tcPr>
            <w:tcW w:w="4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7342" w:rsidRDefault="00F87BA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運用科技</w:t>
            </w:r>
          </w:p>
        </w:tc>
        <w:tc>
          <w:tcPr>
            <w:tcW w:w="4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F87BA9">
            <w:pPr>
              <w:jc w:val="center"/>
              <w:rPr>
                <w:rFonts w:ascii="標楷體" w:eastAsia="標楷體" w:hAnsi="標楷體" w:cs="標楷體"/>
                <w:b/>
                <w:color w:val="0000FF"/>
              </w:rPr>
            </w:pPr>
            <w:r>
              <w:rPr>
                <w:rFonts w:ascii="標楷體" w:eastAsia="標楷體" w:hAnsi="標楷體" w:cs="標楷體"/>
                <w:b/>
                <w:color w:val="0000FF"/>
              </w:rPr>
              <w:t>在家中</w:t>
            </w:r>
          </w:p>
        </w:tc>
        <w:tc>
          <w:tcPr>
            <w:tcW w:w="4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F87BA9">
            <w:pPr>
              <w:jc w:val="center"/>
              <w:rPr>
                <w:rFonts w:ascii="標楷體" w:eastAsia="標楷體" w:hAnsi="標楷體" w:cs="標楷體"/>
                <w:b/>
                <w:color w:val="0000FF"/>
              </w:rPr>
            </w:pPr>
            <w:r>
              <w:rPr>
                <w:rFonts w:ascii="標楷體" w:eastAsia="標楷體" w:hAnsi="標楷體" w:cs="標楷體"/>
                <w:b/>
                <w:color w:val="0000FF"/>
              </w:rPr>
              <w:t>在學校</w:t>
            </w:r>
          </w:p>
        </w:tc>
        <w:tc>
          <w:tcPr>
            <w:tcW w:w="32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7342" w:rsidRDefault="00F87BA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觀察項目指標</w:t>
            </w:r>
          </w:p>
        </w:tc>
        <w:tc>
          <w:tcPr>
            <w:tcW w:w="18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7342" w:rsidRDefault="00F87BA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符合程度</w:t>
            </w:r>
          </w:p>
        </w:tc>
        <w:tc>
          <w:tcPr>
            <w:tcW w:w="23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342" w:rsidRDefault="00F87BA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觀察描述</w:t>
            </w:r>
          </w:p>
          <w:p w:rsidR="004F7342" w:rsidRDefault="00F87BA9">
            <w:pPr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（學生互動表現、</w:t>
            </w:r>
          </w:p>
          <w:p w:rsidR="004F7342" w:rsidRDefault="00F87BA9">
            <w:pPr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課堂經營、學習氣氛等)</w:t>
            </w:r>
          </w:p>
        </w:tc>
      </w:tr>
      <w:tr w:rsidR="004F7342" w:rsidTr="006E4E09">
        <w:trPr>
          <w:trHeight w:val="400"/>
        </w:trPr>
        <w:tc>
          <w:tcPr>
            <w:tcW w:w="14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7342" w:rsidRDefault="004F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7342" w:rsidRDefault="00F87BA9">
            <w:pPr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</w:rPr>
              <w:t>✓</w:t>
            </w:r>
          </w:p>
        </w:tc>
        <w:tc>
          <w:tcPr>
            <w:tcW w:w="4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7342" w:rsidRDefault="00F87BA9">
            <w:pPr>
              <w:jc w:val="center"/>
              <w:rPr>
                <w:rFonts w:ascii="MS Gothic" w:eastAsia="MS Gothic" w:hAnsi="MS Gothic" w:cs="MS Gothic"/>
                <w:b/>
                <w:color w:val="0000FF"/>
              </w:rPr>
            </w:pPr>
            <w:r>
              <w:rPr>
                <w:rFonts w:ascii="MS Gothic" w:eastAsia="MS Gothic" w:hAnsi="MS Gothic" w:cs="MS Gothic"/>
                <w:b/>
                <w:color w:val="0000FF"/>
              </w:rPr>
              <w:t>✓</w:t>
            </w:r>
          </w:p>
        </w:tc>
        <w:tc>
          <w:tcPr>
            <w:tcW w:w="4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7342" w:rsidRDefault="00F87BA9">
            <w:pPr>
              <w:jc w:val="center"/>
              <w:rPr>
                <w:rFonts w:ascii="MS Gothic" w:eastAsia="MS Gothic" w:hAnsi="MS Gothic" w:cs="MS Gothic"/>
                <w:b/>
                <w:color w:val="0000FF"/>
              </w:rPr>
            </w:pPr>
            <w:r>
              <w:rPr>
                <w:rFonts w:ascii="MS Gothic" w:eastAsia="MS Gothic" w:hAnsi="MS Gothic" w:cs="MS Gothic"/>
                <w:b/>
                <w:color w:val="0000FF"/>
              </w:rPr>
              <w:t>✓</w:t>
            </w:r>
          </w:p>
        </w:tc>
        <w:tc>
          <w:tcPr>
            <w:tcW w:w="327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7342" w:rsidRDefault="004F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7342" w:rsidRDefault="00F87BA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未呈現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7342" w:rsidRDefault="00F87BA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低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7342" w:rsidRDefault="00F87BA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中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7342" w:rsidRDefault="00F87BA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高</w:t>
            </w:r>
          </w:p>
        </w:tc>
        <w:tc>
          <w:tcPr>
            <w:tcW w:w="23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342" w:rsidRDefault="004F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</w:rPr>
            </w:pPr>
          </w:p>
        </w:tc>
      </w:tr>
      <w:tr w:rsidR="004F7342" w:rsidTr="006E4E09">
        <w:trPr>
          <w:trHeight w:val="312"/>
        </w:trPr>
        <w:tc>
          <w:tcPr>
            <w:tcW w:w="14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7342" w:rsidRDefault="00F87BA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學生自學</w:t>
            </w:r>
          </w:p>
          <w:p w:rsidR="004F7342" w:rsidRDefault="00F87BA9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(個人)</w:t>
            </w:r>
          </w:p>
        </w:tc>
        <w:tc>
          <w:tcPr>
            <w:tcW w:w="4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7342" w:rsidRDefault="00265DF7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✓</w:t>
            </w:r>
          </w:p>
        </w:tc>
        <w:tc>
          <w:tcPr>
            <w:tcW w:w="4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7342" w:rsidRDefault="00265DF7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✓</w:t>
            </w:r>
          </w:p>
        </w:tc>
        <w:tc>
          <w:tcPr>
            <w:tcW w:w="4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7342" w:rsidRDefault="004F7342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27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F87BA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學生完成預習內容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F87BA9">
            <w:pPr>
              <w:jc w:val="both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F87BA9">
            <w:pPr>
              <w:jc w:val="both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F87BA9">
            <w:pPr>
              <w:jc w:val="both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5C04BD">
            <w:pPr>
              <w:jc w:val="both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b/>
              </w:rPr>
              <w:t>✓</w:t>
            </w:r>
          </w:p>
        </w:tc>
        <w:tc>
          <w:tcPr>
            <w:tcW w:w="234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Pr="009023C5" w:rsidRDefault="009023C5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Pr="009023C5">
              <w:rPr>
                <w:rFonts w:ascii="標楷體" w:eastAsia="標楷體" w:hAnsi="標楷體" w:cs="標楷體" w:hint="eastAsia"/>
                <w:b/>
              </w:rPr>
              <w:t>學習氣氛融洽，</w:t>
            </w:r>
          </w:p>
          <w:p w:rsidR="009023C5" w:rsidRDefault="009023C5">
            <w:pPr>
              <w:rPr>
                <w:rFonts w:ascii="標楷體" w:eastAsia="標楷體" w:hAnsi="標楷體" w:cs="標楷體" w:hint="eastAsia"/>
                <w:b/>
                <w:highlight w:val="yellow"/>
              </w:rPr>
            </w:pPr>
            <w:r w:rsidRPr="009023C5">
              <w:rPr>
                <w:rFonts w:ascii="標楷體" w:eastAsia="標楷體" w:hAnsi="標楷體" w:cs="標楷體" w:hint="eastAsia"/>
                <w:b/>
              </w:rPr>
              <w:t>學生學習態度積極，與老師相互配合。</w:t>
            </w:r>
          </w:p>
        </w:tc>
      </w:tr>
      <w:tr w:rsidR="004F7342" w:rsidTr="006E4E09">
        <w:trPr>
          <w:trHeight w:val="312"/>
        </w:trPr>
        <w:tc>
          <w:tcPr>
            <w:tcW w:w="14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7342" w:rsidRDefault="004F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highlight w:val="yellow"/>
              </w:rPr>
            </w:pPr>
          </w:p>
        </w:tc>
        <w:tc>
          <w:tcPr>
            <w:tcW w:w="4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7342" w:rsidRDefault="004F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highlight w:val="yellow"/>
              </w:rPr>
            </w:pPr>
          </w:p>
        </w:tc>
        <w:tc>
          <w:tcPr>
            <w:tcW w:w="4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7342" w:rsidRDefault="004F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highlight w:val="yellow"/>
              </w:rPr>
            </w:pPr>
          </w:p>
        </w:tc>
        <w:tc>
          <w:tcPr>
            <w:tcW w:w="4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7342" w:rsidRDefault="004F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highlight w:val="yellow"/>
              </w:rPr>
            </w:pPr>
          </w:p>
        </w:tc>
        <w:tc>
          <w:tcPr>
            <w:tcW w:w="32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F87BA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學生紀錄並整理學習的內容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F87BA9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F87BA9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5C04BD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✓</w:t>
            </w:r>
            <w:r w:rsidR="00F87BA9">
              <w:rPr>
                <w:rFonts w:ascii="標楷體" w:eastAsia="標楷體" w:hAnsi="標楷體" w:cs="標楷體"/>
                <w:b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F87BA9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 </w:t>
            </w:r>
          </w:p>
        </w:tc>
        <w:tc>
          <w:tcPr>
            <w:tcW w:w="2340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4F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</w:tr>
      <w:tr w:rsidR="004F7342" w:rsidTr="006E4E09">
        <w:trPr>
          <w:trHeight w:val="312"/>
        </w:trPr>
        <w:tc>
          <w:tcPr>
            <w:tcW w:w="14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7342" w:rsidRDefault="004F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4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7342" w:rsidRDefault="004F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4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7342" w:rsidRDefault="004F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4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7342" w:rsidRDefault="004F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27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F87BA9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學生找出學習困難的地方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F87BA9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F87BA9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5C04BD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✓</w:t>
            </w:r>
            <w:r w:rsidR="00F87BA9">
              <w:rPr>
                <w:rFonts w:ascii="標楷體" w:eastAsia="標楷體" w:hAnsi="標楷體" w:cs="標楷體"/>
                <w:b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F87BA9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 </w:t>
            </w:r>
          </w:p>
        </w:tc>
        <w:tc>
          <w:tcPr>
            <w:tcW w:w="2340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4F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</w:tr>
      <w:tr w:rsidR="004F7342" w:rsidTr="006E4E09">
        <w:trPr>
          <w:trHeight w:val="392"/>
        </w:trPr>
        <w:tc>
          <w:tcPr>
            <w:tcW w:w="14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7342" w:rsidRDefault="00F87BA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組內共學</w:t>
            </w:r>
          </w:p>
          <w:p w:rsidR="004F7342" w:rsidRDefault="00F87BA9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(小組)</w:t>
            </w:r>
          </w:p>
        </w:tc>
        <w:tc>
          <w:tcPr>
            <w:tcW w:w="4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7342" w:rsidRDefault="00265DF7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✓</w:t>
            </w:r>
          </w:p>
        </w:tc>
        <w:tc>
          <w:tcPr>
            <w:tcW w:w="4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7342" w:rsidRDefault="004F7342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4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7342" w:rsidRDefault="00265DF7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✓</w:t>
            </w:r>
          </w:p>
        </w:tc>
        <w:tc>
          <w:tcPr>
            <w:tcW w:w="327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F87BA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組員彼此核對及補充答案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F87BA9">
            <w:pPr>
              <w:jc w:val="both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F87BA9">
            <w:pPr>
              <w:jc w:val="both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F87BA9">
            <w:pPr>
              <w:jc w:val="both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5C04BD">
            <w:pPr>
              <w:jc w:val="both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b/>
              </w:rPr>
              <w:t>✓</w:t>
            </w:r>
            <w:r w:rsidR="00F87BA9"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9023C5">
            <w:pPr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 xml:space="preserve"> 學生相互提醒學習重點，解決學習困難。</w:t>
            </w:r>
          </w:p>
        </w:tc>
      </w:tr>
      <w:tr w:rsidR="004F7342" w:rsidTr="006E4E09">
        <w:trPr>
          <w:trHeight w:val="392"/>
        </w:trPr>
        <w:tc>
          <w:tcPr>
            <w:tcW w:w="14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7342" w:rsidRDefault="004F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4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7342" w:rsidRDefault="004F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4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7342" w:rsidRDefault="004F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4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7342" w:rsidRDefault="004F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F87BA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組員合作解決學習的困難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F87BA9">
            <w:pPr>
              <w:jc w:val="both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F87BA9">
            <w:pPr>
              <w:jc w:val="both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F87BA9">
            <w:pPr>
              <w:jc w:val="both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5C04BD">
            <w:pPr>
              <w:jc w:val="both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b/>
              </w:rPr>
              <w:t>✓</w:t>
            </w:r>
          </w:p>
        </w:tc>
        <w:tc>
          <w:tcPr>
            <w:tcW w:w="2340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4F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</w:tr>
      <w:tr w:rsidR="004F7342" w:rsidTr="006E4E09">
        <w:trPr>
          <w:trHeight w:val="392"/>
        </w:trPr>
        <w:tc>
          <w:tcPr>
            <w:tcW w:w="14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7342" w:rsidRDefault="004F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4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7342" w:rsidRDefault="004F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4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7342" w:rsidRDefault="004F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4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F7342" w:rsidRDefault="004F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F87BA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組員合作展示學習的成果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F87BA9">
            <w:pPr>
              <w:jc w:val="both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F87BA9">
            <w:pPr>
              <w:jc w:val="both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5C04BD">
            <w:pPr>
              <w:jc w:val="both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b/>
              </w:rPr>
              <w:t>✓</w:t>
            </w:r>
            <w:r w:rsidR="00F87BA9"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F87BA9">
            <w:pPr>
              <w:jc w:val="both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4F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</w:tr>
      <w:tr w:rsidR="004F7342" w:rsidTr="006E4E09">
        <w:trPr>
          <w:trHeight w:val="324"/>
        </w:trPr>
        <w:tc>
          <w:tcPr>
            <w:tcW w:w="14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4F7342" w:rsidRDefault="00F87BA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組間互學</w:t>
            </w:r>
          </w:p>
          <w:p w:rsidR="004F7342" w:rsidRDefault="00F87BA9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(跨組、全班)</w:t>
            </w:r>
          </w:p>
        </w:tc>
        <w:tc>
          <w:tcPr>
            <w:tcW w:w="4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4F7342" w:rsidRDefault="00265DF7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✓</w:t>
            </w:r>
          </w:p>
        </w:tc>
        <w:tc>
          <w:tcPr>
            <w:tcW w:w="4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4F7342" w:rsidRDefault="004F7342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4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4F7342" w:rsidRDefault="00265DF7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✓</w:t>
            </w:r>
          </w:p>
        </w:tc>
        <w:tc>
          <w:tcPr>
            <w:tcW w:w="327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F87BA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各組相互比較及分析學習成果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F87BA9">
            <w:pPr>
              <w:jc w:val="both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F87BA9">
            <w:pPr>
              <w:jc w:val="both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F87BA9">
            <w:pPr>
              <w:jc w:val="both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5C04BD">
            <w:pPr>
              <w:jc w:val="both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b/>
              </w:rPr>
              <w:t>✓</w:t>
            </w:r>
            <w:r w:rsidR="00F87BA9"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F87BA9">
            <w:pPr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</w:t>
            </w:r>
            <w:r w:rsidR="009023C5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學生上台分享學習成果並且提出修改意見與答案。</w:t>
            </w:r>
          </w:p>
        </w:tc>
      </w:tr>
      <w:tr w:rsidR="004F7342" w:rsidTr="006E4E09">
        <w:trPr>
          <w:trHeight w:val="324"/>
        </w:trPr>
        <w:tc>
          <w:tcPr>
            <w:tcW w:w="14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4F7342" w:rsidRDefault="004F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4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4F7342" w:rsidRDefault="004F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4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4F7342" w:rsidRDefault="004F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4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4F7342" w:rsidRDefault="004F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F87BA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各組相互提出問題及不同意見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F87BA9">
            <w:pPr>
              <w:jc w:val="both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F87BA9">
            <w:pPr>
              <w:jc w:val="both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5C04BD">
            <w:pPr>
              <w:jc w:val="both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b/>
              </w:rPr>
              <w:t>✓</w:t>
            </w:r>
            <w:r w:rsidR="00F87BA9"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F87BA9">
            <w:pPr>
              <w:jc w:val="both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4F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</w:tr>
      <w:tr w:rsidR="004F7342" w:rsidTr="006E4E09">
        <w:trPr>
          <w:trHeight w:val="324"/>
        </w:trPr>
        <w:tc>
          <w:tcPr>
            <w:tcW w:w="14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4F7342" w:rsidRDefault="004F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4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4F7342" w:rsidRDefault="004F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4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4F7342" w:rsidRDefault="004F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4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4F7342" w:rsidRDefault="004F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F87BA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依據它組的意見修改本組答案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F87BA9">
            <w:pPr>
              <w:jc w:val="both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F87BA9">
            <w:pPr>
              <w:jc w:val="both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F87BA9">
            <w:pPr>
              <w:jc w:val="both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5C04BD">
            <w:pPr>
              <w:jc w:val="both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b/>
              </w:rPr>
              <w:t>✓</w:t>
            </w:r>
            <w:r w:rsidR="00F87BA9"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4F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</w:tr>
      <w:tr w:rsidR="004F7342" w:rsidTr="006E4E09">
        <w:trPr>
          <w:trHeight w:val="312"/>
        </w:trPr>
        <w:tc>
          <w:tcPr>
            <w:tcW w:w="14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4F7342" w:rsidRDefault="00F87BA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教師導學</w:t>
            </w:r>
          </w:p>
          <w:p w:rsidR="004F7342" w:rsidRDefault="00F87BA9" w:rsidP="002943A0">
            <w:pPr>
              <w:ind w:rightChars="-40" w:right="-96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(個人、小組全班)</w:t>
            </w:r>
          </w:p>
        </w:tc>
        <w:tc>
          <w:tcPr>
            <w:tcW w:w="4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4F7342" w:rsidRDefault="005C04BD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✓</w:t>
            </w:r>
          </w:p>
        </w:tc>
        <w:tc>
          <w:tcPr>
            <w:tcW w:w="4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4F7342" w:rsidRDefault="004F7342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4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4F7342" w:rsidRDefault="005C04BD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✓</w:t>
            </w:r>
          </w:p>
        </w:tc>
        <w:tc>
          <w:tcPr>
            <w:tcW w:w="327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F87BA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教師說明學習重點及目標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F87BA9">
            <w:pPr>
              <w:jc w:val="both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F87BA9">
            <w:pPr>
              <w:jc w:val="both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F87BA9">
            <w:pPr>
              <w:jc w:val="both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5C04BD">
            <w:pPr>
              <w:jc w:val="both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b/>
              </w:rPr>
              <w:t>✓</w:t>
            </w:r>
            <w:r w:rsidR="00F87BA9"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F87BA9" w:rsidP="006E4E09">
            <w:pPr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</w:t>
            </w:r>
            <w:r w:rsidR="009023C5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教師反複提是說明學習重點，提醒學生難點的操作並且給予正向回饋</w:t>
            </w:r>
            <w:r w:rsidR="00874AAB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。</w:t>
            </w:r>
          </w:p>
          <w:p w:rsidR="00874AAB" w:rsidRDefault="00874AAB" w:rsidP="006E4E09">
            <w:pPr>
              <w:rPr>
                <w:rFonts w:ascii="標楷體" w:eastAsia="標楷體" w:hAnsi="標楷體" w:cs="標楷體" w:hint="eastAsia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總結說明學習的操作重點，並提醒學生回家學習任務。</w:t>
            </w:r>
          </w:p>
        </w:tc>
      </w:tr>
      <w:tr w:rsidR="004F7342" w:rsidTr="006E4E09">
        <w:trPr>
          <w:trHeight w:val="312"/>
        </w:trPr>
        <w:tc>
          <w:tcPr>
            <w:tcW w:w="14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4F7342" w:rsidRDefault="004F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4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4F7342" w:rsidRDefault="004F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4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4F7342" w:rsidRDefault="004F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4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4F7342" w:rsidRDefault="004F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2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F87BA9">
            <w:pPr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教師根據學生難點給予回饋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F87BA9">
            <w:pPr>
              <w:jc w:val="both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F87BA9">
            <w:pPr>
              <w:jc w:val="both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F87BA9">
            <w:pPr>
              <w:jc w:val="both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5C04BD">
            <w:pPr>
              <w:jc w:val="both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b/>
              </w:rPr>
              <w:t>✓</w:t>
            </w:r>
            <w:r w:rsidR="00F87BA9"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4F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</w:tr>
      <w:tr w:rsidR="004F7342" w:rsidTr="006E4E09">
        <w:trPr>
          <w:trHeight w:val="312"/>
        </w:trPr>
        <w:tc>
          <w:tcPr>
            <w:tcW w:w="14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4F7342" w:rsidRDefault="004F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4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4F7342" w:rsidRDefault="004F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4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4F7342" w:rsidRDefault="004F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4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4F7342" w:rsidRDefault="004F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F87BA9" w:rsidP="006E4E09">
            <w:pPr>
              <w:snapToGrid w:val="0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教師進行學習總結及延伸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F87BA9">
            <w:pPr>
              <w:jc w:val="both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F87BA9">
            <w:pPr>
              <w:jc w:val="both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F87BA9">
            <w:pPr>
              <w:jc w:val="both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5C04BD">
            <w:pPr>
              <w:jc w:val="both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b/>
              </w:rPr>
              <w:t>✓</w:t>
            </w:r>
            <w:r w:rsidR="00F87BA9"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4F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</w:tr>
      <w:tr w:rsidR="004F7342" w:rsidTr="006E4E09">
        <w:trPr>
          <w:trHeight w:val="312"/>
        </w:trPr>
        <w:tc>
          <w:tcPr>
            <w:tcW w:w="14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4F7342" w:rsidRDefault="004F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4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4F7342" w:rsidRDefault="004F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4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4F7342" w:rsidRDefault="004F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4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4F7342" w:rsidRDefault="004F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F87BA9">
            <w:pPr>
              <w:jc w:val="both"/>
              <w:rPr>
                <w:rFonts w:ascii="標楷體" w:eastAsia="標楷體" w:hAnsi="標楷體" w:cs="標楷體"/>
                <w:color w:val="0000CC"/>
              </w:rPr>
            </w:pPr>
            <w:r>
              <w:rPr>
                <w:rFonts w:ascii="標楷體" w:eastAsia="標楷體" w:hAnsi="標楷體" w:cs="標楷體"/>
                <w:color w:val="0000CC"/>
              </w:rPr>
              <w:t>教師檢核在家學習成果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F87BA9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F87BA9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5C04BD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✓</w:t>
            </w:r>
            <w:r w:rsidR="00F87BA9">
              <w:rPr>
                <w:rFonts w:ascii="標楷體" w:eastAsia="標楷體" w:hAnsi="標楷體" w:cs="標楷體"/>
                <w:b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F87BA9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 </w:t>
            </w:r>
          </w:p>
        </w:tc>
        <w:tc>
          <w:tcPr>
            <w:tcW w:w="2340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4F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</w:tr>
      <w:tr w:rsidR="004F7342" w:rsidTr="006E4E09">
        <w:trPr>
          <w:trHeight w:val="312"/>
        </w:trPr>
        <w:tc>
          <w:tcPr>
            <w:tcW w:w="14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4F7342" w:rsidRDefault="004F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4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4F7342" w:rsidRDefault="004F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4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4F7342" w:rsidRDefault="004F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4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:rsidR="004F7342" w:rsidRDefault="004F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27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F87BA9">
            <w:pPr>
              <w:jc w:val="both"/>
              <w:rPr>
                <w:rFonts w:ascii="標楷體" w:eastAsia="標楷體" w:hAnsi="標楷體" w:cs="標楷體"/>
                <w:color w:val="0000CC"/>
              </w:rPr>
            </w:pPr>
            <w:r>
              <w:rPr>
                <w:rFonts w:ascii="標楷體" w:eastAsia="標楷體" w:hAnsi="標楷體" w:cs="標楷體"/>
                <w:color w:val="0000CC"/>
              </w:rPr>
              <w:t>教師指派在家學習任務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F87BA9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F87BA9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  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F87BA9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5C04BD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✓</w:t>
            </w:r>
            <w:r w:rsidR="00F87BA9">
              <w:rPr>
                <w:rFonts w:ascii="標楷體" w:eastAsia="標楷體" w:hAnsi="標楷體" w:cs="標楷體"/>
                <w:b/>
              </w:rPr>
              <w:t xml:space="preserve"> </w:t>
            </w:r>
          </w:p>
        </w:tc>
        <w:tc>
          <w:tcPr>
            <w:tcW w:w="2340" w:type="dxa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342" w:rsidRDefault="004F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</w:tr>
    </w:tbl>
    <w:p w:rsidR="004F7342" w:rsidRDefault="00F87BA9" w:rsidP="006E4E09">
      <w:pPr>
        <w:spacing w:before="240" w:after="240"/>
        <w:rPr>
          <w:rFonts w:ascii="標楷體" w:eastAsia="標楷體" w:hAnsi="標楷體" w:cs="標楷體"/>
          <w:b/>
        </w:rPr>
      </w:pPr>
      <w:bookmarkStart w:id="2" w:name="_heading=h.skm6mnaprjj9" w:colFirst="0" w:colLast="0"/>
      <w:bookmarkEnd w:id="2"/>
      <w:r>
        <w:rPr>
          <w:rFonts w:ascii="標楷體" w:eastAsia="標楷體" w:hAnsi="標楷體" w:cs="標楷體"/>
          <w:b/>
        </w:rPr>
        <w:lastRenderedPageBreak/>
        <w:t xml:space="preserve"> (二) 課堂總評</w:t>
      </w:r>
    </w:p>
    <w:tbl>
      <w:tblPr>
        <w:tblStyle w:val="af9"/>
        <w:tblW w:w="104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31"/>
        <w:gridCol w:w="742"/>
        <w:gridCol w:w="742"/>
        <w:gridCol w:w="742"/>
        <w:gridCol w:w="791"/>
        <w:gridCol w:w="3777"/>
      </w:tblGrid>
      <w:tr w:rsidR="004F7342" w:rsidTr="007537AF">
        <w:trPr>
          <w:trHeight w:val="300"/>
        </w:trPr>
        <w:tc>
          <w:tcPr>
            <w:tcW w:w="363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342" w:rsidRDefault="00F87BA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我觀察到這堂課…</w:t>
            </w:r>
          </w:p>
        </w:tc>
        <w:tc>
          <w:tcPr>
            <w:tcW w:w="301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342" w:rsidRDefault="00F87BA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符合程度</w:t>
            </w:r>
          </w:p>
        </w:tc>
        <w:tc>
          <w:tcPr>
            <w:tcW w:w="37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342" w:rsidRDefault="00F87BA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觀察描述</w:t>
            </w:r>
          </w:p>
        </w:tc>
      </w:tr>
      <w:tr w:rsidR="004F7342" w:rsidTr="007537AF">
        <w:trPr>
          <w:trHeight w:val="266"/>
        </w:trPr>
        <w:tc>
          <w:tcPr>
            <w:tcW w:w="363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342" w:rsidRDefault="004F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01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342" w:rsidRDefault="00F87BA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低 ←----------→ 高</w:t>
            </w:r>
          </w:p>
        </w:tc>
        <w:tc>
          <w:tcPr>
            <w:tcW w:w="377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342" w:rsidRDefault="004F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</w:rPr>
            </w:pPr>
          </w:p>
        </w:tc>
      </w:tr>
      <w:tr w:rsidR="001C0169" w:rsidTr="007537AF">
        <w:trPr>
          <w:trHeight w:val="382"/>
        </w:trPr>
        <w:tc>
          <w:tcPr>
            <w:tcW w:w="3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169" w:rsidRDefault="001C016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28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教師緊扣單元內容學習重點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169" w:rsidRDefault="001C0169" w:rsidP="00136BD5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169" w:rsidRDefault="001C0169" w:rsidP="00136BD5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169" w:rsidRDefault="001C0169" w:rsidP="00136BD5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169" w:rsidRDefault="001C0169" w:rsidP="00136BD5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✓</w:t>
            </w:r>
          </w:p>
        </w:tc>
        <w:tc>
          <w:tcPr>
            <w:tcW w:w="377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169" w:rsidRPr="001C0169" w:rsidRDefault="001C0169" w:rsidP="001C0169">
            <w:pPr>
              <w:jc w:val="both"/>
              <w:rPr>
                <w:rFonts w:ascii="標楷體" w:eastAsia="標楷體" w:hAnsi="標楷體" w:cs="標楷體"/>
              </w:rPr>
            </w:pPr>
            <w:r w:rsidRPr="001C0169">
              <w:rPr>
                <w:rFonts w:ascii="標楷體" w:eastAsia="標楷體" w:hAnsi="標楷體" w:cs="標楷體" w:hint="eastAsia"/>
              </w:rPr>
              <w:t>教師</w:t>
            </w:r>
            <w:r>
              <w:rPr>
                <w:rFonts w:ascii="標楷體" w:eastAsia="標楷體" w:hAnsi="標楷體" w:cs="標楷體" w:hint="eastAsia"/>
              </w:rPr>
              <w:t>觀察學生課前因材網任務，連結學生先備經驗，做重點提示。並針對學生一犯錯的迷思和困難，反覆以學生的案例講解提醒，學生能及時得到反饋</w:t>
            </w:r>
            <w:r w:rsidR="007537AF"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1C0169" w:rsidTr="007537AF">
        <w:trPr>
          <w:trHeight w:val="382"/>
        </w:trPr>
        <w:tc>
          <w:tcPr>
            <w:tcW w:w="3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169" w:rsidRDefault="001C016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28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教學連結學生先備知識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169" w:rsidRDefault="001C0169" w:rsidP="00136BD5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169" w:rsidRDefault="001C0169" w:rsidP="00136BD5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169" w:rsidRDefault="001C0169" w:rsidP="00136BD5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169" w:rsidRDefault="001C0169" w:rsidP="00136BD5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✓</w:t>
            </w:r>
          </w:p>
        </w:tc>
        <w:tc>
          <w:tcPr>
            <w:tcW w:w="377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169" w:rsidRDefault="001C0169" w:rsidP="00136BD5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1C0169" w:rsidTr="007537AF">
        <w:trPr>
          <w:trHeight w:val="382"/>
        </w:trPr>
        <w:tc>
          <w:tcPr>
            <w:tcW w:w="3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169" w:rsidRDefault="001C016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28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教學內容對應學生學習難點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169" w:rsidRDefault="001C0169" w:rsidP="00136BD5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169" w:rsidRDefault="001C0169" w:rsidP="00136BD5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169" w:rsidRDefault="001C0169" w:rsidP="00136BD5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169" w:rsidRDefault="001C0169" w:rsidP="00136BD5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✓</w:t>
            </w:r>
          </w:p>
        </w:tc>
        <w:tc>
          <w:tcPr>
            <w:tcW w:w="377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169" w:rsidRDefault="001C0169" w:rsidP="00136BD5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1C0169" w:rsidTr="007537AF">
        <w:trPr>
          <w:trHeight w:val="382"/>
        </w:trPr>
        <w:tc>
          <w:tcPr>
            <w:tcW w:w="3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169" w:rsidRDefault="001C016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28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教師引導學生自主學習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169" w:rsidRDefault="001C0169" w:rsidP="00136BD5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169" w:rsidRDefault="001C0169" w:rsidP="00136BD5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169" w:rsidRDefault="001C0169" w:rsidP="00136BD5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169" w:rsidRDefault="001C0169" w:rsidP="00136BD5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✓</w:t>
            </w:r>
          </w:p>
        </w:tc>
        <w:tc>
          <w:tcPr>
            <w:tcW w:w="377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0169" w:rsidRDefault="001C0169" w:rsidP="00136BD5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7537AF" w:rsidTr="007537AF">
        <w:trPr>
          <w:trHeight w:val="382"/>
        </w:trPr>
        <w:tc>
          <w:tcPr>
            <w:tcW w:w="3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7AF" w:rsidRDefault="007537A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28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教師善用數位學習平臺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7AF" w:rsidRDefault="007537AF" w:rsidP="00136BD5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7AF" w:rsidRDefault="007537AF" w:rsidP="00136BD5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7AF" w:rsidRDefault="007537AF" w:rsidP="00136BD5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7AF" w:rsidRDefault="007537AF" w:rsidP="00136BD5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✓</w:t>
            </w:r>
          </w:p>
        </w:tc>
        <w:tc>
          <w:tcPr>
            <w:tcW w:w="377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7AF" w:rsidRDefault="007537AF" w:rsidP="007537AF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每位學生操作平板電腦，拍照並且上傳學習成果至c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lassroom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，透過教室大螢幕，分享學習成果，</w:t>
            </w:r>
            <w:r w:rsidRPr="00895481">
              <w:rPr>
                <w:rFonts w:ascii="標楷體" w:eastAsia="標楷體" w:hAnsi="標楷體" w:cs="標楷體" w:hint="eastAsia"/>
                <w:sz w:val="22"/>
                <w:szCs w:val="22"/>
              </w:rPr>
              <w:t>並且提出修改意見與答案。</w:t>
            </w:r>
          </w:p>
        </w:tc>
      </w:tr>
      <w:tr w:rsidR="007537AF" w:rsidTr="007537AF">
        <w:trPr>
          <w:trHeight w:val="382"/>
        </w:trPr>
        <w:tc>
          <w:tcPr>
            <w:tcW w:w="3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7AF" w:rsidRDefault="007537A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28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學生善用數位學習平臺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7AF" w:rsidRDefault="007537AF" w:rsidP="00136BD5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7AF" w:rsidRDefault="007537AF" w:rsidP="00136BD5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7AF" w:rsidRDefault="007537AF" w:rsidP="00136BD5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7AF" w:rsidRDefault="007537AF" w:rsidP="00136BD5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✓</w:t>
            </w:r>
          </w:p>
        </w:tc>
        <w:tc>
          <w:tcPr>
            <w:tcW w:w="377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7AF" w:rsidRDefault="007537AF" w:rsidP="00136BD5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7537AF" w:rsidTr="007537AF">
        <w:trPr>
          <w:trHeight w:val="382"/>
        </w:trPr>
        <w:tc>
          <w:tcPr>
            <w:tcW w:w="3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7AF" w:rsidRDefault="007537A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28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學生學習互動氣氛良好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7AF" w:rsidRDefault="007537AF" w:rsidP="00136BD5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7AF" w:rsidRDefault="007537AF" w:rsidP="00136BD5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7AF" w:rsidRDefault="007537AF" w:rsidP="00136BD5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7AF" w:rsidRDefault="007537AF" w:rsidP="00136BD5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✓</w:t>
            </w:r>
          </w:p>
        </w:tc>
        <w:tc>
          <w:tcPr>
            <w:tcW w:w="377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7AF" w:rsidRDefault="007537AF" w:rsidP="00136BD5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7537AF" w:rsidTr="007537AF">
        <w:trPr>
          <w:trHeight w:val="382"/>
        </w:trPr>
        <w:tc>
          <w:tcPr>
            <w:tcW w:w="3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7AF" w:rsidRDefault="007537A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28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CC"/>
              </w:rPr>
              <w:t>教師連結課堂與家中學習任務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7AF" w:rsidRDefault="007537AF" w:rsidP="00136BD5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7AF" w:rsidRDefault="007537AF" w:rsidP="00136BD5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7AF" w:rsidRDefault="007537AF" w:rsidP="00136BD5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7AF" w:rsidRDefault="007537AF" w:rsidP="00136BD5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✓</w:t>
            </w:r>
          </w:p>
        </w:tc>
        <w:tc>
          <w:tcPr>
            <w:tcW w:w="377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7AF" w:rsidRDefault="007537AF" w:rsidP="007537AF">
            <w:pPr>
              <w:jc w:val="both"/>
              <w:rPr>
                <w:rFonts w:ascii="標楷體" w:eastAsia="標楷體" w:hAnsi="標楷體" w:cs="標楷體"/>
                <w:b/>
                <w:highlight w:val="yellow"/>
              </w:rPr>
            </w:pPr>
            <w:r w:rsidRPr="001C0169">
              <w:rPr>
                <w:rFonts w:ascii="標楷體" w:eastAsia="標楷體" w:hAnsi="標楷體" w:cs="標楷體" w:hint="eastAsia"/>
              </w:rPr>
              <w:t>教師</w:t>
            </w:r>
            <w:r>
              <w:rPr>
                <w:rFonts w:ascii="標楷體" w:eastAsia="標楷體" w:hAnsi="標楷體" w:cs="標楷體" w:hint="eastAsia"/>
              </w:rPr>
              <w:t>觀察學生課前因材網任務</w:t>
            </w:r>
            <w:r>
              <w:rPr>
                <w:rFonts w:ascii="標楷體" w:eastAsia="標楷體" w:hAnsi="標楷體" w:cs="標楷體" w:hint="eastAsia"/>
              </w:rPr>
              <w:t>，</w:t>
            </w:r>
            <w:r w:rsidRPr="007537AF">
              <w:rPr>
                <w:rFonts w:ascii="標楷體" w:eastAsia="標楷體" w:hAnsi="標楷體" w:cs="標楷體"/>
              </w:rPr>
              <w:t>掌握學生在家學習表現</w:t>
            </w:r>
            <w:r w:rsidRPr="007537AF"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7537AF" w:rsidTr="007537AF">
        <w:trPr>
          <w:trHeight w:val="382"/>
        </w:trPr>
        <w:tc>
          <w:tcPr>
            <w:tcW w:w="3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7AF" w:rsidRDefault="007537A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28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CC"/>
              </w:rPr>
              <w:t>教師掌握學生在家學習表現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7AF" w:rsidRDefault="007537AF" w:rsidP="00136BD5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7AF" w:rsidRDefault="007537AF" w:rsidP="00136BD5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7AF" w:rsidRDefault="007537AF" w:rsidP="00136BD5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7AF" w:rsidRDefault="007537AF" w:rsidP="00136BD5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✓</w:t>
            </w:r>
          </w:p>
        </w:tc>
        <w:tc>
          <w:tcPr>
            <w:tcW w:w="377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37AF" w:rsidRDefault="007537AF" w:rsidP="00136BD5">
            <w:pPr>
              <w:jc w:val="center"/>
              <w:rPr>
                <w:rFonts w:ascii="標楷體" w:eastAsia="標楷體" w:hAnsi="標楷體" w:cs="標楷體"/>
                <w:b/>
                <w:highlight w:val="yellow"/>
              </w:rPr>
            </w:pPr>
          </w:p>
        </w:tc>
      </w:tr>
      <w:tr w:rsidR="004F7342" w:rsidTr="007537AF">
        <w:trPr>
          <w:trHeight w:val="382"/>
        </w:trPr>
        <w:tc>
          <w:tcPr>
            <w:tcW w:w="3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342" w:rsidRDefault="00F87BA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425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CC"/>
              </w:rPr>
              <w:t>教師和家長建立夥伴關係</w:t>
            </w: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342" w:rsidRDefault="004F7342" w:rsidP="00136BD5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342" w:rsidRDefault="004F7342" w:rsidP="00136BD5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342" w:rsidRDefault="009023C5" w:rsidP="00136BD5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✓</w:t>
            </w:r>
          </w:p>
        </w:tc>
        <w:tc>
          <w:tcPr>
            <w:tcW w:w="7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7342" w:rsidRDefault="004F7342" w:rsidP="00136BD5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342" w:rsidRPr="007537AF" w:rsidRDefault="007537AF" w:rsidP="007537AF">
            <w:pPr>
              <w:jc w:val="both"/>
              <w:rPr>
                <w:rFonts w:ascii="標楷體" w:eastAsia="標楷體" w:hAnsi="標楷體" w:cs="標楷體"/>
                <w:b/>
                <w:highlight w:val="yellow"/>
              </w:rPr>
            </w:pPr>
            <w:r>
              <w:rPr>
                <w:rFonts w:ascii="標楷體" w:eastAsia="標楷體" w:hAnsi="標楷體" w:cs="標楷體" w:hint="eastAsia"/>
              </w:rPr>
              <w:t>教師透過</w:t>
            </w:r>
            <w:r w:rsidRPr="007537AF">
              <w:rPr>
                <w:rFonts w:ascii="標楷體" w:eastAsia="標楷體" w:hAnsi="標楷體" w:cs="標楷體" w:hint="eastAsia"/>
              </w:rPr>
              <w:t>聯絡簿、</w:t>
            </w:r>
            <w:r w:rsidRPr="007537AF">
              <w:rPr>
                <w:rFonts w:ascii="標楷體" w:eastAsia="標楷體" w:hAnsi="標楷體" w:cs="標楷體"/>
              </w:rPr>
              <w:t>line</w:t>
            </w:r>
            <w:r w:rsidRPr="007537AF">
              <w:rPr>
                <w:rFonts w:ascii="標楷體" w:eastAsia="標楷體" w:hAnsi="標楷體" w:cs="標楷體" w:hint="eastAsia"/>
              </w:rPr>
              <w:t>群組</w:t>
            </w:r>
            <w:r>
              <w:rPr>
                <w:rFonts w:ascii="標楷體" w:eastAsia="標楷體" w:hAnsi="標楷體" w:cs="標楷體" w:hint="eastAsia"/>
              </w:rPr>
              <w:t>與家長建立溝通管道，共同關心孩子的學習狀況。</w:t>
            </w:r>
          </w:p>
        </w:tc>
      </w:tr>
    </w:tbl>
    <w:p w:rsidR="004F7342" w:rsidRDefault="00F87BA9" w:rsidP="006E4E09">
      <w:pPr>
        <w:spacing w:before="240" w:after="240"/>
        <w:rPr>
          <w:rFonts w:ascii="微軟正黑體" w:eastAsia="微軟正黑體" w:hAnsi="微軟正黑體" w:cs="微軟正黑體"/>
          <w:u w:val="single"/>
        </w:rPr>
      </w:pPr>
      <w:r>
        <w:rPr>
          <w:rFonts w:ascii="標楷體" w:eastAsia="標楷體" w:hAnsi="標楷體" w:cs="標楷體"/>
          <w:b/>
        </w:rPr>
        <w:t>(三) 請勾選此班教學模式類別</w:t>
      </w:r>
    </w:p>
    <w:p w:rsidR="004F7342" w:rsidRDefault="00F87BA9">
      <w:pPr>
        <w:spacing w:before="40" w:after="40"/>
        <w:ind w:left="70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 高引導式：[</w:t>
      </w:r>
      <w:r>
        <w:rPr>
          <w:rFonts w:ascii="標楷體" w:eastAsia="標楷體" w:hAnsi="標楷體" w:cs="標楷體"/>
          <w:color w:val="CC0000"/>
        </w:rPr>
        <w:t>低</w:t>
      </w:r>
      <w:r>
        <w:rPr>
          <w:rFonts w:ascii="標楷體" w:eastAsia="標楷體" w:hAnsi="標楷體" w:cs="標楷體"/>
        </w:rPr>
        <w:t>]自學，[</w:t>
      </w:r>
      <w:r>
        <w:rPr>
          <w:rFonts w:ascii="標楷體" w:eastAsia="標楷體" w:hAnsi="標楷體" w:cs="標楷體"/>
          <w:color w:val="006600"/>
        </w:rPr>
        <w:t>中</w:t>
      </w:r>
      <w:r>
        <w:rPr>
          <w:rFonts w:ascii="標楷體" w:eastAsia="標楷體" w:hAnsi="標楷體" w:cs="標楷體"/>
        </w:rPr>
        <w:t>]互學/共學，[</w:t>
      </w:r>
      <w:r>
        <w:rPr>
          <w:rFonts w:ascii="標楷體" w:eastAsia="標楷體" w:hAnsi="標楷體" w:cs="標楷體"/>
          <w:color w:val="0000CC"/>
        </w:rPr>
        <w:t>高</w:t>
      </w:r>
      <w:r>
        <w:rPr>
          <w:rFonts w:ascii="標楷體" w:eastAsia="標楷體" w:hAnsi="標楷體" w:cs="標楷體"/>
        </w:rPr>
        <w:t>]教師導學</w:t>
      </w:r>
    </w:p>
    <w:p w:rsidR="004F7342" w:rsidRDefault="00F87BA9">
      <w:pPr>
        <w:spacing w:before="40" w:after="40"/>
        <w:ind w:left="70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□ 高協作式：[</w:t>
      </w:r>
      <w:r>
        <w:rPr>
          <w:rFonts w:ascii="標楷體" w:eastAsia="標楷體" w:hAnsi="標楷體" w:cs="標楷體"/>
          <w:color w:val="CC0000"/>
        </w:rPr>
        <w:t>低</w:t>
      </w:r>
      <w:r>
        <w:rPr>
          <w:rFonts w:ascii="標楷體" w:eastAsia="標楷體" w:hAnsi="標楷體" w:cs="標楷體"/>
        </w:rPr>
        <w:t>]自學，[</w:t>
      </w:r>
      <w:r>
        <w:rPr>
          <w:rFonts w:ascii="標楷體" w:eastAsia="標楷體" w:hAnsi="標楷體" w:cs="標楷體"/>
          <w:color w:val="0000CC"/>
        </w:rPr>
        <w:t>高</w:t>
      </w:r>
      <w:r>
        <w:rPr>
          <w:rFonts w:ascii="標楷體" w:eastAsia="標楷體" w:hAnsi="標楷體" w:cs="標楷體"/>
        </w:rPr>
        <w:t>]互學/共學，[</w:t>
      </w:r>
      <w:r>
        <w:rPr>
          <w:rFonts w:ascii="標楷體" w:eastAsia="標楷體" w:hAnsi="標楷體" w:cs="標楷體"/>
          <w:color w:val="006600"/>
        </w:rPr>
        <w:t>中</w:t>
      </w:r>
      <w:r>
        <w:rPr>
          <w:rFonts w:ascii="標楷體" w:eastAsia="標楷體" w:hAnsi="標楷體" w:cs="標楷體"/>
        </w:rPr>
        <w:t>]教師導學</w:t>
      </w:r>
    </w:p>
    <w:p w:rsidR="004F7342" w:rsidRDefault="00874AAB">
      <w:pPr>
        <w:spacing w:before="40" w:after="40"/>
        <w:ind w:left="70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▓</w:t>
      </w:r>
      <w:r w:rsidR="00F87BA9">
        <w:rPr>
          <w:rFonts w:ascii="標楷體" w:eastAsia="標楷體" w:hAnsi="標楷體" w:cs="標楷體"/>
        </w:rPr>
        <w:t xml:space="preserve"> 平衡式：[</w:t>
      </w:r>
      <w:r w:rsidR="00F87BA9">
        <w:rPr>
          <w:rFonts w:ascii="標楷體" w:eastAsia="標楷體" w:hAnsi="標楷體" w:cs="標楷體"/>
          <w:color w:val="006600"/>
        </w:rPr>
        <w:t>中</w:t>
      </w:r>
      <w:r w:rsidR="00F87BA9">
        <w:rPr>
          <w:rFonts w:ascii="標楷體" w:eastAsia="標楷體" w:hAnsi="標楷體" w:cs="標楷體"/>
        </w:rPr>
        <w:t>]自學，[</w:t>
      </w:r>
      <w:r w:rsidR="00F87BA9">
        <w:rPr>
          <w:rFonts w:ascii="標楷體" w:eastAsia="標楷體" w:hAnsi="標楷體" w:cs="標楷體"/>
          <w:color w:val="006600"/>
        </w:rPr>
        <w:t>中</w:t>
      </w:r>
      <w:r w:rsidR="00F87BA9">
        <w:rPr>
          <w:rFonts w:ascii="標楷體" w:eastAsia="標楷體" w:hAnsi="標楷體" w:cs="標楷體"/>
        </w:rPr>
        <w:t>]互學/共學，[</w:t>
      </w:r>
      <w:r w:rsidR="00F87BA9">
        <w:rPr>
          <w:rFonts w:ascii="標楷體" w:eastAsia="標楷體" w:hAnsi="標楷體" w:cs="標楷體"/>
          <w:color w:val="006600"/>
        </w:rPr>
        <w:t>中</w:t>
      </w:r>
      <w:r w:rsidR="00F87BA9">
        <w:rPr>
          <w:rFonts w:ascii="標楷體" w:eastAsia="標楷體" w:hAnsi="標楷體" w:cs="標楷體"/>
        </w:rPr>
        <w:t>]教師導學</w:t>
      </w:r>
    </w:p>
    <w:p w:rsidR="004F7342" w:rsidRDefault="00F87BA9">
      <w:pPr>
        <w:spacing w:before="40" w:after="40"/>
        <w:ind w:left="708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</w:rPr>
        <w:t>□ 高自學式：[</w:t>
      </w:r>
      <w:r>
        <w:rPr>
          <w:rFonts w:ascii="標楷體" w:eastAsia="標楷體" w:hAnsi="標楷體" w:cs="標楷體"/>
          <w:color w:val="0000CC"/>
        </w:rPr>
        <w:t>高</w:t>
      </w:r>
      <w:r>
        <w:rPr>
          <w:rFonts w:ascii="標楷體" w:eastAsia="標楷體" w:hAnsi="標楷體" w:cs="標楷體"/>
        </w:rPr>
        <w:t>]自學，[</w:t>
      </w:r>
      <w:r>
        <w:rPr>
          <w:rFonts w:ascii="標楷體" w:eastAsia="標楷體" w:hAnsi="標楷體" w:cs="標楷體"/>
          <w:color w:val="006600"/>
        </w:rPr>
        <w:t>中</w:t>
      </w:r>
      <w:r>
        <w:rPr>
          <w:rFonts w:ascii="標楷體" w:eastAsia="標楷體" w:hAnsi="標楷體" w:cs="標楷體"/>
        </w:rPr>
        <w:t>]互學/共學，[</w:t>
      </w:r>
      <w:r>
        <w:rPr>
          <w:rFonts w:ascii="標楷體" w:eastAsia="標楷體" w:hAnsi="標楷體" w:cs="標楷體"/>
          <w:color w:val="CC0000"/>
        </w:rPr>
        <w:t>低</w:t>
      </w:r>
      <w:r>
        <w:rPr>
          <w:rFonts w:ascii="標楷體" w:eastAsia="標楷體" w:hAnsi="標楷體" w:cs="標楷體"/>
        </w:rPr>
        <w:t>]教師導學</w:t>
      </w:r>
    </w:p>
    <w:p w:rsidR="004F7342" w:rsidRDefault="00F87BA9" w:rsidP="006E4E09">
      <w:pPr>
        <w:spacing w:before="240" w:after="24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(四) 綜合意見</w:t>
      </w:r>
    </w:p>
    <w:tbl>
      <w:tblPr>
        <w:tblStyle w:val="afa"/>
        <w:tblW w:w="10436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36"/>
      </w:tblGrid>
      <w:tr w:rsidR="004F7342" w:rsidTr="00807D41">
        <w:trPr>
          <w:trHeight w:val="5716"/>
        </w:trPr>
        <w:tc>
          <w:tcPr>
            <w:tcW w:w="10436" w:type="dxa"/>
          </w:tcPr>
          <w:p w:rsidR="00895481" w:rsidRDefault="00895481">
            <w:pPr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="00874AAB">
              <w:rPr>
                <w:rFonts w:ascii="標楷體" w:eastAsia="標楷體" w:hAnsi="標楷體" w:cs="標楷體" w:hint="eastAsia"/>
              </w:rPr>
              <w:t xml:space="preserve"> 透過</w:t>
            </w:r>
            <w:r>
              <w:rPr>
                <w:rFonts w:ascii="標楷體" w:eastAsia="標楷體" w:hAnsi="標楷體" w:cs="標楷體" w:hint="eastAsia"/>
              </w:rPr>
              <w:t>課</w:t>
            </w:r>
            <w:r w:rsidR="00874AAB">
              <w:rPr>
                <w:rFonts w:ascii="標楷體" w:eastAsia="標楷體" w:hAnsi="標楷體" w:cs="標楷體" w:hint="eastAsia"/>
              </w:rPr>
              <w:t>前</w:t>
            </w:r>
            <w:r>
              <w:rPr>
                <w:rFonts w:ascii="標楷體" w:eastAsia="標楷體" w:hAnsi="標楷體" w:cs="標楷體" w:hint="eastAsia"/>
              </w:rPr>
              <w:t>預習</w:t>
            </w:r>
            <w:r w:rsidR="00874AAB">
              <w:rPr>
                <w:rFonts w:ascii="標楷體" w:eastAsia="標楷體" w:hAnsi="標楷體" w:cs="標楷體" w:hint="eastAsia"/>
              </w:rPr>
              <w:t>學生自學</w:t>
            </w:r>
            <w:r>
              <w:rPr>
                <w:rFonts w:ascii="標楷體" w:eastAsia="標楷體" w:hAnsi="標楷體" w:cs="標楷體" w:hint="eastAsia"/>
              </w:rPr>
              <w:t>，</w:t>
            </w:r>
            <w:r w:rsidR="00874AAB">
              <w:rPr>
                <w:rFonts w:ascii="標楷體" w:eastAsia="標楷體" w:hAnsi="標楷體" w:cs="標楷體" w:hint="eastAsia"/>
              </w:rPr>
              <w:t>讓課程一開始，全班迅速進入課程</w:t>
            </w:r>
            <w:r>
              <w:rPr>
                <w:rFonts w:ascii="標楷體" w:eastAsia="標楷體" w:hAnsi="標楷體" w:cs="標楷體" w:hint="eastAsia"/>
              </w:rPr>
              <w:t>。</w:t>
            </w:r>
            <w:r w:rsidR="007537AF" w:rsidRPr="001C0169">
              <w:rPr>
                <w:rFonts w:ascii="標楷體" w:eastAsia="標楷體" w:hAnsi="標楷體" w:cs="標楷體" w:hint="eastAsia"/>
              </w:rPr>
              <w:t>教師</w:t>
            </w:r>
            <w:r w:rsidR="007537AF">
              <w:rPr>
                <w:rFonts w:ascii="標楷體" w:eastAsia="標楷體" w:hAnsi="標楷體" w:cs="標楷體" w:hint="eastAsia"/>
              </w:rPr>
              <w:t>觀察學生課前因材網任務，連結學生先備經驗，做重點提示。並針對學生一犯錯的迷思和困難，反覆以學生的案例講解提醒，學生能及時得到反饋。</w:t>
            </w:r>
          </w:p>
          <w:p w:rsidR="00895481" w:rsidRDefault="00895481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</w:rPr>
              <w:t xml:space="preserve">2. </w:t>
            </w:r>
            <w:r w:rsidR="00874AAB" w:rsidRPr="00874AAB">
              <w:rPr>
                <w:rFonts w:ascii="標楷體" w:eastAsia="標楷體" w:hAnsi="標楷體" w:cs="標楷體" w:hint="eastAsia"/>
              </w:rPr>
              <w:t>學生學習態度積極，</w:t>
            </w:r>
            <w:r w:rsidR="00874AAB" w:rsidRPr="00874AAB">
              <w:rPr>
                <w:rFonts w:ascii="標楷體" w:eastAsia="標楷體" w:hAnsi="標楷體" w:cs="標楷體" w:hint="eastAsia"/>
              </w:rPr>
              <w:t>運用平板電腦於課程中，</w:t>
            </w:r>
            <w:r w:rsidR="00874AAB">
              <w:rPr>
                <w:rFonts w:ascii="標楷體" w:eastAsia="標楷體" w:hAnsi="標楷體" w:cs="標楷體" w:hint="eastAsia"/>
              </w:rPr>
              <w:t>學生組內共學，並互相提醒</w:t>
            </w:r>
            <w:r w:rsidR="00874AAB" w:rsidRPr="00874AAB">
              <w:rPr>
                <w:rFonts w:ascii="標楷體" w:eastAsia="標楷體" w:hAnsi="標楷體" w:cs="標楷體" w:hint="eastAsia"/>
                <w:sz w:val="22"/>
                <w:szCs w:val="22"/>
              </w:rPr>
              <w:t>學習重點，解決學習困難。</w:t>
            </w:r>
          </w:p>
          <w:p w:rsidR="004F7342" w:rsidRDefault="00895481">
            <w:pPr>
              <w:spacing w:line="360" w:lineRule="auto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3.  組間共學是由每位學生操作平板電腦，拍照並且上傳學習成果至c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lassroom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，透過教室大螢幕，分享學習成果，</w:t>
            </w:r>
            <w:r w:rsidRPr="00895481">
              <w:rPr>
                <w:rFonts w:ascii="標楷體" w:eastAsia="標楷體" w:hAnsi="標楷體" w:cs="標楷體" w:hint="eastAsia"/>
                <w:sz w:val="22"/>
                <w:szCs w:val="22"/>
              </w:rPr>
              <w:t>並且提出修改意見與答案。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其他組提出意見相互討論。</w:t>
            </w:r>
          </w:p>
          <w:p w:rsidR="00895481" w:rsidRPr="00895481" w:rsidRDefault="00895481" w:rsidP="00895481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</w:rPr>
              <w:t>4.  在教師導學部分，透過</w:t>
            </w:r>
            <w:r w:rsidRPr="00895481">
              <w:rPr>
                <w:rFonts w:ascii="標楷體" w:eastAsia="標楷體" w:hAnsi="標楷體" w:cs="標楷體" w:hint="eastAsia"/>
                <w:sz w:val="22"/>
                <w:szCs w:val="22"/>
              </w:rPr>
              <w:t>教師反複提是說明學習重點，提醒學生難點的操作並且給予正向回饋。</w:t>
            </w:r>
          </w:p>
          <w:p w:rsidR="00895481" w:rsidRDefault="00895481" w:rsidP="00895481">
            <w:pPr>
              <w:spacing w:line="360" w:lineRule="auto"/>
              <w:rPr>
                <w:rFonts w:ascii="標楷體" w:eastAsia="標楷體" w:hAnsi="標楷體" w:cs="標楷體"/>
              </w:rPr>
            </w:pPr>
            <w:r w:rsidRPr="00895481">
              <w:rPr>
                <w:rFonts w:ascii="標楷體" w:eastAsia="標楷體" w:hAnsi="標楷體" w:cs="標楷體" w:hint="eastAsia"/>
              </w:rPr>
              <w:t>總結說明學習的操作重點，並提醒學生回家學習任務。</w:t>
            </w:r>
          </w:p>
          <w:p w:rsidR="007537AF" w:rsidRDefault="007537AF" w:rsidP="00895481">
            <w:pPr>
              <w:spacing w:line="360" w:lineRule="auto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 xml:space="preserve">5.  </w:t>
            </w:r>
            <w:r>
              <w:rPr>
                <w:rFonts w:ascii="標楷體" w:eastAsia="標楷體" w:hAnsi="標楷體" w:cs="標楷體" w:hint="eastAsia"/>
              </w:rPr>
              <w:t>教師透過</w:t>
            </w:r>
            <w:r w:rsidRPr="007537AF">
              <w:rPr>
                <w:rFonts w:ascii="標楷體" w:eastAsia="標楷體" w:hAnsi="標楷體" w:cs="標楷體" w:hint="eastAsia"/>
              </w:rPr>
              <w:t>聯絡簿、</w:t>
            </w:r>
            <w:r w:rsidRPr="007537AF">
              <w:rPr>
                <w:rFonts w:ascii="標楷體" w:eastAsia="標楷體" w:hAnsi="標楷體" w:cs="標楷體"/>
              </w:rPr>
              <w:t>line</w:t>
            </w:r>
            <w:r w:rsidRPr="007537AF">
              <w:rPr>
                <w:rFonts w:ascii="標楷體" w:eastAsia="標楷體" w:hAnsi="標楷體" w:cs="標楷體" w:hint="eastAsia"/>
              </w:rPr>
              <w:t>群組</w:t>
            </w:r>
            <w:r>
              <w:rPr>
                <w:rFonts w:ascii="標楷體" w:eastAsia="標楷體" w:hAnsi="標楷體" w:cs="標楷體" w:hint="eastAsia"/>
              </w:rPr>
              <w:t>與家長建立溝通管道，共同關心孩子的學習狀況。</w:t>
            </w:r>
          </w:p>
        </w:tc>
      </w:tr>
    </w:tbl>
    <w:p w:rsidR="004F7342" w:rsidRDefault="004F7342" w:rsidP="00807D41">
      <w:pPr>
        <w:rPr>
          <w:rFonts w:ascii="標楷體" w:eastAsia="標楷體" w:hAnsi="標楷體" w:cs="標楷體" w:hint="eastAsia"/>
        </w:rPr>
      </w:pPr>
      <w:bookmarkStart w:id="3" w:name="_GoBack"/>
      <w:bookmarkEnd w:id="3"/>
    </w:p>
    <w:sectPr w:rsidR="004F7342">
      <w:footerReference w:type="default" r:id="rId9"/>
      <w:pgSz w:w="11906" w:h="16838"/>
      <w:pgMar w:top="720" w:right="720" w:bottom="720" w:left="720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54E" w:rsidRDefault="009D054E">
      <w:r>
        <w:separator/>
      </w:r>
    </w:p>
  </w:endnote>
  <w:endnote w:type="continuationSeparator" w:id="0">
    <w:p w:rsidR="009D054E" w:rsidRDefault="009D0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342" w:rsidRDefault="00F87BA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6A1E91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54E" w:rsidRDefault="009D054E">
      <w:r>
        <w:separator/>
      </w:r>
    </w:p>
  </w:footnote>
  <w:footnote w:type="continuationSeparator" w:id="0">
    <w:p w:rsidR="009D054E" w:rsidRDefault="009D0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2825D7"/>
    <w:multiLevelType w:val="multilevel"/>
    <w:tmpl w:val="D87CAF84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342"/>
    <w:rsid w:val="00042EAC"/>
    <w:rsid w:val="00136BD5"/>
    <w:rsid w:val="001C0169"/>
    <w:rsid w:val="00265DF7"/>
    <w:rsid w:val="002943A0"/>
    <w:rsid w:val="004C7EBD"/>
    <w:rsid w:val="004F7342"/>
    <w:rsid w:val="005C04BD"/>
    <w:rsid w:val="006462C5"/>
    <w:rsid w:val="006A1E91"/>
    <w:rsid w:val="006E4E09"/>
    <w:rsid w:val="007537AF"/>
    <w:rsid w:val="00807D41"/>
    <w:rsid w:val="00874AAB"/>
    <w:rsid w:val="00895481"/>
    <w:rsid w:val="009023C5"/>
    <w:rsid w:val="009D054E"/>
    <w:rsid w:val="00D822B4"/>
    <w:rsid w:val="00F0035C"/>
    <w:rsid w:val="00F8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40B11"/>
  <w15:docId w15:val="{E6C48319-8AF7-4671-A7A5-5446CCE9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752D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E12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17E4D"/>
    <w:pPr>
      <w:widowControl/>
      <w:ind w:leftChars="200" w:left="480"/>
    </w:pPr>
    <w:rPr>
      <w:rFonts w:ascii="新細明體" w:eastAsia="新細明體" w:hAnsi="新細明體" w:cs="新細明體"/>
    </w:rPr>
  </w:style>
  <w:style w:type="paragraph" w:styleId="a6">
    <w:name w:val="header"/>
    <w:basedOn w:val="a"/>
    <w:link w:val="a7"/>
    <w:uiPriority w:val="99"/>
    <w:unhideWhenUsed/>
    <w:rsid w:val="00806C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06CD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06C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06CD0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83493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3493F"/>
  </w:style>
  <w:style w:type="character" w:customStyle="1" w:styleId="ac">
    <w:name w:val="註解文字 字元"/>
    <w:basedOn w:val="a0"/>
    <w:link w:val="ab"/>
    <w:uiPriority w:val="99"/>
    <w:semiHidden/>
    <w:rsid w:val="0083493F"/>
  </w:style>
  <w:style w:type="paragraph" w:styleId="ad">
    <w:name w:val="annotation subject"/>
    <w:basedOn w:val="ab"/>
    <w:next w:val="ab"/>
    <w:link w:val="ae"/>
    <w:uiPriority w:val="99"/>
    <w:semiHidden/>
    <w:unhideWhenUsed/>
    <w:rsid w:val="0083493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83493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49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83493F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a1"/>
    <w:tblPr>
      <w:tblStyleRowBandSize w:val="1"/>
      <w:tblStyleColBandSize w:val="1"/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YAmk9fNn+1sp4F6H6siFdSGGIQ==">AMUW2mVeDlHtCbONSc74noBlwTu5jkIMAHvRPVlET6pwvMouyuCqEsnMZ5D2KWdsUFCAh+LwHhdQtJA5h0INptnnKQYNQS58dNc/2TMwRx+OpgYU/pb4NX5STa9GNsiBGhOBzJDTy3JbW89IMx1qcYh0E5l5Lv2xYw==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E8AAA77-0C98-485E-9149-71DE9B4CC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美智 周</cp:lastModifiedBy>
  <cp:revision>12</cp:revision>
  <dcterms:created xsi:type="dcterms:W3CDTF">2023-03-24T01:27:00Z</dcterms:created>
  <dcterms:modified xsi:type="dcterms:W3CDTF">2023-11-21T13:44:00Z</dcterms:modified>
</cp:coreProperties>
</file>