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DF" w:rsidRDefault="00DC31D5" w:rsidP="00DC31D5">
      <w:pPr>
        <w:jc w:val="center"/>
        <w:rPr>
          <w:rFonts w:hint="eastAsia"/>
        </w:rPr>
      </w:pPr>
      <w:r>
        <w:rPr>
          <w:rFonts w:hint="eastAsia"/>
        </w:rPr>
        <w:t>簡案</w:t>
      </w:r>
    </w:p>
    <w:tbl>
      <w:tblPr>
        <w:tblStyle w:val="a7"/>
        <w:tblW w:w="0" w:type="auto"/>
        <w:tblLook w:val="04A0"/>
      </w:tblPr>
      <w:tblGrid>
        <w:gridCol w:w="6912"/>
        <w:gridCol w:w="1450"/>
      </w:tblGrid>
      <w:tr w:rsidR="00DC31D5" w:rsidTr="00DC31D5">
        <w:tc>
          <w:tcPr>
            <w:tcW w:w="6912" w:type="dxa"/>
          </w:tcPr>
          <w:p w:rsidR="00DC31D5" w:rsidRDefault="00DC31D5" w:rsidP="00DC31D5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1450" w:type="dxa"/>
          </w:tcPr>
          <w:p w:rsidR="00DC31D5" w:rsidRDefault="00DC31D5" w:rsidP="00DC31D5">
            <w:pPr>
              <w:jc w:val="center"/>
            </w:pPr>
            <w:r>
              <w:rPr>
                <w:rFonts w:hint="eastAsia"/>
              </w:rPr>
              <w:t>分鐘</w:t>
            </w:r>
          </w:p>
        </w:tc>
      </w:tr>
      <w:tr w:rsidR="00DC31D5" w:rsidTr="00DC31D5">
        <w:tc>
          <w:tcPr>
            <w:tcW w:w="6912" w:type="dxa"/>
          </w:tcPr>
          <w:p w:rsidR="00DC31D5" w:rsidRDefault="00DC31D5" w:rsidP="00DC31D5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19"/>
                <w:szCs w:val="19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</w:rPr>
              <w:t>目標：能夠口述不過的造句</w:t>
            </w:r>
            <w:r>
              <w:rPr>
                <w:rFonts w:ascii="Arial" w:hAnsi="Arial" w:cs="Arial"/>
                <w:color w:val="444444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444444"/>
                <w:sz w:val="19"/>
                <w:szCs w:val="19"/>
              </w:rPr>
              <w:t>一、唸讀課文</w:t>
            </w:r>
          </w:p>
          <w:p w:rsidR="00DC31D5" w:rsidRDefault="00DC31D5" w:rsidP="00DC31D5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19"/>
                <w:szCs w:val="19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</w:rPr>
              <w:t>二、標記目標語句：</w:t>
            </w:r>
            <w:r>
              <w:rPr>
                <w:rFonts w:ascii="Arial" w:hAnsi="Arial" w:cs="Arial" w:hint="eastAsia"/>
                <w:color w:val="444444"/>
                <w:sz w:val="19"/>
                <w:szCs w:val="19"/>
              </w:rPr>
              <w:t>請學生劃記</w:t>
            </w:r>
            <w:r>
              <w:rPr>
                <w:rFonts w:ascii="Arial" w:hAnsi="Arial" w:cs="Arial"/>
                <w:color w:val="444444"/>
                <w:sz w:val="19"/>
                <w:szCs w:val="19"/>
              </w:rPr>
              <w:t>我的力氣小，不過聲音可不小</w:t>
            </w:r>
            <w:r>
              <w:rPr>
                <w:rFonts w:ascii="Arial" w:hAnsi="Arial" w:cs="Arial" w:hint="eastAsia"/>
                <w:color w:val="444444"/>
                <w:sz w:val="19"/>
                <w:szCs w:val="19"/>
              </w:rPr>
              <w:t>，並說明上下句關係</w:t>
            </w:r>
            <w:r>
              <w:rPr>
                <w:rFonts w:ascii="Arial" w:hAnsi="Arial" w:cs="Arial"/>
                <w:color w:val="444444"/>
                <w:sz w:val="19"/>
                <w:szCs w:val="19"/>
              </w:rPr>
              <w:t>。</w:t>
            </w:r>
          </w:p>
          <w:p w:rsidR="00DC31D5" w:rsidRDefault="00DC31D5" w:rsidP="00DC31D5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19"/>
                <w:szCs w:val="19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</w:rPr>
              <w:t>三、校園走走並接龍：觀察植物、昆蟲、動物及校園設施，教師說上一句，學生說下一句轉折情境。</w:t>
            </w:r>
          </w:p>
          <w:p w:rsidR="00DC31D5" w:rsidRDefault="00DC31D5" w:rsidP="00DC31D5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19"/>
                <w:szCs w:val="19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</w:rPr>
              <w:t>四、填寫學習單</w:t>
            </w:r>
            <w:r>
              <w:rPr>
                <w:rFonts w:ascii="Arial" w:hAnsi="Arial" w:cs="Arial" w:hint="eastAsia"/>
                <w:color w:val="444444"/>
                <w:sz w:val="19"/>
                <w:szCs w:val="19"/>
              </w:rPr>
              <w:t>：利用電腦ｐｐｔ動畫先了解適合的情境後，再填寫學習單。</w:t>
            </w:r>
          </w:p>
          <w:p w:rsidR="00DC31D5" w:rsidRDefault="00DC31D5" w:rsidP="00DC31D5">
            <w:pPr>
              <w:jc w:val="center"/>
            </w:pPr>
          </w:p>
        </w:tc>
        <w:tc>
          <w:tcPr>
            <w:tcW w:w="1450" w:type="dxa"/>
          </w:tcPr>
          <w:p w:rsidR="00DC31D5" w:rsidRDefault="00DC31D5" w:rsidP="00DC31D5">
            <w:pPr>
              <w:jc w:val="center"/>
              <w:rPr>
                <w:rFonts w:hint="eastAsia"/>
              </w:rPr>
            </w:pPr>
          </w:p>
          <w:p w:rsidR="00DC31D5" w:rsidRDefault="00DC31D5" w:rsidP="00DC31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DC31D5" w:rsidRDefault="00DC31D5" w:rsidP="00DC31D5">
            <w:pPr>
              <w:jc w:val="center"/>
              <w:rPr>
                <w:rFonts w:hint="eastAsia"/>
              </w:rPr>
            </w:pPr>
          </w:p>
          <w:p w:rsidR="00DC31D5" w:rsidRDefault="00DC31D5" w:rsidP="00DC31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</w:t>
            </w:r>
          </w:p>
          <w:p w:rsidR="00DC31D5" w:rsidRDefault="00DC31D5" w:rsidP="00DC31D5">
            <w:pPr>
              <w:jc w:val="center"/>
              <w:rPr>
                <w:rFonts w:hint="eastAsia"/>
              </w:rPr>
            </w:pPr>
          </w:p>
          <w:p w:rsidR="00DC31D5" w:rsidRDefault="00DC31D5" w:rsidP="00DC31D5">
            <w:pPr>
              <w:jc w:val="center"/>
              <w:rPr>
                <w:rFonts w:hint="eastAsia"/>
              </w:rPr>
            </w:pPr>
          </w:p>
          <w:p w:rsidR="00DC31D5" w:rsidRDefault="00DC31D5" w:rsidP="00DC31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</w:t>
            </w:r>
          </w:p>
          <w:p w:rsidR="00DC31D5" w:rsidRDefault="00DC31D5" w:rsidP="00DC31D5">
            <w:pPr>
              <w:jc w:val="center"/>
              <w:rPr>
                <w:rFonts w:hint="eastAsia"/>
              </w:rPr>
            </w:pPr>
          </w:p>
          <w:p w:rsidR="00DC31D5" w:rsidRDefault="00DC31D5" w:rsidP="00DC31D5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分鐘</w:t>
            </w:r>
          </w:p>
        </w:tc>
      </w:tr>
    </w:tbl>
    <w:p w:rsidR="00DC31D5" w:rsidRDefault="00DC31D5" w:rsidP="00DC31D5">
      <w:pPr>
        <w:jc w:val="center"/>
      </w:pPr>
    </w:p>
    <w:sectPr w:rsidR="00DC31D5" w:rsidSect="00D175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DB" w:rsidRDefault="00675FDB" w:rsidP="00DC31D5">
      <w:r>
        <w:separator/>
      </w:r>
    </w:p>
  </w:endnote>
  <w:endnote w:type="continuationSeparator" w:id="0">
    <w:p w:rsidR="00675FDB" w:rsidRDefault="00675FDB" w:rsidP="00DC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DB" w:rsidRDefault="00675FDB" w:rsidP="00DC31D5">
      <w:r>
        <w:separator/>
      </w:r>
    </w:p>
  </w:footnote>
  <w:footnote w:type="continuationSeparator" w:id="0">
    <w:p w:rsidR="00675FDB" w:rsidRDefault="00675FDB" w:rsidP="00DC3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1D5"/>
    <w:rsid w:val="00675FDB"/>
    <w:rsid w:val="00D175DF"/>
    <w:rsid w:val="00DC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31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3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31D5"/>
    <w:rPr>
      <w:sz w:val="20"/>
      <w:szCs w:val="20"/>
    </w:rPr>
  </w:style>
  <w:style w:type="table" w:styleId="a7">
    <w:name w:val="Table Grid"/>
    <w:basedOn w:val="a1"/>
    <w:uiPriority w:val="59"/>
    <w:rsid w:val="00DC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C31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2023-09-28T01:32:00Z</dcterms:created>
  <dcterms:modified xsi:type="dcterms:W3CDTF">2023-09-28T01:34:00Z</dcterms:modified>
</cp:coreProperties>
</file>