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95" w:rsidRDefault="000E6295" w:rsidP="00E14198">
      <w:pPr>
        <w:jc w:val="center"/>
        <w:rPr>
          <w:rFonts w:cs="Times New Roman"/>
        </w:rPr>
      </w:pPr>
      <w:r>
        <w:rPr>
          <w:rFonts w:cs="新細明體" w:hint="eastAsia"/>
        </w:rPr>
        <w:t>基隆市仙洞國小</w:t>
      </w:r>
      <w:r>
        <w:t xml:space="preserve"> </w:t>
      </w:r>
      <w:r>
        <w:rPr>
          <w:rFonts w:cs="新細明體" w:hint="eastAsia"/>
        </w:rPr>
        <w:t>陳姿伊</w:t>
      </w:r>
      <w:r w:rsidRPr="00706DF0">
        <w:rPr>
          <w:rFonts w:cs="新細明體" w:hint="eastAsia"/>
        </w:rPr>
        <w:t>──</w:t>
      </w:r>
      <w:r>
        <w:rPr>
          <w:rFonts w:cs="新細明體" w:hint="eastAsia"/>
        </w:rPr>
        <w:t>簡案</w:t>
      </w:r>
    </w:p>
    <w:p w:rsidR="000E6295" w:rsidRDefault="000E6295" w:rsidP="00E14198">
      <w:pPr>
        <w:jc w:val="center"/>
        <w:rPr>
          <w:rFonts w:cs="Times New Roman"/>
        </w:rPr>
      </w:pPr>
    </w:p>
    <w:tbl>
      <w:tblPr>
        <w:tblW w:w="10773" w:type="dxa"/>
        <w:tblInd w:w="-58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"/>
        <w:gridCol w:w="1559"/>
        <w:gridCol w:w="709"/>
        <w:gridCol w:w="3827"/>
        <w:gridCol w:w="1560"/>
        <w:gridCol w:w="283"/>
        <w:gridCol w:w="2126"/>
      </w:tblGrid>
      <w:tr w:rsidR="000E6295" w:rsidRPr="00C84EFA" w:rsidTr="00A56485">
        <w:trPr>
          <w:trHeight w:val="494"/>
        </w:trPr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E6295" w:rsidRPr="00C84EFA" w:rsidRDefault="000E6295" w:rsidP="00E57CDE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學習領域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語文領域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E6295" w:rsidRPr="00C84EFA" w:rsidRDefault="000E6295" w:rsidP="003F6A62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學習科目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國語</w:t>
            </w:r>
          </w:p>
        </w:tc>
      </w:tr>
      <w:tr w:rsidR="000E6295" w:rsidRPr="00C84EFA" w:rsidTr="00A56485">
        <w:trPr>
          <w:trHeight w:val="468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E6295" w:rsidRPr="00C84EFA" w:rsidRDefault="000E6295" w:rsidP="00E57CDE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學習範圍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0E579A" w:rsidRDefault="000E6295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五上</w:t>
            </w:r>
            <w:r w:rsidRPr="00C84EFA">
              <w:t xml:space="preserve"> </w:t>
            </w:r>
            <w:r w:rsidRPr="00C84EFA">
              <w:rPr>
                <w:rFonts w:cs="新細明體" w:hint="eastAsia"/>
              </w:rPr>
              <w:t>康軒</w:t>
            </w:r>
            <w:r w:rsidRPr="00C84EFA">
              <w:t xml:space="preserve"> </w:t>
            </w:r>
            <w:r>
              <w:rPr>
                <w:rFonts w:cs="新細明體" w:hint="eastAsia"/>
              </w:rPr>
              <w:t>第五</w:t>
            </w:r>
            <w:r w:rsidRPr="00C84EFA">
              <w:rPr>
                <w:rFonts w:cs="新細明體" w:hint="eastAsia"/>
              </w:rPr>
              <w:t>課</w:t>
            </w:r>
            <w:r w:rsidRPr="00C84EFA">
              <w:t xml:space="preserve"> </w:t>
            </w:r>
            <w:r w:rsidRPr="000E579A">
              <w:rPr>
                <w:rFonts w:cs="新細明體" w:hint="eastAsia"/>
              </w:rPr>
              <w:t>它抓得住你</w:t>
            </w:r>
            <w:r w:rsidRPr="000E579A">
              <w:rPr>
                <w:rFonts w:cs="新細明體"/>
              </w:rPr>
              <w:t>——</w:t>
            </w:r>
            <w:r w:rsidRPr="000E579A">
              <w:rPr>
                <w:rFonts w:cs="新細明體" w:hint="eastAsia"/>
              </w:rPr>
              <w:t>商標的故事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E6295" w:rsidRPr="00C84EFA" w:rsidRDefault="000E6295" w:rsidP="003F6A62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教學堂次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>
            <w:r w:rsidRPr="00C84EFA">
              <w:rPr>
                <w:rFonts w:cs="新細明體" w:hint="eastAsia"/>
              </w:rPr>
              <w:t>第</w:t>
            </w:r>
            <w:r>
              <w:t>5</w:t>
            </w:r>
            <w:r w:rsidRPr="00C84EFA">
              <w:rPr>
                <w:rFonts w:cs="新細明體" w:hint="eastAsia"/>
              </w:rPr>
              <w:t>節</w:t>
            </w:r>
            <w:r w:rsidRPr="00C84EFA">
              <w:t>(</w:t>
            </w:r>
            <w:r w:rsidRPr="00C84EFA">
              <w:rPr>
                <w:rFonts w:cs="新細明體" w:hint="eastAsia"/>
              </w:rPr>
              <w:t>共</w:t>
            </w:r>
            <w:r>
              <w:t>6</w:t>
            </w:r>
            <w:r w:rsidRPr="00C84EFA">
              <w:rPr>
                <w:rFonts w:cs="新細明體" w:hint="eastAsia"/>
              </w:rPr>
              <w:t>節</w:t>
            </w:r>
            <w:r w:rsidRPr="00C84EFA">
              <w:t>)</w:t>
            </w:r>
          </w:p>
        </w:tc>
      </w:tr>
      <w:tr w:rsidR="000E6295" w:rsidRPr="00C84EFA" w:rsidTr="00A56485">
        <w:trPr>
          <w:trHeight w:val="459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E6295" w:rsidRPr="00C84EFA" w:rsidRDefault="000E6295" w:rsidP="00E57CDE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教學資源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62B45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課本、電腦、數位白板、康軒電子書、</w:t>
            </w:r>
            <w:r>
              <w:rPr>
                <w:rFonts w:cs="新細明體" w:hint="eastAsia"/>
              </w:rPr>
              <w:t>黑板</w:t>
            </w:r>
          </w:p>
        </w:tc>
      </w:tr>
      <w:tr w:rsidR="000E6295" w:rsidRPr="00C84EFA" w:rsidTr="00A56485">
        <w:trPr>
          <w:trHeight w:val="318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E6295" w:rsidRPr="00C84EFA" w:rsidRDefault="000E6295" w:rsidP="00E57CDE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對應指標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學習表現：</w:t>
            </w:r>
          </w:p>
          <w:p w:rsidR="000E6295" w:rsidRPr="00C84EFA" w:rsidRDefault="000E6295">
            <w:pPr>
              <w:rPr>
                <w:rFonts w:cs="Times New Roman"/>
              </w:rPr>
            </w:pPr>
            <w:r>
              <w:t>1-</w:t>
            </w:r>
            <w:r>
              <w:rPr>
                <w:rFonts w:ascii="新細明體" w:hAnsi="新細明體" w:cs="新細明體" w:hint="eastAsia"/>
              </w:rPr>
              <w:t>Ⅰ</w:t>
            </w:r>
            <w:r>
              <w:t xml:space="preserve">-1 </w:t>
            </w:r>
            <w:r>
              <w:rPr>
                <w:rFonts w:cs="新細明體" w:hint="eastAsia"/>
              </w:rPr>
              <w:t>養成專心聆聽的習慣，尊重對方的發言。</w:t>
            </w:r>
          </w:p>
          <w:p w:rsidR="000E6295" w:rsidRDefault="000E6295">
            <w:pPr>
              <w:rPr>
                <w:rFonts w:cs="Times New Roman"/>
              </w:rPr>
            </w:pPr>
            <w:r>
              <w:t>2-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-4 </w:t>
            </w:r>
            <w:r>
              <w:rPr>
                <w:rFonts w:cs="新細明體" w:hint="eastAsia"/>
              </w:rPr>
              <w:t>樂於參加討論，提供個人的觀點和意見。</w:t>
            </w:r>
          </w:p>
          <w:p w:rsidR="000E6295" w:rsidRDefault="000E6295">
            <w:pPr>
              <w:rPr>
                <w:rFonts w:cs="Times New Roman"/>
              </w:rPr>
            </w:pPr>
            <w:r>
              <w:t>2-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 xml:space="preserve">-5 </w:t>
            </w:r>
            <w:r>
              <w:rPr>
                <w:rFonts w:cs="新細明體" w:hint="eastAsia"/>
              </w:rPr>
              <w:t>把握說話內容的主題、重要細節與結構邏輯。</w:t>
            </w:r>
          </w:p>
          <w:p w:rsidR="000E6295" w:rsidRPr="00D23530" w:rsidRDefault="000E6295">
            <w:pPr>
              <w:rPr>
                <w:rFonts w:cs="Times New Roman"/>
              </w:rPr>
            </w:pPr>
            <w:r>
              <w:t>2-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 xml:space="preserve">-6 </w:t>
            </w:r>
            <w:r>
              <w:rPr>
                <w:rFonts w:cs="新細明體" w:hint="eastAsia"/>
              </w:rPr>
              <w:t>結合科技與資訊，提升表達的效能。</w:t>
            </w:r>
          </w:p>
          <w:p w:rsidR="000E6295" w:rsidRPr="00C84EFA" w:rsidRDefault="000E6295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學習內容：</w:t>
            </w:r>
          </w:p>
          <w:p w:rsidR="000E6295" w:rsidRDefault="000E6295">
            <w:pPr>
              <w:rPr>
                <w:rFonts w:cs="Times New Roman"/>
              </w:rPr>
            </w:pPr>
            <w:r>
              <w:t>Ad-</w:t>
            </w:r>
            <w:r>
              <w:rPr>
                <w:rFonts w:ascii="新細明體" w:hAnsi="新細明體" w:cs="新細明體" w:hint="eastAsia"/>
              </w:rPr>
              <w:t>Ⅱ</w:t>
            </w:r>
            <w:r>
              <w:t xml:space="preserve">-2 </w:t>
            </w:r>
            <w:r>
              <w:rPr>
                <w:rFonts w:cs="新細明體" w:hint="eastAsia"/>
              </w:rPr>
              <w:t>篇章的大意、主旨與簡單結構。</w:t>
            </w:r>
          </w:p>
          <w:p w:rsidR="000E6295" w:rsidRPr="00C84EFA" w:rsidRDefault="000E6295">
            <w:pPr>
              <w:rPr>
                <w:rFonts w:cs="Times New Roman"/>
              </w:rPr>
            </w:pPr>
            <w:r>
              <w:t>Bc-</w:t>
            </w:r>
            <w:r>
              <w:rPr>
                <w:rFonts w:ascii="新細明體" w:hAnsi="新細明體" w:cs="新細明體" w:hint="eastAsia"/>
              </w:rPr>
              <w:t>Ⅲ</w:t>
            </w:r>
            <w:r>
              <w:t xml:space="preserve">-1 </w:t>
            </w:r>
            <w:r>
              <w:rPr>
                <w:rFonts w:cs="新細明體" w:hint="eastAsia"/>
              </w:rPr>
              <w:t>具邏輯、客觀、理性的說明，如科學知識、產品、環境等。</w:t>
            </w:r>
          </w:p>
        </w:tc>
      </w:tr>
      <w:tr w:rsidR="000E6295" w:rsidRPr="00C84EFA" w:rsidTr="00A56485">
        <w:trPr>
          <w:trHeight w:val="440"/>
        </w:trPr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0E6295" w:rsidRPr="00C84EFA" w:rsidRDefault="000E6295" w:rsidP="003F6A62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教學計畫內容</w:t>
            </w:r>
          </w:p>
        </w:tc>
      </w:tr>
      <w:tr w:rsidR="000E6295" w:rsidRPr="00C84EFA" w:rsidTr="00A56485">
        <w:trPr>
          <w:trHeight w:val="442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課程內容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教學重點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教學資源</w:t>
            </w:r>
            <w:r w:rsidRPr="00C84EFA">
              <w:t>/</w:t>
            </w:r>
            <w:r w:rsidRPr="00C84EFA">
              <w:rPr>
                <w:rFonts w:cs="新細明體" w:hint="eastAsia"/>
              </w:rPr>
              <w:t>技巧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E6295" w:rsidRPr="00C84EFA" w:rsidRDefault="000E6295" w:rsidP="00CE4B1B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評量方式</w:t>
            </w:r>
            <w:r w:rsidRPr="00C84EFA">
              <w:t>/</w:t>
            </w:r>
            <w:r w:rsidRPr="00C84EFA">
              <w:rPr>
                <w:rFonts w:cs="新細明體" w:hint="eastAsia"/>
              </w:rPr>
              <w:t>標準</w:t>
            </w:r>
          </w:p>
        </w:tc>
      </w:tr>
      <w:tr w:rsidR="000E6295" w:rsidRPr="00C84EFA" w:rsidTr="00A56485">
        <w:trPr>
          <w:trHeight w:val="385"/>
        </w:trPr>
        <w:tc>
          <w:tcPr>
            <w:tcW w:w="709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第</w:t>
            </w:r>
          </w:p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  <w:r>
              <w:rPr>
                <w:rFonts w:cs="新細明體" w:hint="eastAsia"/>
              </w:rPr>
              <w:t>五</w:t>
            </w:r>
          </w:p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  <w:b/>
                <w:bCs/>
              </w:rPr>
            </w:pPr>
            <w:r w:rsidRPr="00C84EFA">
              <w:rPr>
                <w:rFonts w:cs="新細明體" w:hint="eastAsia"/>
                <w:b/>
                <w:bCs/>
                <w:bdr w:val="single" w:sz="4" w:space="0" w:color="auto"/>
              </w:rPr>
              <w:t>喚醒記憶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62B45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</w:tr>
      <w:tr w:rsidR="000E6295" w:rsidRPr="00C84EFA" w:rsidTr="00A56485">
        <w:trPr>
          <w:trHeight w:val="1347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講述文體、課文架構及意旨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>
              <w:t>6</w:t>
            </w:r>
            <w:r w:rsidRPr="00C84EFA">
              <w:rPr>
                <w:rFonts w:cs="新細明體"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A82DA4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＊概論前四</w:t>
            </w:r>
            <w:r w:rsidRPr="00C84EFA">
              <w:rPr>
                <w:rFonts w:cs="新細明體" w:hint="eastAsia"/>
              </w:rPr>
              <w:t>節課程內容，</w:t>
            </w:r>
            <w:r>
              <w:rPr>
                <w:rFonts w:cs="新細明體" w:hint="eastAsia"/>
              </w:rPr>
              <w:t>請同學概述</w:t>
            </w:r>
            <w:r w:rsidRPr="00C84EFA">
              <w:rPr>
                <w:rFonts w:cs="新細明體" w:hint="eastAsia"/>
              </w:rPr>
              <w:t>各段意旨及架構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課本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對文章內容的掌握度</w:t>
            </w:r>
          </w:p>
        </w:tc>
      </w:tr>
      <w:tr w:rsidR="000E6295" w:rsidRPr="00C84EFA" w:rsidTr="00A56485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  <w:b/>
                <w:bCs/>
              </w:rPr>
            </w:pPr>
            <w:r w:rsidRPr="00C84EFA">
              <w:rPr>
                <w:rFonts w:cs="新細明體" w:hint="eastAsia"/>
                <w:b/>
                <w:bCs/>
                <w:bdr w:val="single" w:sz="4" w:space="0" w:color="auto"/>
              </w:rPr>
              <w:t>發展活動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</w:tr>
      <w:tr w:rsidR="000E6295" w:rsidRPr="00C84EFA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0E579A" w:rsidRDefault="000E6295" w:rsidP="00E57CDE">
            <w:pPr>
              <w:rPr>
                <w:rFonts w:cs="Times New Roman"/>
                <w:bdr w:val="single" w:sz="4" w:space="0" w:color="auto"/>
              </w:rPr>
            </w:pPr>
            <w:r w:rsidRPr="000E579A">
              <w:rPr>
                <w:rFonts w:cs="新細明體" w:hint="eastAsia"/>
              </w:rPr>
              <w:t>分組預備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>
              <w:t>3</w:t>
            </w:r>
            <w:r>
              <w:rPr>
                <w:rFonts w:cs="新細明體"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各組上臺前的最後演練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合作氛圍</w:t>
            </w:r>
          </w:p>
        </w:tc>
      </w:tr>
      <w:tr w:rsidR="000E6295" w:rsidRPr="00C84EFA" w:rsidTr="00A56485">
        <w:trPr>
          <w:trHeight w:val="1320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6C73FE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分組報告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>
              <w:t>20-28</w:t>
            </w:r>
          </w:p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0E579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＊</w:t>
            </w:r>
            <w:r w:rsidRPr="000E579A">
              <w:rPr>
                <w:rFonts w:cs="新細明體" w:hint="eastAsia"/>
              </w:rPr>
              <w:t>各組依序上台</w:t>
            </w:r>
            <w:r>
              <w:rPr>
                <w:rFonts w:cs="新細明體" w:hint="eastAsia"/>
              </w:rPr>
              <w:t>報告，分享所查找的商標故事，內容可包含設計概念、品牌發展歷程…等。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Default="000E6295" w:rsidP="00E57CDE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網路資源</w:t>
            </w:r>
          </w:p>
          <w:p w:rsidR="000E6295" w:rsidRPr="00C84EFA" w:rsidRDefault="000E6295" w:rsidP="00E57CDE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生活經驗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完整度及流暢度</w:t>
            </w:r>
          </w:p>
        </w:tc>
      </w:tr>
      <w:tr w:rsidR="000E6295" w:rsidRPr="00C84EFA" w:rsidTr="00A56485">
        <w:trPr>
          <w:trHeight w:val="384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6C73FE">
            <w:pPr>
              <w:rPr>
                <w:rFonts w:cs="Times New Roman"/>
                <w:b/>
                <w:bCs/>
              </w:rPr>
            </w:pPr>
            <w:r w:rsidRPr="00C84EFA">
              <w:rPr>
                <w:rFonts w:cs="新細明體" w:hint="eastAsia"/>
                <w:b/>
                <w:bCs/>
                <w:bdr w:val="single" w:sz="4" w:space="0" w:color="auto"/>
              </w:rPr>
              <w:t>總結活動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</w:p>
        </w:tc>
      </w:tr>
      <w:tr w:rsidR="000E6295" w:rsidRPr="00C84EFA" w:rsidTr="00A56485">
        <w:trPr>
          <w:trHeight w:val="1789"/>
        </w:trPr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E6295" w:rsidRPr="00C84EFA" w:rsidRDefault="000E6295" w:rsidP="00CE4B1B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295" w:rsidRPr="00C84EFA" w:rsidRDefault="000E6295" w:rsidP="00306D6F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討論時間</w:t>
            </w:r>
          </w:p>
          <w:p w:rsidR="000E6295" w:rsidRPr="00C84EFA" w:rsidRDefault="000E6295" w:rsidP="00306D6F">
            <w:pPr>
              <w:rPr>
                <w:rFonts w:cs="Times New Roman"/>
              </w:rPr>
            </w:pPr>
          </w:p>
          <w:p w:rsidR="000E6295" w:rsidRPr="00C84EFA" w:rsidRDefault="000E6295" w:rsidP="006C73F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>
              <w:t>3-10</w:t>
            </w:r>
          </w:p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分鐘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＊</w:t>
            </w:r>
            <w:r>
              <w:rPr>
                <w:rFonts w:cs="新細明體" w:hint="eastAsia"/>
              </w:rPr>
              <w:t>讓同學發表對各組的看法</w:t>
            </w:r>
            <w:r w:rsidRPr="00790987">
              <w:rPr>
                <w:rFonts w:cs="新細明體" w:hint="eastAsia"/>
              </w:rPr>
              <w:t>，老師引導日後看到商標可思考的方向及意涵</w:t>
            </w:r>
            <w:r w:rsidRPr="00C84EFA">
              <w:rPr>
                <w:rFonts w:cs="新細明體" w:hint="eastAsia"/>
              </w:rPr>
              <w:t>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 w:rsidRPr="00C84EFA">
              <w:rPr>
                <w:rFonts w:cs="新細明體" w:hint="eastAsia"/>
              </w:rPr>
              <w:t>網路資料</w:t>
            </w:r>
            <w:r w:rsidRPr="00C84EFA">
              <w:t>/</w:t>
            </w:r>
            <w:r w:rsidRPr="00C84EFA">
              <w:rPr>
                <w:rFonts w:cs="新細明體" w:hint="eastAsia"/>
              </w:rPr>
              <w:t>引導學生回想過去生活經驗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295" w:rsidRPr="00C84EFA" w:rsidRDefault="000E6295" w:rsidP="00E57CDE">
            <w:pPr>
              <w:rPr>
                <w:rFonts w:cs="Times New Roman"/>
              </w:rPr>
            </w:pPr>
            <w:r>
              <w:rPr>
                <w:rFonts w:cs="新細明體" w:hint="eastAsia"/>
              </w:rPr>
              <w:t>回應度</w:t>
            </w:r>
          </w:p>
        </w:tc>
      </w:tr>
    </w:tbl>
    <w:p w:rsidR="000E6295" w:rsidRDefault="000E6295">
      <w:pPr>
        <w:rPr>
          <w:rFonts w:cs="Times New Roman"/>
        </w:rPr>
      </w:pPr>
    </w:p>
    <w:sectPr w:rsidR="000E6295" w:rsidSect="00E14198">
      <w:pgSz w:w="11900" w:h="16840"/>
      <w:pgMar w:top="680" w:right="1134" w:bottom="680" w:left="1134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 New Roma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80"/>
  <w:doNotHyphenateCaps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DF0"/>
    <w:rsid w:val="00040C03"/>
    <w:rsid w:val="00040ED5"/>
    <w:rsid w:val="000E579A"/>
    <w:rsid w:val="000E6295"/>
    <w:rsid w:val="00127074"/>
    <w:rsid w:val="002D17C6"/>
    <w:rsid w:val="00306D6F"/>
    <w:rsid w:val="003F6A62"/>
    <w:rsid w:val="00572AAD"/>
    <w:rsid w:val="005A3C41"/>
    <w:rsid w:val="006C73FE"/>
    <w:rsid w:val="00706DF0"/>
    <w:rsid w:val="00733B30"/>
    <w:rsid w:val="00790987"/>
    <w:rsid w:val="00A56485"/>
    <w:rsid w:val="00A6416B"/>
    <w:rsid w:val="00A76FBE"/>
    <w:rsid w:val="00A82DA4"/>
    <w:rsid w:val="00C14E94"/>
    <w:rsid w:val="00C26C79"/>
    <w:rsid w:val="00C347CA"/>
    <w:rsid w:val="00C84EFA"/>
    <w:rsid w:val="00CB55E0"/>
    <w:rsid w:val="00CE4B1B"/>
    <w:rsid w:val="00D23530"/>
    <w:rsid w:val="00D44965"/>
    <w:rsid w:val="00E14198"/>
    <w:rsid w:val="00E57CDE"/>
    <w:rsid w:val="00E62B45"/>
    <w:rsid w:val="00EE1FCC"/>
    <w:rsid w:val="00FB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65"/>
    <w:pPr>
      <w:widowControl w:val="0"/>
    </w:pPr>
    <w:rPr>
      <w:rFonts w:cs="Cambri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4198"/>
    <w:rPr>
      <w:rFonts w:cs="Cambr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基隆市仙洞國小 陳姿伊──簡案</dc:title>
  <dc:subject/>
  <dc:creator>Zadia Chen</dc:creator>
  <cp:keywords/>
  <dc:description/>
  <cp:lastModifiedBy>gere</cp:lastModifiedBy>
  <cp:revision>4</cp:revision>
  <dcterms:created xsi:type="dcterms:W3CDTF">2023-10-05T15:22:00Z</dcterms:created>
  <dcterms:modified xsi:type="dcterms:W3CDTF">2023-10-05T15:30:00Z</dcterms:modified>
</cp:coreProperties>
</file>