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443"/>
        <w:gridCol w:w="444"/>
        <w:gridCol w:w="1602"/>
        <w:gridCol w:w="1624"/>
        <w:gridCol w:w="1483"/>
        <w:gridCol w:w="2954"/>
        <w:gridCol w:w="1288"/>
        <w:gridCol w:w="1553"/>
        <w:gridCol w:w="1669"/>
        <w:gridCol w:w="1176"/>
      </w:tblGrid>
      <w:tr w:rsidR="00F76D11" w:rsidRPr="00C17D99" w:rsidTr="00F76D11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F76D11" w:rsidRDefault="00F76D11" w:rsidP="00C17D99">
            <w:r>
              <w:rPr>
                <w:rFonts w:hint="eastAsia"/>
              </w:rPr>
              <w:t>10</w:t>
            </w:r>
          </w:p>
          <w:p w:rsidR="00F76D11" w:rsidRPr="00C17D99" w:rsidRDefault="00F76D11" w:rsidP="00C17D99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  <w:bookmarkStart w:id="0" w:name="_GoBack"/>
            <w:bookmarkEnd w:id="0"/>
            <w:r>
              <w:rPr>
                <w:rFonts w:hint="eastAsia"/>
              </w:rPr>
              <w:t>13</w:t>
            </w:r>
          </w:p>
        </w:tc>
        <w:tc>
          <w:tcPr>
            <w:tcW w:w="443" w:type="dxa"/>
            <w:vAlign w:val="center"/>
          </w:tcPr>
          <w:p w:rsidR="00F76D11" w:rsidRDefault="00F76D11" w:rsidP="00C17D99">
            <w:pPr>
              <w:rPr>
                <w:rFonts w:hint="eastAsia"/>
                <w:bCs/>
              </w:rPr>
            </w:pPr>
          </w:p>
          <w:p w:rsidR="00F76D11" w:rsidRPr="00C17D99" w:rsidRDefault="00F76D11" w:rsidP="00C17D99">
            <w:r w:rsidRPr="00C17D99">
              <w:rPr>
                <w:bCs/>
              </w:rPr>
              <w:t>四、公里</w:t>
            </w:r>
          </w:p>
        </w:tc>
        <w:tc>
          <w:tcPr>
            <w:tcW w:w="444" w:type="dxa"/>
            <w:vAlign w:val="center"/>
          </w:tcPr>
          <w:p w:rsidR="00F76D11" w:rsidRPr="00C17D99" w:rsidRDefault="00F76D11" w:rsidP="00C17D99">
            <w:pPr>
              <w:rPr>
                <w:bCs/>
              </w:rPr>
            </w:pPr>
            <w:r w:rsidRPr="00C17D99">
              <w:rPr>
                <w:bCs/>
              </w:rPr>
              <w:t xml:space="preserve">4-1 </w:t>
            </w:r>
            <w:r w:rsidRPr="00C17D99">
              <w:rPr>
                <w:bCs/>
              </w:rPr>
              <w:t>認識公里</w:t>
            </w:r>
          </w:p>
          <w:p w:rsidR="00F76D11" w:rsidRPr="00C17D99" w:rsidRDefault="00F76D11" w:rsidP="00C17D99">
            <w:pPr>
              <w:rPr>
                <w:bCs/>
              </w:rPr>
            </w:pPr>
            <w:r w:rsidRPr="00C17D99">
              <w:rPr>
                <w:bCs/>
              </w:rPr>
              <w:t xml:space="preserve">4-2 </w:t>
            </w:r>
            <w:r w:rsidRPr="00C17D99">
              <w:rPr>
                <w:bCs/>
              </w:rPr>
              <w:t>公里的計算</w:t>
            </w:r>
          </w:p>
          <w:p w:rsidR="00F76D11" w:rsidRPr="00C17D99" w:rsidRDefault="00F76D11" w:rsidP="00C17D99">
            <w:r w:rsidRPr="00C17D99">
              <w:rPr>
                <w:bCs/>
              </w:rPr>
              <w:t>練習園地</w:t>
            </w:r>
          </w:p>
        </w:tc>
        <w:tc>
          <w:tcPr>
            <w:tcW w:w="1602" w:type="dxa"/>
          </w:tcPr>
          <w:p w:rsidR="00F76D11" w:rsidRPr="00C17D99" w:rsidRDefault="00F76D11" w:rsidP="00C17D99">
            <w:pPr>
              <w:rPr>
                <w:b/>
                <w:bCs/>
                <w:i/>
                <w:u w:val="single"/>
              </w:rPr>
            </w:pPr>
            <w:r w:rsidRPr="00C17D99">
              <w:rPr>
                <w:rFonts w:hint="eastAsia"/>
                <w:b/>
                <w:bCs/>
                <w:i/>
                <w:u w:val="single"/>
              </w:rPr>
              <w:t>分段能力指標</w:t>
            </w:r>
          </w:p>
          <w:p w:rsidR="00F76D11" w:rsidRPr="00C17D99" w:rsidRDefault="00F76D11" w:rsidP="00C17D99">
            <w:pPr>
              <w:rPr>
                <w:rFonts w:hint="eastAsia"/>
              </w:rPr>
            </w:pPr>
            <w:r w:rsidRPr="00C17D99">
              <w:rPr>
                <w:bCs/>
              </w:rPr>
              <w:t>4-n-15</w:t>
            </w:r>
            <w:r w:rsidRPr="00C17D99">
              <w:rPr>
                <w:bCs/>
              </w:rPr>
              <w:t>能認識長度單位「公里」，及「公里」與其他長度單位的關係，並做相關計算。</w:t>
            </w:r>
          </w:p>
        </w:tc>
        <w:tc>
          <w:tcPr>
            <w:tcW w:w="1624" w:type="dxa"/>
          </w:tcPr>
          <w:p w:rsidR="00F76D11" w:rsidRPr="00CB04BB" w:rsidRDefault="00F76D11" w:rsidP="00C17D99">
            <w:pPr>
              <w:rPr>
                <w:b/>
                <w:bCs/>
                <w:i/>
                <w:u w:val="single"/>
              </w:rPr>
            </w:pPr>
            <w:r w:rsidRPr="00CB04BB">
              <w:rPr>
                <w:rFonts w:hint="eastAsia"/>
                <w:b/>
                <w:bCs/>
                <w:i/>
                <w:u w:val="single"/>
              </w:rPr>
              <w:t>學習目標</w:t>
            </w:r>
          </w:p>
          <w:p w:rsidR="00F76D11" w:rsidRPr="00C17D99" w:rsidRDefault="00F76D11" w:rsidP="00C17D99">
            <w:pPr>
              <w:rPr>
                <w:bCs/>
              </w:rPr>
            </w:pPr>
            <w:r w:rsidRPr="00C17D99">
              <w:rPr>
                <w:bCs/>
              </w:rPr>
              <w:t>1.</w:t>
            </w:r>
            <w:r w:rsidRPr="00C17D99">
              <w:rPr>
                <w:bCs/>
              </w:rPr>
              <w:t>認識長度單位「公里」，及以「公里」、「公尺」為單位的長度換算，並做長度（含複名數單位）的大小比較。</w:t>
            </w:r>
            <w:r w:rsidRPr="00C17D99">
              <w:rPr>
                <w:bCs/>
              </w:rPr>
              <w:br/>
              <w:t>2.</w:t>
            </w:r>
            <w:r w:rsidRPr="00C17D99">
              <w:rPr>
                <w:bCs/>
              </w:rPr>
              <w:t>能解決以「公里」為單位的日常生活加減問題。</w:t>
            </w:r>
          </w:p>
          <w:p w:rsidR="00F76D11" w:rsidRPr="00C17D99" w:rsidRDefault="00F76D11" w:rsidP="00C17D99">
            <w:pPr>
              <w:rPr>
                <w:rFonts w:hint="eastAsia"/>
              </w:rPr>
            </w:pPr>
            <w:r w:rsidRPr="00C17D99">
              <w:rPr>
                <w:bCs/>
              </w:rPr>
              <w:t>3.</w:t>
            </w:r>
            <w:r w:rsidRPr="00C17D99">
              <w:rPr>
                <w:bCs/>
              </w:rPr>
              <w:t>進行本單元的重點練習。</w:t>
            </w:r>
          </w:p>
        </w:tc>
        <w:tc>
          <w:tcPr>
            <w:tcW w:w="1483" w:type="dxa"/>
          </w:tcPr>
          <w:p w:rsidR="00F76D11" w:rsidRPr="00CB04BB" w:rsidRDefault="00F76D11" w:rsidP="00C17D99">
            <w:pPr>
              <w:rPr>
                <w:b/>
                <w:bCs/>
                <w:i/>
                <w:u w:val="single"/>
              </w:rPr>
            </w:pPr>
            <w:r w:rsidRPr="00CB04BB">
              <w:rPr>
                <w:rFonts w:hint="eastAsia"/>
                <w:b/>
                <w:bCs/>
                <w:i/>
                <w:u w:val="single"/>
              </w:rPr>
              <w:t>教學活動概要</w:t>
            </w:r>
          </w:p>
          <w:p w:rsidR="00F76D11" w:rsidRPr="00C17D99" w:rsidRDefault="00F76D11" w:rsidP="00C17D99">
            <w:pPr>
              <w:rPr>
                <w:bCs/>
              </w:rPr>
            </w:pPr>
            <w:r w:rsidRPr="00C17D99">
              <w:rPr>
                <w:bCs/>
              </w:rPr>
              <w:t>1.</w:t>
            </w:r>
            <w:r w:rsidRPr="00C17D99">
              <w:rPr>
                <w:bCs/>
              </w:rPr>
              <w:t>活動一從日常生活情境中認識長度單位「公里」，並學習長度單位的換算和比較。</w:t>
            </w:r>
            <w:r w:rsidRPr="00C17D99">
              <w:rPr>
                <w:bCs/>
              </w:rPr>
              <w:br/>
              <w:t>2.</w:t>
            </w:r>
            <w:r w:rsidRPr="00C17D99">
              <w:rPr>
                <w:bCs/>
              </w:rPr>
              <w:t>活動二透過生活情境布題，解決以「公里」為單位的計算。</w:t>
            </w:r>
          </w:p>
          <w:p w:rsidR="00F76D11" w:rsidRPr="00C17D99" w:rsidRDefault="00F76D11" w:rsidP="00C17D99">
            <w:r w:rsidRPr="00C17D99">
              <w:rPr>
                <w:bCs/>
              </w:rPr>
              <w:t>3.</w:t>
            </w:r>
            <w:r w:rsidRPr="00C17D99">
              <w:rPr>
                <w:bCs/>
              </w:rPr>
              <w:t>活動三藉由練習園地，練習本單元的重點。</w:t>
            </w:r>
          </w:p>
        </w:tc>
        <w:tc>
          <w:tcPr>
            <w:tcW w:w="2954" w:type="dxa"/>
          </w:tcPr>
          <w:p w:rsidR="00F76D11" w:rsidRPr="00CB04BB" w:rsidRDefault="00F76D11" w:rsidP="00C17D99">
            <w:pPr>
              <w:rPr>
                <w:b/>
                <w:bCs/>
                <w:i/>
                <w:u w:val="single"/>
              </w:rPr>
            </w:pPr>
            <w:r w:rsidRPr="00CB04BB">
              <w:rPr>
                <w:rFonts w:hint="eastAsia"/>
                <w:b/>
                <w:bCs/>
                <w:i/>
                <w:u w:val="single"/>
              </w:rPr>
              <w:t>教學活動重點</w:t>
            </w:r>
          </w:p>
          <w:p w:rsidR="00F76D11" w:rsidRPr="00C17D99" w:rsidRDefault="00F76D11" w:rsidP="00C17D99">
            <w:pPr>
              <w:rPr>
                <w:bCs/>
              </w:rPr>
            </w:pPr>
            <w:r w:rsidRPr="00C17D99">
              <w:rPr>
                <w:bCs/>
              </w:rPr>
              <w:t>活動一：認識公里</w:t>
            </w:r>
            <w:r w:rsidRPr="00C17D99">
              <w:rPr>
                <w:bCs/>
              </w:rPr>
              <w:br/>
              <w:t>1.</w:t>
            </w:r>
            <w:r w:rsidRPr="00C17D99">
              <w:rPr>
                <w:bCs/>
              </w:rPr>
              <w:t>教師請學生讀課本</w:t>
            </w:r>
            <w:r w:rsidRPr="00C17D99">
              <w:rPr>
                <w:bCs/>
              </w:rPr>
              <w:t>P49</w:t>
            </w:r>
            <w:r w:rsidRPr="00C17D99">
              <w:rPr>
                <w:bCs/>
              </w:rPr>
              <w:t>的單元情境故事，藉由腳踏車的由來，引起學生的學習動機。</w:t>
            </w:r>
            <w:r w:rsidRPr="00C17D99">
              <w:rPr>
                <w:bCs/>
              </w:rPr>
              <w:br/>
              <w:t>2.</w:t>
            </w:r>
            <w:r w:rsidRPr="00C17D99">
              <w:rPr>
                <w:bCs/>
              </w:rPr>
              <w:t>教師請學生讀課本</w:t>
            </w:r>
            <w:r w:rsidRPr="00C17D99">
              <w:rPr>
                <w:bCs/>
              </w:rPr>
              <w:t>P50</w:t>
            </w:r>
            <w:r w:rsidRPr="00C17D99">
              <w:rPr>
                <w:bCs/>
              </w:rPr>
              <w:t>的布題</w:t>
            </w:r>
            <w:r w:rsidRPr="00C17D99">
              <w:rPr>
                <w:bCs/>
              </w:rPr>
              <w:t>1</w:t>
            </w:r>
            <w:r w:rsidRPr="00C17D99">
              <w:rPr>
                <w:bCs/>
              </w:rPr>
              <w:t>，並說：我們用過的長度單位有公尺、公分、毫米等。在日常生活中，當我們要說比較長的距離時，常用的長度單位是公里，例如臺北到高雄的距離大約是</w:t>
            </w:r>
            <w:smartTag w:uri="urn:schemas-microsoft-com:office:smarttags" w:element="chmetcnv">
              <w:smartTagPr>
                <w:attr w:name="UnitName" w:val="公里"/>
                <w:attr w:name="SourceValue" w:val="3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7D99">
                <w:rPr>
                  <w:bCs/>
                </w:rPr>
                <w:t>340</w:t>
              </w:r>
              <w:r w:rsidRPr="00C17D99">
                <w:rPr>
                  <w:bCs/>
                </w:rPr>
                <w:t>公里</w:t>
              </w:r>
            </w:smartTag>
            <w:r w:rsidRPr="00C17D99">
              <w:rPr>
                <w:bCs/>
              </w:rPr>
              <w:t>。</w:t>
            </w:r>
            <w:r w:rsidRPr="00C17D99">
              <w:rPr>
                <w:bCs/>
              </w:rPr>
              <w:br/>
              <w:t>3.</w:t>
            </w:r>
            <w:r w:rsidRPr="00C17D99">
              <w:rPr>
                <w:bCs/>
              </w:rPr>
              <w:t>教師再和學生討論生活中在哪裡可以看到布題</w:t>
            </w:r>
            <w:r w:rsidRPr="00C17D99">
              <w:rPr>
                <w:bCs/>
              </w:rPr>
              <w:t>1</w:t>
            </w:r>
            <w:r w:rsidRPr="00C17D99">
              <w:rPr>
                <w:bCs/>
              </w:rPr>
              <w:t>圖片中的標誌。</w:t>
            </w:r>
            <w:r w:rsidRPr="00C17D99">
              <w:rPr>
                <w:bCs/>
              </w:rPr>
              <w:br/>
              <w:t>4.</w:t>
            </w:r>
            <w:r w:rsidRPr="00C17D99">
              <w:rPr>
                <w:bCs/>
              </w:rPr>
              <w:t>教師請學生讀課本</w:t>
            </w:r>
            <w:r w:rsidRPr="00C17D99">
              <w:rPr>
                <w:bCs/>
              </w:rPr>
              <w:t>P51</w:t>
            </w:r>
            <w:r w:rsidRPr="00C17D99">
              <w:rPr>
                <w:bCs/>
              </w:rPr>
              <w:t>上方</w:t>
            </w:r>
            <w:r w:rsidRPr="00C17D99">
              <w:rPr>
                <w:rFonts w:hint="eastAsia"/>
                <w:bCs/>
              </w:rPr>
              <w:t>課文</w:t>
            </w:r>
            <w:r w:rsidRPr="00C17D99">
              <w:rPr>
                <w:bCs/>
              </w:rPr>
              <w:t>，並引導學生跑道一圈是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7D99">
                <w:rPr>
                  <w:bCs/>
                </w:rPr>
                <w:t>200</w:t>
              </w:r>
              <w:r w:rsidRPr="00C17D99">
                <w:rPr>
                  <w:bCs/>
                </w:rPr>
                <w:t>公尺</w:t>
              </w:r>
            </w:smartTag>
            <w:r w:rsidRPr="00C17D99">
              <w:rPr>
                <w:bCs/>
              </w:rPr>
              <w:t>，</w:t>
            </w:r>
            <w:r w:rsidRPr="00C17D99">
              <w:rPr>
                <w:bCs/>
              </w:rPr>
              <w:t>5</w:t>
            </w:r>
            <w:r w:rsidRPr="00C17D99">
              <w:rPr>
                <w:bCs/>
              </w:rPr>
              <w:t>圈就有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7D99">
                <w:rPr>
                  <w:bCs/>
                </w:rPr>
                <w:t>200</w:t>
              </w:r>
              <w:r w:rsidRPr="00C17D99">
                <w:rPr>
                  <w:bCs/>
                </w:rPr>
                <w:t>公尺</w:t>
              </w:r>
            </w:smartTag>
            <w:r w:rsidRPr="00C17D99">
              <w:rPr>
                <w:bCs/>
              </w:rPr>
              <w:t>×5</w:t>
            </w:r>
            <w:r w:rsidRPr="00C17D99">
              <w:rPr>
                <w:bCs/>
              </w:rPr>
              <w:t>＝</w:t>
            </w:r>
            <w:smartTag w:uri="urn:schemas-microsoft-com:office:smarttags" w:element="chmetcnv">
              <w:smartTagPr>
                <w:attr w:name="UnitName" w:val="公尺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7D99">
                <w:rPr>
                  <w:bCs/>
                </w:rPr>
                <w:t>1000</w:t>
              </w:r>
              <w:r w:rsidRPr="00C17D99">
                <w:rPr>
                  <w:bCs/>
                </w:rPr>
                <w:t>公尺</w:t>
              </w:r>
            </w:smartTag>
            <w:r w:rsidRPr="00C17D99">
              <w:rPr>
                <w:bCs/>
              </w:rPr>
              <w:t>。</w:t>
            </w:r>
            <w:smartTag w:uri="urn:schemas-microsoft-com:office:smarttags" w:element="chmetcnv">
              <w:smartTagPr>
                <w:attr w:name="UnitName" w:val="公尺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7D99">
                <w:rPr>
                  <w:bCs/>
                </w:rPr>
                <w:t>1000</w:t>
              </w:r>
              <w:r w:rsidRPr="00C17D99">
                <w:rPr>
                  <w:bCs/>
                </w:rPr>
                <w:t>公尺</w:t>
              </w:r>
            </w:smartTag>
            <w:r w:rsidRPr="00C17D99">
              <w:rPr>
                <w:bCs/>
              </w:rPr>
              <w:t>就是</w:t>
            </w:r>
            <w:smartTag w:uri="urn:schemas-microsoft-com:office:smarttags" w:element="chmetcnv">
              <w:smartTagPr>
                <w:attr w:name="UnitName" w:val="公里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7D99">
                <w:rPr>
                  <w:bCs/>
                </w:rPr>
                <w:t>1</w:t>
              </w:r>
              <w:r w:rsidRPr="00C17D99">
                <w:rPr>
                  <w:bCs/>
                </w:rPr>
                <w:t>公里</w:t>
              </w:r>
            </w:smartTag>
            <w:r w:rsidRPr="00C17D99">
              <w:rPr>
                <w:bCs/>
              </w:rPr>
              <w:t>，可以寫成「</w:t>
            </w:r>
            <w:smartTag w:uri="urn:schemas-microsoft-com:office:smarttags" w:element="chmetcnv">
              <w:smartTagPr>
                <w:attr w:name="UnitName" w:val="公里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7D99">
                <w:rPr>
                  <w:bCs/>
                </w:rPr>
                <w:t>1</w:t>
              </w:r>
              <w:r w:rsidRPr="00C17D99">
                <w:rPr>
                  <w:bCs/>
                </w:rPr>
                <w:t>公里</w:t>
              </w:r>
            </w:smartTag>
            <w:r w:rsidRPr="00C17D99">
              <w:rPr>
                <w:bCs/>
              </w:rPr>
              <w:t>＝</w:t>
            </w:r>
            <w:smartTag w:uri="urn:schemas-microsoft-com:office:smarttags" w:element="chmetcnv">
              <w:smartTagPr>
                <w:attr w:name="UnitName" w:val="公尺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7D99">
                <w:rPr>
                  <w:bCs/>
                </w:rPr>
                <w:t>1000</w:t>
              </w:r>
              <w:r w:rsidRPr="00C17D99">
                <w:rPr>
                  <w:bCs/>
                </w:rPr>
                <w:t>公</w:t>
              </w:r>
              <w:r w:rsidRPr="00C17D99">
                <w:rPr>
                  <w:bCs/>
                </w:rPr>
                <w:lastRenderedPageBreak/>
                <w:t>尺</w:t>
              </w:r>
            </w:smartTag>
            <w:r w:rsidRPr="00C17D99">
              <w:rPr>
                <w:bCs/>
              </w:rPr>
              <w:t>」。最後宣告：</w:t>
            </w:r>
            <w:smartTag w:uri="urn:schemas-microsoft-com:office:smarttags" w:element="chmetcnv">
              <w:smartTagPr>
                <w:attr w:name="UnitName" w:val="公里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7D99">
                <w:rPr>
                  <w:bCs/>
                </w:rPr>
                <w:t>1</w:t>
              </w:r>
              <w:r w:rsidRPr="00C17D99">
                <w:rPr>
                  <w:bCs/>
                </w:rPr>
                <w:t>公里</w:t>
              </w:r>
            </w:smartTag>
            <w:r w:rsidRPr="00C17D99">
              <w:rPr>
                <w:bCs/>
              </w:rPr>
              <w:t>可以記做</w:t>
            </w:r>
            <w:r w:rsidRPr="00C17D99">
              <w:rPr>
                <w:bCs/>
              </w:rPr>
              <w:t>1km</w:t>
            </w:r>
            <w:r w:rsidRPr="00C17D99">
              <w:rPr>
                <w:bCs/>
              </w:rPr>
              <w:t>，所以</w:t>
            </w:r>
            <w:r w:rsidRPr="00C17D99">
              <w:rPr>
                <w:bCs/>
              </w:rPr>
              <w:t>1km</w:t>
            </w:r>
            <w:r w:rsidRPr="00C17D99">
              <w:rPr>
                <w:bCs/>
              </w:rPr>
              <w:t>＝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7D99">
                <w:rPr>
                  <w:bCs/>
                </w:rPr>
                <w:t>1000m</w:t>
              </w:r>
            </w:smartTag>
            <w:r w:rsidRPr="00C17D99">
              <w:rPr>
                <w:bCs/>
              </w:rPr>
              <w:t>。</w:t>
            </w:r>
          </w:p>
          <w:p w:rsidR="00F76D11" w:rsidRPr="00C17D99" w:rsidRDefault="00F76D11" w:rsidP="00C17D99">
            <w:pPr>
              <w:rPr>
                <w:bCs/>
              </w:rPr>
            </w:pPr>
            <w:r w:rsidRPr="00C17D99">
              <w:rPr>
                <w:bCs/>
              </w:rPr>
              <w:t>5.</w:t>
            </w:r>
            <w:r w:rsidRPr="00C17D99">
              <w:rPr>
                <w:bCs/>
              </w:rPr>
              <w:t>教師請學生讀布題</w:t>
            </w:r>
            <w:r w:rsidRPr="00C17D99">
              <w:rPr>
                <w:bCs/>
              </w:rPr>
              <w:t>2</w:t>
            </w:r>
            <w:r w:rsidRPr="00C17D99">
              <w:rPr>
                <w:bCs/>
              </w:rPr>
              <w:t>，再引導學生進行公里、公尺的單位換算。</w:t>
            </w:r>
            <w:r w:rsidRPr="00C17D99">
              <w:rPr>
                <w:bCs/>
              </w:rPr>
              <w:br/>
              <w:t>6.</w:t>
            </w:r>
            <w:r w:rsidRPr="00C17D99">
              <w:rPr>
                <w:bCs/>
              </w:rPr>
              <w:t>教師請學生讀課本</w:t>
            </w:r>
            <w:r w:rsidRPr="00C17D99">
              <w:rPr>
                <w:bCs/>
              </w:rPr>
              <w:t>P52</w:t>
            </w:r>
            <w:r w:rsidRPr="00C17D99">
              <w:rPr>
                <w:bCs/>
              </w:rPr>
              <w:t>的布題</w:t>
            </w:r>
            <w:r w:rsidRPr="00C17D99">
              <w:rPr>
                <w:bCs/>
              </w:rPr>
              <w:t>3</w:t>
            </w:r>
            <w:r w:rsidRPr="00C17D99">
              <w:rPr>
                <w:bCs/>
              </w:rPr>
              <w:t>、</w:t>
            </w:r>
            <w:r w:rsidRPr="00C17D99">
              <w:rPr>
                <w:bCs/>
              </w:rPr>
              <w:t>4</w:t>
            </w:r>
            <w:r w:rsidRPr="00C17D99">
              <w:rPr>
                <w:bCs/>
              </w:rPr>
              <w:t>，再引導學生進行公里、公尺的單位換算。</w:t>
            </w:r>
            <w:r w:rsidRPr="00C17D99">
              <w:rPr>
                <w:bCs/>
              </w:rPr>
              <w:br/>
              <w:t>7.</w:t>
            </w:r>
            <w:r w:rsidRPr="00C17D99">
              <w:rPr>
                <w:bCs/>
              </w:rPr>
              <w:t>教師請學生讀課本</w:t>
            </w:r>
            <w:r w:rsidRPr="00C17D99">
              <w:rPr>
                <w:bCs/>
              </w:rPr>
              <w:t>P53</w:t>
            </w:r>
            <w:r w:rsidRPr="00C17D99">
              <w:rPr>
                <w:bCs/>
              </w:rPr>
              <w:t>的布題</w:t>
            </w:r>
            <w:r w:rsidRPr="00C17D99">
              <w:rPr>
                <w:bCs/>
              </w:rPr>
              <w:t>5</w:t>
            </w:r>
            <w:r w:rsidRPr="00C17D99">
              <w:rPr>
                <w:bCs/>
              </w:rPr>
              <w:t>、</w:t>
            </w:r>
            <w:r w:rsidRPr="00C17D99">
              <w:rPr>
                <w:bCs/>
              </w:rPr>
              <w:t>6</w:t>
            </w:r>
            <w:r w:rsidRPr="00C17D99">
              <w:rPr>
                <w:bCs/>
              </w:rPr>
              <w:t>，再引導學生進行以公里、公尺為單位的大小比較。</w:t>
            </w:r>
            <w:r w:rsidRPr="00C17D99">
              <w:rPr>
                <w:bCs/>
              </w:rPr>
              <w:br/>
            </w:r>
            <w:r w:rsidRPr="00C17D99">
              <w:rPr>
                <w:bCs/>
              </w:rPr>
              <w:t>活動二：公里的計算</w:t>
            </w:r>
            <w:r w:rsidRPr="00C17D99">
              <w:rPr>
                <w:bCs/>
              </w:rPr>
              <w:br/>
              <w:t>1.</w:t>
            </w:r>
            <w:r w:rsidRPr="00C17D99">
              <w:rPr>
                <w:bCs/>
              </w:rPr>
              <w:t>教師請學生讀課本</w:t>
            </w:r>
            <w:r w:rsidRPr="00C17D99">
              <w:rPr>
                <w:bCs/>
              </w:rPr>
              <w:t>P54</w:t>
            </w:r>
            <w:r w:rsidRPr="00C17D99">
              <w:rPr>
                <w:bCs/>
              </w:rPr>
              <w:t>的布題</w:t>
            </w:r>
            <w:r w:rsidRPr="00C17D99">
              <w:rPr>
                <w:bCs/>
              </w:rPr>
              <w:t>1</w:t>
            </w:r>
            <w:r w:rsidRPr="00C17D99">
              <w:rPr>
                <w:bCs/>
              </w:rPr>
              <w:t>，並說明從表格能知道臺北到各個城市的距離，如果要知道其他城市間的距離，必須要透過臺北來計算。</w:t>
            </w:r>
            <w:r w:rsidRPr="00C17D99">
              <w:rPr>
                <w:bCs/>
              </w:rPr>
              <w:br/>
              <w:t>2.</w:t>
            </w:r>
            <w:r w:rsidRPr="00C17D99">
              <w:rPr>
                <w:bCs/>
              </w:rPr>
              <w:t>教師可引導學生參考每小題的線段題進行解題，並提醒每小題，要配合圖片，觀</w:t>
            </w:r>
            <w:r w:rsidRPr="00C17D99">
              <w:rPr>
                <w:bCs/>
              </w:rPr>
              <w:lastRenderedPageBreak/>
              <w:t>察各縣市的相對位置。</w:t>
            </w:r>
            <w:r w:rsidRPr="00C17D99">
              <w:rPr>
                <w:bCs/>
              </w:rPr>
              <w:br/>
              <w:t>3.</w:t>
            </w:r>
            <w:r w:rsidRPr="00C17D99">
              <w:rPr>
                <w:bCs/>
              </w:rPr>
              <w:t>教師請學生讀課本</w:t>
            </w:r>
            <w:r w:rsidRPr="00C17D99">
              <w:rPr>
                <w:bCs/>
              </w:rPr>
              <w:t>P55</w:t>
            </w:r>
            <w:r w:rsidRPr="00C17D99">
              <w:rPr>
                <w:bCs/>
              </w:rPr>
              <w:t>的布題</w:t>
            </w:r>
            <w:r w:rsidRPr="00C17D99">
              <w:rPr>
                <w:bCs/>
              </w:rPr>
              <w:t>2</w:t>
            </w:r>
            <w:r w:rsidRPr="00C17D99">
              <w:rPr>
                <w:bCs/>
              </w:rPr>
              <w:t>，引導學生先列橫式，再用直式計算。</w:t>
            </w:r>
          </w:p>
          <w:p w:rsidR="00F76D11" w:rsidRPr="00C17D99" w:rsidRDefault="00F76D11" w:rsidP="00C17D99">
            <w:r w:rsidRPr="00C17D99">
              <w:rPr>
                <w:bCs/>
              </w:rPr>
              <w:t>活動三：練習園地</w:t>
            </w:r>
            <w:r w:rsidRPr="00C17D99">
              <w:rPr>
                <w:bCs/>
              </w:rPr>
              <w:br/>
              <w:t>1.</w:t>
            </w:r>
            <w:r w:rsidRPr="00C17D99">
              <w:rPr>
                <w:bCs/>
              </w:rPr>
              <w:t>引導學生了解題意，並完成練習園地的題目。</w:t>
            </w:r>
          </w:p>
        </w:tc>
        <w:tc>
          <w:tcPr>
            <w:tcW w:w="1288" w:type="dxa"/>
          </w:tcPr>
          <w:p w:rsidR="00F76D11" w:rsidRPr="00CB04BB" w:rsidRDefault="00F76D11" w:rsidP="00C17D99">
            <w:pPr>
              <w:rPr>
                <w:b/>
                <w:bCs/>
                <w:i/>
                <w:u w:val="single"/>
              </w:rPr>
            </w:pPr>
            <w:r w:rsidRPr="00CB04BB">
              <w:rPr>
                <w:rFonts w:hint="eastAsia"/>
                <w:b/>
                <w:bCs/>
                <w:i/>
                <w:u w:val="single"/>
              </w:rPr>
              <w:lastRenderedPageBreak/>
              <w:t>教學資源</w:t>
            </w:r>
          </w:p>
          <w:p w:rsidR="00F76D11" w:rsidRPr="00C17D99" w:rsidRDefault="00F76D11" w:rsidP="00C17D99">
            <w:pPr>
              <w:rPr>
                <w:bCs/>
              </w:rPr>
            </w:pPr>
            <w:r w:rsidRPr="00C17D99">
              <w:rPr>
                <w:bCs/>
              </w:rPr>
              <w:t>1.</w:t>
            </w:r>
            <w:r w:rsidRPr="00C17D99">
              <w:rPr>
                <w:bCs/>
              </w:rPr>
              <w:t>課本</w:t>
            </w:r>
            <w:r w:rsidRPr="00C17D99">
              <w:rPr>
                <w:bCs/>
              </w:rPr>
              <w:t>P49</w:t>
            </w:r>
            <w:r w:rsidRPr="00C17D99">
              <w:rPr>
                <w:bCs/>
              </w:rPr>
              <w:t>～</w:t>
            </w:r>
            <w:r w:rsidRPr="00C17D99">
              <w:rPr>
                <w:bCs/>
              </w:rPr>
              <w:t>P56</w:t>
            </w:r>
            <w:r w:rsidRPr="00C17D99">
              <w:rPr>
                <w:bCs/>
              </w:rPr>
              <w:br/>
              <w:t>2.</w:t>
            </w:r>
            <w:r w:rsidRPr="00C17D99">
              <w:rPr>
                <w:bCs/>
              </w:rPr>
              <w:t>習作</w:t>
            </w:r>
            <w:r w:rsidRPr="00C17D99">
              <w:rPr>
                <w:bCs/>
              </w:rPr>
              <w:t>P37</w:t>
            </w:r>
            <w:r w:rsidRPr="00C17D99">
              <w:rPr>
                <w:bCs/>
              </w:rPr>
              <w:t>～</w:t>
            </w:r>
            <w:r w:rsidRPr="00C17D99">
              <w:rPr>
                <w:bCs/>
              </w:rPr>
              <w:t>P42</w:t>
            </w:r>
          </w:p>
          <w:p w:rsidR="00F76D11" w:rsidRPr="00C17D99" w:rsidRDefault="00F76D11" w:rsidP="00C17D99">
            <w:r w:rsidRPr="00C17D99">
              <w:rPr>
                <w:bCs/>
              </w:rPr>
              <w:t>3.</w:t>
            </w:r>
            <w:r w:rsidRPr="00C17D99">
              <w:rPr>
                <w:bCs/>
              </w:rPr>
              <w:t>小白板</w:t>
            </w:r>
            <w:r w:rsidRPr="00C17D99">
              <w:rPr>
                <w:bCs/>
              </w:rPr>
              <w:br/>
              <w:t>4.</w:t>
            </w:r>
            <w:r w:rsidRPr="00C17D99">
              <w:rPr>
                <w:bCs/>
              </w:rPr>
              <w:t>教用版電子教科書</w:t>
            </w:r>
          </w:p>
        </w:tc>
        <w:tc>
          <w:tcPr>
            <w:tcW w:w="1553" w:type="dxa"/>
          </w:tcPr>
          <w:p w:rsidR="00F76D11" w:rsidRPr="00CB04BB" w:rsidRDefault="00F76D11" w:rsidP="00C17D99">
            <w:pPr>
              <w:rPr>
                <w:b/>
                <w:bCs/>
                <w:i/>
                <w:u w:val="single"/>
              </w:rPr>
            </w:pPr>
            <w:r w:rsidRPr="00CB04BB">
              <w:rPr>
                <w:rFonts w:hint="eastAsia"/>
                <w:b/>
                <w:bCs/>
                <w:i/>
                <w:u w:val="single"/>
              </w:rPr>
              <w:t>評量方式</w:t>
            </w:r>
          </w:p>
          <w:p w:rsidR="00F76D11" w:rsidRPr="00C17D99" w:rsidRDefault="00F76D11" w:rsidP="00C17D99">
            <w:r w:rsidRPr="00C17D99">
              <w:rPr>
                <w:bCs/>
              </w:rPr>
              <w:t>紙筆測驗</w:t>
            </w:r>
            <w:r w:rsidRPr="00C17D99">
              <w:rPr>
                <w:bCs/>
              </w:rPr>
              <w:br/>
            </w:r>
            <w:r w:rsidRPr="00C17D99">
              <w:rPr>
                <w:bCs/>
              </w:rPr>
              <w:t>習作評量</w:t>
            </w:r>
            <w:r w:rsidRPr="00C17D99">
              <w:rPr>
                <w:bCs/>
              </w:rPr>
              <w:br/>
            </w:r>
            <w:r w:rsidRPr="00C17D99">
              <w:rPr>
                <w:bCs/>
              </w:rPr>
              <w:t>實作評量</w:t>
            </w:r>
            <w:r w:rsidRPr="00C17D99">
              <w:rPr>
                <w:bCs/>
              </w:rPr>
              <w:br/>
            </w:r>
            <w:r w:rsidRPr="00C17D99">
              <w:rPr>
                <w:bCs/>
              </w:rPr>
              <w:t>課堂問答</w:t>
            </w:r>
          </w:p>
        </w:tc>
        <w:tc>
          <w:tcPr>
            <w:tcW w:w="1669" w:type="dxa"/>
          </w:tcPr>
          <w:p w:rsidR="00F76D11" w:rsidRPr="00CB04BB" w:rsidRDefault="00F76D11" w:rsidP="00C17D99">
            <w:pPr>
              <w:rPr>
                <w:b/>
                <w:bCs/>
                <w:i/>
                <w:u w:val="single"/>
              </w:rPr>
            </w:pPr>
            <w:r w:rsidRPr="00CB04BB">
              <w:rPr>
                <w:rFonts w:hint="eastAsia"/>
                <w:b/>
                <w:bCs/>
                <w:i/>
                <w:u w:val="single"/>
              </w:rPr>
              <w:t>重大議題</w:t>
            </w:r>
          </w:p>
          <w:p w:rsidR="00F76D11" w:rsidRPr="00C17D99" w:rsidRDefault="00F76D11" w:rsidP="00C17D99">
            <w:r w:rsidRPr="00C17D99">
              <w:rPr>
                <w:bCs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17D99">
                <w:rPr>
                  <w:bCs/>
                </w:rPr>
                <w:t>2-2-1</w:t>
              </w:r>
            </w:smartTag>
            <w:r w:rsidRPr="00C17D99">
              <w:rPr>
                <w:bCs/>
              </w:rPr>
              <w:t>培養良好的人際互動能力。</w:t>
            </w:r>
            <w:r w:rsidRPr="00C17D99">
              <w:rPr>
                <w:bCs/>
              </w:rPr>
              <w:br/>
            </w:r>
            <w:r w:rsidRPr="00C17D99">
              <w:rPr>
                <w:bCs/>
              </w:rPr>
              <w:t>【生涯發展教育】</w:t>
            </w:r>
            <w:r w:rsidRPr="00C17D99">
              <w:rPr>
                <w:bCs/>
              </w:rPr>
              <w:t>3-2-2</w:t>
            </w:r>
            <w:r w:rsidRPr="00C17D99">
              <w:rPr>
                <w:bCs/>
              </w:rPr>
              <w:t>學習如何解決問題及做決定。</w:t>
            </w:r>
            <w:r w:rsidRPr="00C17D99">
              <w:rPr>
                <w:bCs/>
              </w:rPr>
              <w:br/>
            </w:r>
            <w:r w:rsidRPr="00C17D99">
              <w:rPr>
                <w:bCs/>
              </w:rPr>
              <w:t>【家政教育】</w:t>
            </w:r>
            <w:r w:rsidRPr="00C17D99">
              <w:rPr>
                <w:bCs/>
              </w:rPr>
              <w:t>3-2-3</w:t>
            </w:r>
            <w:r w:rsidRPr="00C17D99">
              <w:rPr>
                <w:bCs/>
              </w:rPr>
              <w:t>養成良好的生活習慣。</w:t>
            </w:r>
            <w:r w:rsidRPr="00C17D99">
              <w:rPr>
                <w:bCs/>
              </w:rPr>
              <w:br/>
            </w:r>
            <w:r w:rsidRPr="00C17D99">
              <w:rPr>
                <w:bCs/>
              </w:rPr>
              <w:t>【環境教育】</w:t>
            </w:r>
            <w:r w:rsidRPr="00C17D99">
              <w:rPr>
                <w:bCs/>
              </w:rPr>
              <w:t>1-2-4</w:t>
            </w:r>
            <w:r w:rsidRPr="00C17D99">
              <w:rPr>
                <w:bCs/>
              </w:rPr>
              <w:t>覺知自己的生活方式對環境的影響。</w:t>
            </w:r>
          </w:p>
        </w:tc>
        <w:tc>
          <w:tcPr>
            <w:tcW w:w="1176" w:type="dxa"/>
          </w:tcPr>
          <w:p w:rsidR="00F76D11" w:rsidRPr="00CB04BB" w:rsidRDefault="00F76D11" w:rsidP="00C17D99">
            <w:pPr>
              <w:rPr>
                <w:b/>
                <w:bCs/>
                <w:i/>
                <w:u w:val="single"/>
              </w:rPr>
            </w:pPr>
            <w:r w:rsidRPr="00CB04BB">
              <w:rPr>
                <w:rFonts w:hint="eastAsia"/>
                <w:b/>
                <w:bCs/>
                <w:i/>
                <w:u w:val="single"/>
              </w:rPr>
              <w:t>十大能力指標</w:t>
            </w:r>
          </w:p>
          <w:p w:rsidR="00F76D11" w:rsidRPr="00C17D99" w:rsidRDefault="00F76D11" w:rsidP="00C17D99">
            <w:r w:rsidRPr="00C17D99">
              <w:rPr>
                <w:bCs/>
              </w:rPr>
              <w:t>二、欣賞、表現與創新</w:t>
            </w:r>
            <w:r w:rsidRPr="00C17D99">
              <w:rPr>
                <w:bCs/>
              </w:rPr>
              <w:br/>
            </w:r>
            <w:r w:rsidRPr="00C17D99">
              <w:rPr>
                <w:bCs/>
              </w:rPr>
              <w:t>四、表達、溝通與分享</w:t>
            </w:r>
            <w:r w:rsidRPr="00C17D99">
              <w:rPr>
                <w:bCs/>
              </w:rPr>
              <w:br/>
            </w:r>
            <w:r w:rsidRPr="00C17D99">
              <w:rPr>
                <w:bCs/>
              </w:rPr>
              <w:t>九、主動探索與研究</w:t>
            </w:r>
            <w:r w:rsidRPr="00C17D99">
              <w:rPr>
                <w:bCs/>
              </w:rPr>
              <w:br/>
            </w:r>
            <w:r w:rsidRPr="00C17D99">
              <w:rPr>
                <w:bCs/>
              </w:rPr>
              <w:t>十、獨立思考與解決問題</w:t>
            </w:r>
          </w:p>
        </w:tc>
      </w:tr>
    </w:tbl>
    <w:p w:rsidR="00CA42E0" w:rsidRPr="00C17D99" w:rsidRDefault="00CA42E0"/>
    <w:sectPr w:rsidR="00CA42E0" w:rsidRPr="00C17D99" w:rsidSect="00C17D9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57" w:rsidRDefault="00130C57" w:rsidP="00C17D99">
      <w:r>
        <w:separator/>
      </w:r>
    </w:p>
  </w:endnote>
  <w:endnote w:type="continuationSeparator" w:id="0">
    <w:p w:rsidR="00130C57" w:rsidRDefault="00130C57" w:rsidP="00C1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57" w:rsidRDefault="00130C57" w:rsidP="00C17D99">
      <w:r>
        <w:separator/>
      </w:r>
    </w:p>
  </w:footnote>
  <w:footnote w:type="continuationSeparator" w:id="0">
    <w:p w:rsidR="00130C57" w:rsidRDefault="00130C57" w:rsidP="00C17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75"/>
    <w:rsid w:val="00130C57"/>
    <w:rsid w:val="00920075"/>
    <w:rsid w:val="00C17D99"/>
    <w:rsid w:val="00CA42E0"/>
    <w:rsid w:val="00CB04BB"/>
    <w:rsid w:val="00F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F87CBCB"/>
  <w15:chartTrackingRefBased/>
  <w15:docId w15:val="{8C772929-7530-45CC-9C7B-8080DAFC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7D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7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7D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Nanuxi9</dc:creator>
  <cp:keywords/>
  <dc:description/>
  <cp:lastModifiedBy>Nanuxi9</cp:lastModifiedBy>
  <cp:revision>4</cp:revision>
  <dcterms:created xsi:type="dcterms:W3CDTF">2021-10-07T01:52:00Z</dcterms:created>
  <dcterms:modified xsi:type="dcterms:W3CDTF">2021-10-07T02:02:00Z</dcterms:modified>
</cp:coreProperties>
</file>