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B6DF3">
        <w:rPr>
          <w:rFonts w:ascii="標楷體" w:eastAsia="標楷體" w:hAnsi="標楷體" w:hint="eastAsia"/>
          <w:sz w:val="28"/>
        </w:rPr>
        <w:t xml:space="preserve">  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540110">
        <w:rPr>
          <w:rFonts w:ascii="標楷體" w:eastAsia="標楷體" w:hAnsi="標楷體" w:hint="eastAsia"/>
          <w:sz w:val="32"/>
        </w:rPr>
        <w:t>112</w:t>
      </w:r>
      <w:proofErr w:type="gramStart"/>
      <w:r w:rsidR="007C5ACE" w:rsidRPr="00022D28">
        <w:rPr>
          <w:rFonts w:ascii="標楷體" w:eastAsia="標楷體" w:hAnsi="標楷體" w:hint="eastAsia"/>
          <w:sz w:val="32"/>
        </w:rPr>
        <w:t>學年度</w:t>
      </w:r>
      <w:r w:rsidR="007B6DF3">
        <w:rPr>
          <w:rFonts w:ascii="標楷體" w:eastAsia="標楷體" w:hAnsi="標楷體" w:hint="eastAsia"/>
          <w:sz w:val="32"/>
        </w:rPr>
        <w:t>德和</w:t>
      </w:r>
      <w:proofErr w:type="gramEnd"/>
      <w:r w:rsidR="007B6DF3">
        <w:rPr>
          <w:rFonts w:ascii="標楷體" w:eastAsia="標楷體" w:hAnsi="標楷體" w:hint="eastAsia"/>
          <w:sz w:val="32"/>
        </w:rPr>
        <w:t>國小</w:t>
      </w:r>
      <w:r w:rsidR="007C5ACE" w:rsidRPr="00022D28">
        <w:rPr>
          <w:rFonts w:ascii="標楷體" w:eastAsia="標楷體" w:hAnsi="標楷體" w:hint="eastAsia"/>
          <w:sz w:val="32"/>
        </w:rPr>
        <w:t>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548" w:type="dxa"/>
            <w:vAlign w:val="center"/>
          </w:tcPr>
          <w:p w:rsidR="00CA3C91" w:rsidRPr="009027D1" w:rsidRDefault="00540110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112</w:t>
            </w:r>
            <w:r w:rsidR="005F319A" w:rsidRPr="009027D1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5F319A" w:rsidRPr="009027D1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2549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教學班級</w:t>
            </w:r>
          </w:p>
        </w:tc>
        <w:tc>
          <w:tcPr>
            <w:tcW w:w="2549" w:type="dxa"/>
            <w:vAlign w:val="center"/>
          </w:tcPr>
          <w:p w:rsidR="00CA3C91" w:rsidRPr="009027D1" w:rsidRDefault="005F319A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一般智能資優班</w:t>
            </w:r>
          </w:p>
        </w:tc>
      </w:tr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2548" w:type="dxa"/>
            <w:vAlign w:val="center"/>
          </w:tcPr>
          <w:p w:rsidR="005F319A" w:rsidRPr="009027D1" w:rsidRDefault="005F319A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特殊需求領域      (獨立研究)</w:t>
            </w:r>
          </w:p>
        </w:tc>
        <w:tc>
          <w:tcPr>
            <w:tcW w:w="2549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教學單元</w:t>
            </w:r>
          </w:p>
        </w:tc>
        <w:tc>
          <w:tcPr>
            <w:tcW w:w="2549" w:type="dxa"/>
            <w:vAlign w:val="center"/>
          </w:tcPr>
          <w:p w:rsidR="00CA3C91" w:rsidRPr="009027D1" w:rsidRDefault="00540110" w:rsidP="00540110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下筆如有神</w:t>
            </w:r>
          </w:p>
        </w:tc>
      </w:tr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 學 者</w:t>
            </w:r>
          </w:p>
        </w:tc>
        <w:tc>
          <w:tcPr>
            <w:tcW w:w="2548" w:type="dxa"/>
            <w:vAlign w:val="center"/>
          </w:tcPr>
          <w:p w:rsidR="00CA3C91" w:rsidRPr="009027D1" w:rsidRDefault="00446A07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027D1">
              <w:rPr>
                <w:rFonts w:ascii="標楷體" w:eastAsia="標楷體" w:hAnsi="標楷體" w:hint="eastAsia"/>
                <w:sz w:val="28"/>
              </w:rPr>
              <w:t>陳映竹</w:t>
            </w:r>
            <w:proofErr w:type="gramEnd"/>
          </w:p>
        </w:tc>
        <w:tc>
          <w:tcPr>
            <w:tcW w:w="2549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觀 察 者</w:t>
            </w:r>
          </w:p>
        </w:tc>
        <w:tc>
          <w:tcPr>
            <w:tcW w:w="2549" w:type="dxa"/>
            <w:vAlign w:val="center"/>
          </w:tcPr>
          <w:p w:rsidR="00CA3C91" w:rsidRPr="009027D1" w:rsidRDefault="00066F23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柯邦儒</w:t>
            </w:r>
          </w:p>
        </w:tc>
      </w:tr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觀察前會談時間</w:t>
            </w:r>
          </w:p>
        </w:tc>
        <w:tc>
          <w:tcPr>
            <w:tcW w:w="7646" w:type="dxa"/>
            <w:gridSpan w:val="3"/>
            <w:vAlign w:val="center"/>
          </w:tcPr>
          <w:p w:rsidR="00CA3C91" w:rsidRPr="009027D1" w:rsidRDefault="00540110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112</w:t>
            </w:r>
            <w:r w:rsidR="00446A07" w:rsidRPr="009027D1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66F23" w:rsidRPr="009027D1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8C55CF"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</w:tbl>
    <w:p w:rsidR="00B24DE5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7222"/>
      </w:tblGrid>
      <w:tr w:rsidR="00DC7514" w:rsidTr="009027D1">
        <w:trPr>
          <w:jc w:val="center"/>
        </w:trPr>
        <w:tc>
          <w:tcPr>
            <w:tcW w:w="2122" w:type="dxa"/>
            <w:vAlign w:val="center"/>
          </w:tcPr>
          <w:p w:rsidR="00DC7514" w:rsidRPr="00201B0A" w:rsidRDefault="00DC7514" w:rsidP="00CA3C91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一、教材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8072" w:type="dxa"/>
            <w:gridSpan w:val="2"/>
          </w:tcPr>
          <w:p w:rsidR="008C55CF" w:rsidRPr="008C55CF" w:rsidRDefault="00540110" w:rsidP="008C55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六年級學生已有一年研究經驗，希望透過獨立研究課程，養成學生探索的習慣與態度，提升學生研究動機，增進學生研究過程中的堅持性與抗壓性，並透過小組學習，培養學生傾聽、討論、溝通的能力。</w:t>
            </w:r>
          </w:p>
          <w:p w:rsidR="008C55CF" w:rsidRPr="00066F23" w:rsidRDefault="008C55CF" w:rsidP="008C55CF">
            <w:pPr>
              <w:pStyle w:val="ad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sz w:val="28"/>
                <w:szCs w:val="28"/>
              </w:rPr>
              <w:t>以學生興趣為出發，引導學生對於日常生活中現象與問題進行探索。</w:t>
            </w:r>
          </w:p>
          <w:p w:rsidR="008C55CF" w:rsidRDefault="008C55CF" w:rsidP="008C55CF">
            <w:pPr>
              <w:pStyle w:val="ad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sz w:val="28"/>
                <w:szCs w:val="28"/>
              </w:rPr>
              <w:t>透過獨立研究課程，建構研究知能，並養成學生探索的習慣與態度。</w:t>
            </w:r>
          </w:p>
          <w:p w:rsidR="008C55CF" w:rsidRPr="008C55CF" w:rsidRDefault="008C55CF" w:rsidP="00DC0EC1">
            <w:pPr>
              <w:pStyle w:val="ad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0110">
              <w:rPr>
                <w:rFonts w:ascii="標楷體" w:eastAsia="標楷體" w:hAnsi="標楷體" w:hint="eastAsia"/>
                <w:sz w:val="28"/>
                <w:szCs w:val="28"/>
              </w:rPr>
              <w:t>提升學生研究動機，增進學生研究過程中的堅持性與抗壓性，並透過小組學習，培養學生傾聽、討論、溝通的能力。</w:t>
            </w:r>
          </w:p>
        </w:tc>
      </w:tr>
      <w:tr w:rsidR="00540110" w:rsidTr="00CC1924">
        <w:trPr>
          <w:trHeight w:val="6015"/>
          <w:jc w:val="center"/>
        </w:trPr>
        <w:tc>
          <w:tcPr>
            <w:tcW w:w="2122" w:type="dxa"/>
            <w:vAlign w:val="center"/>
          </w:tcPr>
          <w:p w:rsidR="00540110" w:rsidRPr="00201B0A" w:rsidRDefault="00540110" w:rsidP="00066F23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二、教學目標</w:t>
            </w:r>
          </w:p>
        </w:tc>
        <w:tc>
          <w:tcPr>
            <w:tcW w:w="850" w:type="dxa"/>
            <w:vAlign w:val="center"/>
          </w:tcPr>
          <w:p w:rsidR="00540110" w:rsidRPr="00DC0EC1" w:rsidRDefault="00540110" w:rsidP="00F10A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b/>
                <w:sz w:val="28"/>
                <w:szCs w:val="28"/>
              </w:rPr>
              <w:t>獨立研究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領域學習目標</w:t>
            </w:r>
          </w:p>
        </w:tc>
        <w:tc>
          <w:tcPr>
            <w:tcW w:w="7222" w:type="dxa"/>
            <w:vAlign w:val="center"/>
          </w:tcPr>
          <w:p w:rsidR="008C55CF" w:rsidRDefault="008C55CF" w:rsidP="008C55CF">
            <w:pPr>
              <w:pStyle w:val="ad"/>
              <w:numPr>
                <w:ilvl w:val="0"/>
                <w:numId w:val="3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學生與教師進行個別討論，撰寫研究封面、研究動機，並擬定研究目的。</w:t>
            </w:r>
          </w:p>
          <w:p w:rsidR="008C55CF" w:rsidRDefault="008C55CF" w:rsidP="008C55CF">
            <w:pPr>
              <w:pStyle w:val="ad"/>
              <w:numPr>
                <w:ilvl w:val="0"/>
                <w:numId w:val="3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攜帶平板電腦前往圖書館查找資料，學習分辨資料可信度，並練習如何引</w:t>
            </w:r>
            <w:proofErr w:type="gramStart"/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研究參考資料的來源與出處。</w:t>
            </w:r>
          </w:p>
          <w:p w:rsidR="008C55CF" w:rsidRDefault="008C55CF" w:rsidP="008C55CF">
            <w:pPr>
              <w:pStyle w:val="ad"/>
              <w:numPr>
                <w:ilvl w:val="0"/>
                <w:numId w:val="3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蒐集研究相關資料如書籍、報章雜誌、訪談資料、網路科展作品等，進行整理，並練習摘要，將摘要重點呈現於研究報告的文獻探討部分。</w:t>
            </w:r>
          </w:p>
          <w:p w:rsidR="008C55CF" w:rsidRPr="008C55CF" w:rsidRDefault="008C55CF" w:rsidP="008C55CF">
            <w:pPr>
              <w:pStyle w:val="ad"/>
              <w:numPr>
                <w:ilvl w:val="0"/>
                <w:numId w:val="34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55CF">
              <w:rPr>
                <w:rFonts w:ascii="標楷體" w:eastAsia="標楷體" w:hAnsi="標楷體" w:hint="eastAsia"/>
                <w:sz w:val="28"/>
                <w:szCs w:val="28"/>
              </w:rPr>
              <w:t>能從多元的管道來源蒐集與研究問題相關的資訊或資源，並將蒐集的數據或資料依據習得的知識，辨別資料的正確性，並整理進研究報告中。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三、學生經驗</w:t>
            </w:r>
          </w:p>
        </w:tc>
        <w:tc>
          <w:tcPr>
            <w:tcW w:w="8072" w:type="dxa"/>
            <w:gridSpan w:val="2"/>
          </w:tcPr>
          <w:p w:rsidR="009027D1" w:rsidRPr="009027D1" w:rsidRDefault="00540110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黃小皓：雙胞胎哥哥</w:t>
            </w:r>
            <w:r w:rsidR="009027D1" w:rsidRPr="009027D1">
              <w:rPr>
                <w:rFonts w:ascii="標楷體" w:eastAsia="標楷體" w:hAnsi="標楷體" w:hint="eastAsia"/>
                <w:sz w:val="28"/>
                <w:szCs w:val="28"/>
              </w:rPr>
              <w:t>，喜愛英語文及閱讀，常會看書看到忘我。情感充沛，較容易緊張或分心，可提供較多的視覺刺激。語文為其優勢能力。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黃小樂：雙胞胎弟弟，性格自信大方，社會、自然、創造力與領導才能為其優勢能力，對英語較沒自信但願意嘗試。具備變因的概念，進行獨立研究時展現良好的界定與解決問題能力，喜愛動手做的實驗，能舉一反三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吳小廷：性格沉穩，按部就班，能遵照小組討論的步驟進行實驗。善觀察，心思敏銳，雖然對自己的表現較沒自信，但在原班學科表現突出，語文、自然、數學與社會等皆為其優勢能力。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劉小新：高敏感、低自信，處事細心，有變因的概念，雖然不擅長英文但喜歡嘗試，配合度極高。擁有良好的學習動機，在原班學科表現突出，語文、自然、數學與社會等皆為其優勢能力。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proofErr w:type="gramStart"/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  <w:proofErr w:type="gramEnd"/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：刀子口豆腐心，擁有良好的自然素養與變因概念，喜愛動手做實驗，具批判思考能力。</w:t>
            </w:r>
          </w:p>
          <w:p w:rsidR="00F10A3D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簡小</w:t>
            </w:r>
            <w:proofErr w:type="gramStart"/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珅</w:t>
            </w:r>
            <w:proofErr w:type="gramEnd"/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：個性幽默，喜愛逗笑大家。學科表現較不突出，但對新事物的接受度高，能提出創意或不同於他人的看法。由於體育團隊練習頻率高，上課時精神可能不佳，可提醒孩子起身動一動，須隨時留意孩子的專注度，可用提問引起動機及確認想法。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四、教學活動</w:t>
            </w:r>
          </w:p>
        </w:tc>
        <w:tc>
          <w:tcPr>
            <w:tcW w:w="8072" w:type="dxa"/>
            <w:gridSpan w:val="2"/>
          </w:tcPr>
          <w:p w:rsidR="00F10A3D" w:rsidRPr="00082264" w:rsidRDefault="009027D1" w:rsidP="008C55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文本</w:t>
            </w:r>
            <w:r w:rsidR="00F10A3D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實作教學</w:t>
            </w:r>
            <w:r w:rsidR="00F10A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五、教學評量方式</w:t>
            </w:r>
          </w:p>
        </w:tc>
        <w:tc>
          <w:tcPr>
            <w:tcW w:w="8072" w:type="dxa"/>
            <w:gridSpan w:val="2"/>
          </w:tcPr>
          <w:p w:rsidR="00F10A3D" w:rsidRPr="00082264" w:rsidRDefault="008C55CF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形成性評量</w:t>
            </w:r>
            <w:r w:rsidR="00F10A3D">
              <w:rPr>
                <w:rFonts w:ascii="標楷體" w:eastAsia="標楷體" w:hAnsi="標楷體" w:hint="eastAsia"/>
                <w:sz w:val="28"/>
                <w:szCs w:val="28"/>
              </w:rPr>
              <w:t>、實作評量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六、觀察的工具</w:t>
            </w:r>
          </w:p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 xml:space="preserve">    和觀察焦點</w:t>
            </w:r>
          </w:p>
        </w:tc>
        <w:tc>
          <w:tcPr>
            <w:tcW w:w="8072" w:type="dxa"/>
            <w:gridSpan w:val="2"/>
          </w:tcPr>
          <w:p w:rsidR="00F10A3D" w:rsidRPr="00082264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相機、紙筆工具；學生反應與回饋、課堂筆記、教師提問技巧與教材設計等。</w:t>
            </w:r>
          </w:p>
        </w:tc>
      </w:tr>
      <w:tr w:rsidR="00F10A3D" w:rsidTr="009027D1">
        <w:trPr>
          <w:trHeight w:val="612"/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七、回饋會談時間和地點</w:t>
            </w:r>
          </w:p>
        </w:tc>
        <w:tc>
          <w:tcPr>
            <w:tcW w:w="8072" w:type="dxa"/>
            <w:gridSpan w:val="2"/>
            <w:vAlign w:val="center"/>
          </w:tcPr>
          <w:p w:rsidR="00F10A3D" w:rsidRPr="00201B0A" w:rsidRDefault="00F10A3D" w:rsidP="00F10A3D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C55CF">
              <w:rPr>
                <w:rFonts w:ascii="標楷體" w:eastAsia="標楷體" w:hAnsi="標楷體" w:hint="eastAsia"/>
                <w:sz w:val="28"/>
                <w:szCs w:val="28"/>
              </w:rPr>
              <w:t>23/10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C55C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地點：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資優班教室</w:t>
            </w: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B541D4" w:rsidRDefault="00884D9E" w:rsidP="00884D9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</w:rPr>
        <w:br w:type="page"/>
      </w:r>
      <w:r w:rsidR="00372D47"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372D47"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7B6DF3">
        <w:rPr>
          <w:rFonts w:ascii="標楷體" w:eastAsia="標楷體" w:hAnsi="標楷體" w:hint="eastAsia"/>
          <w:sz w:val="28"/>
        </w:rPr>
        <w:t xml:space="preserve">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8C55CF">
        <w:rPr>
          <w:rFonts w:ascii="標楷體" w:eastAsia="標楷體" w:hAnsi="標楷體" w:hint="eastAsia"/>
          <w:sz w:val="32"/>
        </w:rPr>
        <w:t>112</w:t>
      </w:r>
      <w:proofErr w:type="gramStart"/>
      <w:r w:rsidR="00B541D4" w:rsidRPr="00022D28">
        <w:rPr>
          <w:rFonts w:ascii="標楷體" w:eastAsia="標楷體" w:hAnsi="標楷體" w:hint="eastAsia"/>
          <w:sz w:val="32"/>
        </w:rPr>
        <w:t>學年度</w:t>
      </w:r>
      <w:r w:rsidR="007B6DF3">
        <w:rPr>
          <w:rFonts w:ascii="標楷體" w:eastAsia="標楷體" w:hAnsi="標楷體" w:hint="eastAsia"/>
          <w:sz w:val="32"/>
        </w:rPr>
        <w:t>德和</w:t>
      </w:r>
      <w:proofErr w:type="gramEnd"/>
      <w:r w:rsidR="007B6DF3">
        <w:rPr>
          <w:rFonts w:ascii="標楷體" w:eastAsia="標楷體" w:hAnsi="標楷體" w:hint="eastAsia"/>
          <w:sz w:val="32"/>
        </w:rPr>
        <w:t>國小</w:t>
      </w:r>
      <w:r w:rsidR="00B541D4" w:rsidRPr="00022D28">
        <w:rPr>
          <w:rFonts w:ascii="標楷體" w:eastAsia="標楷體" w:hAnsi="標楷體" w:hint="eastAsia"/>
          <w:sz w:val="32"/>
        </w:rPr>
        <w:t>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8C55C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資優班六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年級學生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C55CF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C55C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C55CF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早自習</w:t>
            </w:r>
          </w:p>
        </w:tc>
      </w:tr>
      <w:tr w:rsidR="00B24DE5" w:rsidTr="008C55CF">
        <w:trPr>
          <w:trHeight w:val="416"/>
        </w:trPr>
        <w:tc>
          <w:tcPr>
            <w:tcW w:w="680" w:type="pct"/>
            <w:vAlign w:val="center"/>
          </w:tcPr>
          <w:p w:rsidR="00B24DE5" w:rsidRPr="00D074C7" w:rsidRDefault="00B24DE5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  <w:vAlign w:val="center"/>
          </w:tcPr>
          <w:p w:rsidR="008C55CF" w:rsidRDefault="007B6DF3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特殊需求領域</w:t>
            </w:r>
          </w:p>
          <w:p w:rsidR="00B24DE5" w:rsidRPr="00D074C7" w:rsidRDefault="008C55CF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(獨立研究)</w:t>
            </w:r>
          </w:p>
        </w:tc>
        <w:tc>
          <w:tcPr>
            <w:tcW w:w="1050" w:type="pct"/>
            <w:vAlign w:val="center"/>
          </w:tcPr>
          <w:p w:rsidR="00B24DE5" w:rsidRPr="00D074C7" w:rsidRDefault="00B24DE5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  <w:vAlign w:val="center"/>
          </w:tcPr>
          <w:p w:rsidR="00B24DE5" w:rsidRPr="00D074C7" w:rsidRDefault="008C55CF" w:rsidP="008C55C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下筆如有神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proofErr w:type="gramStart"/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陳映竹</w:t>
            </w:r>
            <w:proofErr w:type="gramEnd"/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7B6D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柯邦儒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8C55CF">
        <w:rPr>
          <w:rFonts w:ascii="標楷體" w:eastAsia="標楷體" w:hAnsi="標楷體" w:hint="eastAsia"/>
          <w:sz w:val="32"/>
        </w:rPr>
        <w:t>112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:rsidTr="001C1946">
        <w:trPr>
          <w:trHeight w:val="422"/>
        </w:trPr>
        <w:tc>
          <w:tcPr>
            <w:tcW w:w="2548" w:type="dxa"/>
          </w:tcPr>
          <w:p w:rsidR="00CA3C91" w:rsidRPr="004E32D9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 w:rsidRPr="004E32D9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2548" w:type="dxa"/>
          </w:tcPr>
          <w:p w:rsidR="00CA3C91" w:rsidRPr="004E32D9" w:rsidRDefault="004E32D9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陳映竹</w:t>
            </w:r>
            <w:proofErr w:type="gramEnd"/>
          </w:p>
        </w:tc>
        <w:tc>
          <w:tcPr>
            <w:tcW w:w="2549" w:type="dxa"/>
          </w:tcPr>
          <w:p w:rsidR="00CA3C91" w:rsidRPr="004E32D9" w:rsidRDefault="00CA3C91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教學班級</w:t>
            </w:r>
          </w:p>
        </w:tc>
        <w:tc>
          <w:tcPr>
            <w:tcW w:w="2549" w:type="dxa"/>
          </w:tcPr>
          <w:p w:rsidR="00CA3C91" w:rsidRPr="004E32D9" w:rsidRDefault="004E32D9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一般智能資優</w:t>
            </w:r>
          </w:p>
        </w:tc>
      </w:tr>
      <w:tr w:rsidR="00CA3C91" w:rsidTr="007B6DF3">
        <w:tc>
          <w:tcPr>
            <w:tcW w:w="2548" w:type="dxa"/>
            <w:vAlign w:val="center"/>
          </w:tcPr>
          <w:p w:rsidR="00CA3C91" w:rsidRPr="004E32D9" w:rsidRDefault="00CA3C91" w:rsidP="007B6DF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2548" w:type="dxa"/>
            <w:vAlign w:val="center"/>
          </w:tcPr>
          <w:p w:rsidR="00CA3C91" w:rsidRPr="004E32D9" w:rsidRDefault="004E32D9" w:rsidP="007B6DF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</w:p>
        </w:tc>
        <w:tc>
          <w:tcPr>
            <w:tcW w:w="2549" w:type="dxa"/>
            <w:vAlign w:val="center"/>
          </w:tcPr>
          <w:p w:rsidR="00CA3C91" w:rsidRPr="004E32D9" w:rsidRDefault="00CA3C91" w:rsidP="007B6DF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2549" w:type="dxa"/>
          </w:tcPr>
          <w:p w:rsidR="00CA3C91" w:rsidRPr="004E32D9" w:rsidRDefault="008C55CF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下筆如有神</w:t>
            </w:r>
          </w:p>
        </w:tc>
      </w:tr>
    </w:tbl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702"/>
        <w:gridCol w:w="1260"/>
        <w:gridCol w:w="1080"/>
        <w:gridCol w:w="1080"/>
        <w:gridCol w:w="1675"/>
      </w:tblGrid>
      <w:tr w:rsidR="00B24DE5" w:rsidRPr="0052738F" w:rsidTr="00CA3C91">
        <w:trPr>
          <w:tblHeader/>
          <w:jc w:val="center"/>
        </w:trPr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B6DF3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B6DF3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vAlign w:val="center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p w:rsidR="00601E93" w:rsidRDefault="00601E93" w:rsidP="00B24DE5">
      <w:pPr>
        <w:rPr>
          <w:rFonts w:ascii="標楷體" w:eastAsia="標楷體" w:hAnsi="標楷體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A3C91" w:rsidTr="00601E93">
        <w:tc>
          <w:tcPr>
            <w:tcW w:w="10199" w:type="dxa"/>
          </w:tcPr>
          <w:p w:rsidR="00CA3C91" w:rsidRDefault="00601E93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</w:t>
            </w:r>
          </w:p>
        </w:tc>
      </w:tr>
      <w:tr w:rsidR="00CA3C91" w:rsidTr="00601E93">
        <w:tc>
          <w:tcPr>
            <w:tcW w:w="10199" w:type="dxa"/>
          </w:tcPr>
          <w:p w:rsidR="004E32D9" w:rsidRPr="004E32D9" w:rsidRDefault="004E32D9" w:rsidP="004E32D9">
            <w:pPr>
              <w:pStyle w:val="ad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3C91" w:rsidTr="00601E93">
        <w:tc>
          <w:tcPr>
            <w:tcW w:w="10199" w:type="dxa"/>
          </w:tcPr>
          <w:p w:rsidR="00CA3C91" w:rsidRPr="004E32D9" w:rsidRDefault="00CA3C91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C91" w:rsidTr="00601E93">
        <w:tc>
          <w:tcPr>
            <w:tcW w:w="10199" w:type="dxa"/>
          </w:tcPr>
          <w:p w:rsidR="00CA3C91" w:rsidRPr="004E32D9" w:rsidRDefault="00CA3C91" w:rsidP="008C55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E22" w:rsidTr="00601E93">
        <w:tc>
          <w:tcPr>
            <w:tcW w:w="10199" w:type="dxa"/>
          </w:tcPr>
          <w:p w:rsidR="00307E22" w:rsidRPr="004E32D9" w:rsidRDefault="00307E22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C91" w:rsidTr="00601E93">
        <w:tc>
          <w:tcPr>
            <w:tcW w:w="10199" w:type="dxa"/>
          </w:tcPr>
          <w:p w:rsidR="00CA3C91" w:rsidRPr="004E32D9" w:rsidRDefault="00CA3C91" w:rsidP="008C55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E22" w:rsidTr="00601E93">
        <w:tc>
          <w:tcPr>
            <w:tcW w:w="10199" w:type="dxa"/>
          </w:tcPr>
          <w:p w:rsidR="00307E22" w:rsidRPr="004E32D9" w:rsidRDefault="00307E22" w:rsidP="008C55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C91" w:rsidRPr="004E32D9" w:rsidTr="00601E93">
        <w:tc>
          <w:tcPr>
            <w:tcW w:w="10199" w:type="dxa"/>
          </w:tcPr>
          <w:p w:rsidR="00CA3C91" w:rsidRPr="004E32D9" w:rsidRDefault="00CA3C91" w:rsidP="008C55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102C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6B102C" w:rsidRPr="001B161D" w:rsidRDefault="006B102C" w:rsidP="008C55CF">
      <w:pPr>
        <w:widowControl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6B102C">
        <w:rPr>
          <w:rFonts w:ascii="標楷體" w:eastAsia="標楷體" w:hAnsi="標楷體" w:hint="eastAsia"/>
          <w:sz w:val="28"/>
        </w:rPr>
        <w:lastRenderedPageBreak/>
        <w:t>附表5</w:t>
      </w:r>
    </w:p>
    <w:p w:rsidR="006B102C" w:rsidRPr="001B161D" w:rsidRDefault="006B102C" w:rsidP="006B102C">
      <w:pPr>
        <w:snapToGrid w:val="0"/>
        <w:jc w:val="center"/>
        <w:rPr>
          <w:rFonts w:ascii="標楷體" w:eastAsia="標楷體" w:hAnsi="標楷體"/>
          <w:sz w:val="32"/>
        </w:rPr>
      </w:pPr>
      <w:r w:rsidRPr="001B161D">
        <w:rPr>
          <w:rFonts w:ascii="標楷體" w:eastAsia="標楷體" w:hAnsi="標楷體" w:hint="eastAsia"/>
          <w:sz w:val="32"/>
        </w:rPr>
        <w:t>基隆市</w:t>
      </w:r>
      <w:r w:rsidR="008C55CF">
        <w:rPr>
          <w:rFonts w:ascii="標楷體" w:eastAsia="標楷體" w:hAnsi="標楷體" w:hint="eastAsia"/>
          <w:sz w:val="32"/>
        </w:rPr>
        <w:t>112</w:t>
      </w:r>
      <w:r w:rsidRPr="001B161D">
        <w:rPr>
          <w:rFonts w:ascii="標楷體" w:eastAsia="標楷體" w:hAnsi="標楷體" w:hint="eastAsia"/>
          <w:sz w:val="32"/>
        </w:rPr>
        <w:t xml:space="preserve">學年度學校辦理校長及教師公開授課    </w:t>
      </w:r>
    </w:p>
    <w:p w:rsidR="006B102C" w:rsidRDefault="006B102C" w:rsidP="006B102C">
      <w:pPr>
        <w:snapToGrid w:val="0"/>
        <w:jc w:val="center"/>
        <w:rPr>
          <w:rFonts w:ascii="標楷體" w:eastAsia="標楷體" w:hAnsi="標楷體"/>
          <w:b/>
          <w:sz w:val="32"/>
        </w:rPr>
      </w:pPr>
      <w:proofErr w:type="gramStart"/>
      <w:r w:rsidRPr="001B161D">
        <w:rPr>
          <w:rFonts w:ascii="標楷體" w:eastAsia="標楷體" w:hAnsi="標楷體" w:hint="eastAsia"/>
          <w:b/>
          <w:sz w:val="32"/>
        </w:rPr>
        <w:t>議課紀錄</w:t>
      </w:r>
      <w:proofErr w:type="gramEnd"/>
      <w:r w:rsidRPr="001B161D">
        <w:rPr>
          <w:rFonts w:ascii="標楷體" w:eastAsia="標楷體" w:hAnsi="標楷體" w:hint="eastAsia"/>
          <w:b/>
          <w:sz w:val="32"/>
        </w:rPr>
        <w:t>表</w:t>
      </w:r>
    </w:p>
    <w:p w:rsidR="001B161D" w:rsidRPr="001B161D" w:rsidRDefault="001B161D" w:rsidP="006B102C">
      <w:pPr>
        <w:snapToGrid w:val="0"/>
        <w:jc w:val="center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423"/>
        <w:gridCol w:w="1242"/>
        <w:gridCol w:w="2162"/>
        <w:gridCol w:w="1554"/>
      </w:tblGrid>
      <w:tr w:rsidR="006B102C" w:rsidRPr="006B102C" w:rsidTr="006B102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  <w:u w:val="single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8C55CF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112</w:t>
            </w:r>
            <w:r w:rsidR="006B102C" w:rsidRPr="006B102C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6B102C" w:rsidRPr="006B102C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教學班級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一般智能資優班</w:t>
            </w:r>
          </w:p>
        </w:tc>
      </w:tr>
      <w:tr w:rsidR="006B102C" w:rsidRPr="006B102C" w:rsidTr="006B102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特殊需求</w:t>
            </w:r>
            <w:r w:rsidRPr="006B102C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教學單元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8C55CF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下筆如有神</w:t>
            </w:r>
          </w:p>
        </w:tc>
      </w:tr>
      <w:tr w:rsidR="006B102C" w:rsidRPr="006B102C" w:rsidTr="006B102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  <w:u w:val="single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 學 者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陳映竹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觀 察 者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柯邦儒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觀察後會談時間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8C55CF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112</w:t>
            </w:r>
            <w:r w:rsidR="006B102C" w:rsidRPr="006B102C">
              <w:rPr>
                <w:rFonts w:ascii="標楷體" w:eastAsia="標楷體" w:hAnsi="標楷體" w:hint="eastAsia"/>
                <w:sz w:val="28"/>
              </w:rPr>
              <w:t>.11.</w:t>
            </w:r>
            <w:r w:rsidR="006B102C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6B102C" w:rsidRPr="006B102C" w:rsidTr="006B102C"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C" w:rsidRPr="006B102C" w:rsidRDefault="006B102C" w:rsidP="006B102C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color w:val="000000"/>
                <w:sz w:val="28"/>
              </w:rPr>
              <w:t>一、教學者教學優點與特色：</w:t>
            </w:r>
          </w:p>
          <w:p w:rsidR="006B102C" w:rsidRPr="006B102C" w:rsidRDefault="006B102C" w:rsidP="007D5199">
            <w:pPr>
              <w:suppressAutoHyphens/>
              <w:autoSpaceDN w:val="0"/>
              <w:spacing w:line="340" w:lineRule="exact"/>
              <w:ind w:right="242"/>
              <w:jc w:val="both"/>
              <w:textAlignment w:val="baseline"/>
              <w:rPr>
                <w:rFonts w:ascii="標楷體" w:eastAsia="標楷體" w:hAnsi="標楷體" w:cs="細明體"/>
                <w:sz w:val="28"/>
              </w:rPr>
            </w:pPr>
            <w:r w:rsidRPr="006B102C">
              <w:rPr>
                <w:rFonts w:ascii="標楷體" w:eastAsia="標楷體" w:hAnsi="標楷體" w:cs="細明體" w:hint="eastAsia"/>
                <w:sz w:val="28"/>
                <w:szCs w:val="20"/>
              </w:rPr>
              <w:t xml:space="preserve">   </w:t>
            </w:r>
          </w:p>
          <w:p w:rsidR="006B102C" w:rsidRPr="006B102C" w:rsidRDefault="006B102C" w:rsidP="006B102C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6B102C" w:rsidRPr="006B102C" w:rsidRDefault="006B102C" w:rsidP="006B102C">
            <w:pPr>
              <w:spacing w:line="338" w:lineRule="auto"/>
              <w:ind w:right="242"/>
              <w:jc w:val="both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color w:val="000000"/>
                <w:sz w:val="28"/>
              </w:rPr>
              <w:t>二、教學者教學待調整或改變之處：</w:t>
            </w:r>
          </w:p>
          <w:p w:rsidR="006B102C" w:rsidRPr="006B102C" w:rsidRDefault="006B102C" w:rsidP="006B102C">
            <w:pPr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6B102C" w:rsidRPr="006B102C" w:rsidRDefault="006B102C" w:rsidP="006B102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color w:val="000000"/>
                <w:sz w:val="28"/>
              </w:rPr>
              <w:t>三、對教學者之具體成長建議：</w:t>
            </w:r>
          </w:p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6B102C" w:rsidRPr="006B102C" w:rsidRDefault="006B102C" w:rsidP="006B102C">
      <w:pPr>
        <w:snapToGrid w:val="0"/>
        <w:ind w:left="360"/>
        <w:jc w:val="right"/>
        <w:rPr>
          <w:rFonts w:ascii="標楷體" w:eastAsia="標楷體" w:hAnsi="標楷體"/>
          <w:sz w:val="22"/>
          <w:szCs w:val="20"/>
        </w:rPr>
      </w:pPr>
    </w:p>
    <w:p w:rsidR="006B102C" w:rsidRPr="006B102C" w:rsidRDefault="006B102C" w:rsidP="006B102C">
      <w:pPr>
        <w:snapToGrid w:val="0"/>
        <w:ind w:left="360"/>
        <w:rPr>
          <w:rFonts w:ascii="標楷體" w:eastAsia="標楷體" w:hAnsi="標楷體"/>
          <w:b/>
          <w:sz w:val="28"/>
        </w:rPr>
      </w:pPr>
    </w:p>
    <w:p w:rsidR="006B102C" w:rsidRPr="006B102C" w:rsidRDefault="006B102C" w:rsidP="006B102C">
      <w:pPr>
        <w:snapToGrid w:val="0"/>
        <w:ind w:left="360"/>
        <w:rPr>
          <w:rFonts w:ascii="標楷體" w:eastAsia="標楷體" w:hAnsi="標楷體"/>
          <w:b/>
          <w:sz w:val="28"/>
        </w:rPr>
      </w:pPr>
      <w:r w:rsidRPr="006B102C">
        <w:rPr>
          <w:rFonts w:ascii="標楷體" w:eastAsia="標楷體" w:hAnsi="標楷體" w:hint="eastAsia"/>
          <w:b/>
          <w:sz w:val="28"/>
        </w:rPr>
        <w:t xml:space="preserve">授課教師簽名：         </w:t>
      </w:r>
      <w:r>
        <w:rPr>
          <w:rFonts w:ascii="標楷體" w:eastAsia="標楷體" w:hAnsi="標楷體" w:hint="eastAsia"/>
          <w:b/>
          <w:sz w:val="28"/>
        </w:rPr>
        <w:t xml:space="preserve">            </w:t>
      </w:r>
      <w:r w:rsidRPr="006B102C">
        <w:rPr>
          <w:rFonts w:ascii="標楷體" w:eastAsia="標楷體" w:hAnsi="標楷體" w:hint="eastAsia"/>
          <w:b/>
          <w:sz w:val="28"/>
        </w:rPr>
        <w:t xml:space="preserve">    </w:t>
      </w:r>
      <w:proofErr w:type="gramStart"/>
      <w:r w:rsidRPr="006B102C">
        <w:rPr>
          <w:rFonts w:ascii="標楷體" w:eastAsia="標楷體" w:hAnsi="標楷體" w:hint="eastAsia"/>
          <w:b/>
          <w:sz w:val="28"/>
        </w:rPr>
        <w:t>觀課教師</w:t>
      </w:r>
      <w:proofErr w:type="gramEnd"/>
      <w:r w:rsidRPr="006B102C">
        <w:rPr>
          <w:rFonts w:ascii="標楷體" w:eastAsia="標楷體" w:hAnsi="標楷體" w:hint="eastAsia"/>
          <w:b/>
          <w:sz w:val="28"/>
        </w:rPr>
        <w:t>簽名：</w:t>
      </w:r>
    </w:p>
    <w:p w:rsidR="00B24DE5" w:rsidRPr="006B102C" w:rsidRDefault="00B24DE5" w:rsidP="00B24DE5">
      <w:pPr>
        <w:ind w:leftChars="150" w:left="360"/>
        <w:rPr>
          <w:rFonts w:ascii="標楷體" w:eastAsia="標楷體" w:hAnsi="標楷體"/>
          <w:b/>
          <w:sz w:val="32"/>
          <w:szCs w:val="28"/>
        </w:rPr>
      </w:pPr>
    </w:p>
    <w:sectPr w:rsidR="00B24DE5" w:rsidRPr="006B102C" w:rsidSect="00DC7514">
      <w:footerReference w:type="default" r:id="rId8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76" w:rsidRDefault="00155076" w:rsidP="004A637D">
      <w:r>
        <w:separator/>
      </w:r>
    </w:p>
  </w:endnote>
  <w:endnote w:type="continuationSeparator" w:id="0">
    <w:p w:rsidR="00155076" w:rsidRDefault="00155076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D9" w:rsidRDefault="004E32D9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76" w:rsidRDefault="00155076" w:rsidP="004A637D">
      <w:r>
        <w:separator/>
      </w:r>
    </w:p>
  </w:footnote>
  <w:footnote w:type="continuationSeparator" w:id="0">
    <w:p w:rsidR="00155076" w:rsidRDefault="00155076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803EB"/>
    <w:multiLevelType w:val="multilevel"/>
    <w:tmpl w:val="EC0E5278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769C9"/>
    <w:multiLevelType w:val="hybridMultilevel"/>
    <w:tmpl w:val="03A05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D7741"/>
    <w:multiLevelType w:val="hybridMultilevel"/>
    <w:tmpl w:val="6FE64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972C4"/>
    <w:multiLevelType w:val="hybridMultilevel"/>
    <w:tmpl w:val="C40CBDE0"/>
    <w:lvl w:ilvl="0" w:tplc="76A61A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220170"/>
    <w:multiLevelType w:val="hybridMultilevel"/>
    <w:tmpl w:val="9E4AF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84725C"/>
    <w:multiLevelType w:val="hybridMultilevel"/>
    <w:tmpl w:val="1430D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1806AC"/>
    <w:multiLevelType w:val="hybridMultilevel"/>
    <w:tmpl w:val="4B14B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B14CE4"/>
    <w:multiLevelType w:val="hybridMultilevel"/>
    <w:tmpl w:val="2F809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2"/>
  </w:num>
  <w:num w:numId="4">
    <w:abstractNumId w:val="2"/>
  </w:num>
  <w:num w:numId="5">
    <w:abstractNumId w:val="18"/>
  </w:num>
  <w:num w:numId="6">
    <w:abstractNumId w:val="27"/>
  </w:num>
  <w:num w:numId="7">
    <w:abstractNumId w:val="1"/>
  </w:num>
  <w:num w:numId="8">
    <w:abstractNumId w:val="15"/>
  </w:num>
  <w:num w:numId="9">
    <w:abstractNumId w:val="7"/>
  </w:num>
  <w:num w:numId="10">
    <w:abstractNumId w:val="1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2"/>
  </w:num>
  <w:num w:numId="15">
    <w:abstractNumId w:val="9"/>
  </w:num>
  <w:num w:numId="16">
    <w:abstractNumId w:val="0"/>
  </w:num>
  <w:num w:numId="17">
    <w:abstractNumId w:val="12"/>
  </w:num>
  <w:num w:numId="18">
    <w:abstractNumId w:val="11"/>
  </w:num>
  <w:num w:numId="19">
    <w:abstractNumId w:val="29"/>
  </w:num>
  <w:num w:numId="20">
    <w:abstractNumId w:val="25"/>
  </w:num>
  <w:num w:numId="21">
    <w:abstractNumId w:val="33"/>
  </w:num>
  <w:num w:numId="22">
    <w:abstractNumId w:val="20"/>
  </w:num>
  <w:num w:numId="23">
    <w:abstractNumId w:val="3"/>
  </w:num>
  <w:num w:numId="24">
    <w:abstractNumId w:val="24"/>
  </w:num>
  <w:num w:numId="25">
    <w:abstractNumId w:val="21"/>
  </w:num>
  <w:num w:numId="26">
    <w:abstractNumId w:val="31"/>
  </w:num>
  <w:num w:numId="27">
    <w:abstractNumId w:val="14"/>
  </w:num>
  <w:num w:numId="28">
    <w:abstractNumId w:val="4"/>
  </w:num>
  <w:num w:numId="29">
    <w:abstractNumId w:val="6"/>
  </w:num>
  <w:num w:numId="30">
    <w:abstractNumId w:val="19"/>
  </w:num>
  <w:num w:numId="31">
    <w:abstractNumId w:val="5"/>
  </w:num>
  <w:num w:numId="32">
    <w:abstractNumId w:val="26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46E32"/>
    <w:rsid w:val="0005413A"/>
    <w:rsid w:val="00056681"/>
    <w:rsid w:val="000639B7"/>
    <w:rsid w:val="00065A84"/>
    <w:rsid w:val="00065E81"/>
    <w:rsid w:val="00066F23"/>
    <w:rsid w:val="00082264"/>
    <w:rsid w:val="000871E1"/>
    <w:rsid w:val="00095AB0"/>
    <w:rsid w:val="000A06F7"/>
    <w:rsid w:val="000A6518"/>
    <w:rsid w:val="000A7D78"/>
    <w:rsid w:val="000B34EE"/>
    <w:rsid w:val="000B4792"/>
    <w:rsid w:val="000B7766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5076"/>
    <w:rsid w:val="00157E92"/>
    <w:rsid w:val="00165639"/>
    <w:rsid w:val="0017256B"/>
    <w:rsid w:val="00177BD9"/>
    <w:rsid w:val="00181EB5"/>
    <w:rsid w:val="00183B39"/>
    <w:rsid w:val="00191DE7"/>
    <w:rsid w:val="0019768A"/>
    <w:rsid w:val="001A74B2"/>
    <w:rsid w:val="001B023A"/>
    <w:rsid w:val="001B161D"/>
    <w:rsid w:val="001B2BD2"/>
    <w:rsid w:val="001B5D36"/>
    <w:rsid w:val="001C1946"/>
    <w:rsid w:val="001C6C7A"/>
    <w:rsid w:val="001D0098"/>
    <w:rsid w:val="001D5C8B"/>
    <w:rsid w:val="001E0BFE"/>
    <w:rsid w:val="001F147D"/>
    <w:rsid w:val="001F265A"/>
    <w:rsid w:val="001F554C"/>
    <w:rsid w:val="00201B0A"/>
    <w:rsid w:val="002110DD"/>
    <w:rsid w:val="00222AD5"/>
    <w:rsid w:val="0022656E"/>
    <w:rsid w:val="00233681"/>
    <w:rsid w:val="002350D9"/>
    <w:rsid w:val="00240FA4"/>
    <w:rsid w:val="0024344E"/>
    <w:rsid w:val="00245FCB"/>
    <w:rsid w:val="00257C6D"/>
    <w:rsid w:val="002608B1"/>
    <w:rsid w:val="00262CDA"/>
    <w:rsid w:val="00262EC5"/>
    <w:rsid w:val="00281F66"/>
    <w:rsid w:val="002932C4"/>
    <w:rsid w:val="00293BA2"/>
    <w:rsid w:val="00293F1B"/>
    <w:rsid w:val="002958B1"/>
    <w:rsid w:val="002A236B"/>
    <w:rsid w:val="002A4C9A"/>
    <w:rsid w:val="002A5AFA"/>
    <w:rsid w:val="002C3BB2"/>
    <w:rsid w:val="002D0419"/>
    <w:rsid w:val="002F6A3F"/>
    <w:rsid w:val="003025BE"/>
    <w:rsid w:val="00303DFF"/>
    <w:rsid w:val="00307E22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43CD0"/>
    <w:rsid w:val="00353258"/>
    <w:rsid w:val="00364485"/>
    <w:rsid w:val="003728D2"/>
    <w:rsid w:val="00372D47"/>
    <w:rsid w:val="00373D09"/>
    <w:rsid w:val="0038321B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048CB"/>
    <w:rsid w:val="004134B5"/>
    <w:rsid w:val="00414C08"/>
    <w:rsid w:val="00420711"/>
    <w:rsid w:val="00421FB5"/>
    <w:rsid w:val="004257FC"/>
    <w:rsid w:val="00427ACD"/>
    <w:rsid w:val="00446A07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32D9"/>
    <w:rsid w:val="004E4514"/>
    <w:rsid w:val="004F08C1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6799"/>
    <w:rsid w:val="00537F64"/>
    <w:rsid w:val="00540110"/>
    <w:rsid w:val="00540F8A"/>
    <w:rsid w:val="00541897"/>
    <w:rsid w:val="00553CD5"/>
    <w:rsid w:val="00555508"/>
    <w:rsid w:val="005748CA"/>
    <w:rsid w:val="005811C4"/>
    <w:rsid w:val="005835A0"/>
    <w:rsid w:val="005835BE"/>
    <w:rsid w:val="00584752"/>
    <w:rsid w:val="00585DA7"/>
    <w:rsid w:val="0058629D"/>
    <w:rsid w:val="005A1A71"/>
    <w:rsid w:val="005B1EDF"/>
    <w:rsid w:val="005B4AFA"/>
    <w:rsid w:val="005C1AFD"/>
    <w:rsid w:val="005C7896"/>
    <w:rsid w:val="005D0434"/>
    <w:rsid w:val="005D1484"/>
    <w:rsid w:val="005F3097"/>
    <w:rsid w:val="005F319A"/>
    <w:rsid w:val="005F3207"/>
    <w:rsid w:val="005F4B85"/>
    <w:rsid w:val="0060173E"/>
    <w:rsid w:val="00601E93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102C"/>
    <w:rsid w:val="006B559E"/>
    <w:rsid w:val="006C3402"/>
    <w:rsid w:val="006D041C"/>
    <w:rsid w:val="006D1568"/>
    <w:rsid w:val="006D62EE"/>
    <w:rsid w:val="006E480A"/>
    <w:rsid w:val="006E56DB"/>
    <w:rsid w:val="006F6BD8"/>
    <w:rsid w:val="00700C35"/>
    <w:rsid w:val="00710FE6"/>
    <w:rsid w:val="0071267C"/>
    <w:rsid w:val="00723431"/>
    <w:rsid w:val="00733A36"/>
    <w:rsid w:val="00746F57"/>
    <w:rsid w:val="00751D6E"/>
    <w:rsid w:val="00763723"/>
    <w:rsid w:val="007668C7"/>
    <w:rsid w:val="00767F96"/>
    <w:rsid w:val="0078576F"/>
    <w:rsid w:val="00795427"/>
    <w:rsid w:val="007A3A84"/>
    <w:rsid w:val="007A6007"/>
    <w:rsid w:val="007B6DF3"/>
    <w:rsid w:val="007C5ACE"/>
    <w:rsid w:val="007D007D"/>
    <w:rsid w:val="007D14FA"/>
    <w:rsid w:val="007D3355"/>
    <w:rsid w:val="007D5199"/>
    <w:rsid w:val="007D71F8"/>
    <w:rsid w:val="007E1A60"/>
    <w:rsid w:val="007F0CD8"/>
    <w:rsid w:val="007F0D16"/>
    <w:rsid w:val="007F5669"/>
    <w:rsid w:val="00800717"/>
    <w:rsid w:val="00802260"/>
    <w:rsid w:val="008156F7"/>
    <w:rsid w:val="00824221"/>
    <w:rsid w:val="00836F9E"/>
    <w:rsid w:val="00850B3F"/>
    <w:rsid w:val="0085367C"/>
    <w:rsid w:val="0086674D"/>
    <w:rsid w:val="008804C8"/>
    <w:rsid w:val="00884D9E"/>
    <w:rsid w:val="00887869"/>
    <w:rsid w:val="00890917"/>
    <w:rsid w:val="008916DD"/>
    <w:rsid w:val="008940A0"/>
    <w:rsid w:val="0089585C"/>
    <w:rsid w:val="008A022D"/>
    <w:rsid w:val="008A1D53"/>
    <w:rsid w:val="008B248A"/>
    <w:rsid w:val="008B2E79"/>
    <w:rsid w:val="008C18B5"/>
    <w:rsid w:val="008C55CF"/>
    <w:rsid w:val="009027D1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46C0"/>
    <w:rsid w:val="00A85697"/>
    <w:rsid w:val="00A877D0"/>
    <w:rsid w:val="00A925F7"/>
    <w:rsid w:val="00A925F9"/>
    <w:rsid w:val="00A94777"/>
    <w:rsid w:val="00A953C2"/>
    <w:rsid w:val="00A975EF"/>
    <w:rsid w:val="00AA66D1"/>
    <w:rsid w:val="00AB2EB7"/>
    <w:rsid w:val="00AB3727"/>
    <w:rsid w:val="00AD1042"/>
    <w:rsid w:val="00AD16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330A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A3C91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20A0"/>
    <w:rsid w:val="00CE2E38"/>
    <w:rsid w:val="00CE7156"/>
    <w:rsid w:val="00CF00D8"/>
    <w:rsid w:val="00CF5C6D"/>
    <w:rsid w:val="00D1037C"/>
    <w:rsid w:val="00D10EF3"/>
    <w:rsid w:val="00D16EC4"/>
    <w:rsid w:val="00D27C5B"/>
    <w:rsid w:val="00D32002"/>
    <w:rsid w:val="00D35FA7"/>
    <w:rsid w:val="00D42106"/>
    <w:rsid w:val="00D53439"/>
    <w:rsid w:val="00D63EC7"/>
    <w:rsid w:val="00D64CE8"/>
    <w:rsid w:val="00D74CB2"/>
    <w:rsid w:val="00D77522"/>
    <w:rsid w:val="00D83F89"/>
    <w:rsid w:val="00D919C4"/>
    <w:rsid w:val="00D970F5"/>
    <w:rsid w:val="00DB5A5B"/>
    <w:rsid w:val="00DC0EC1"/>
    <w:rsid w:val="00DC2095"/>
    <w:rsid w:val="00DC7514"/>
    <w:rsid w:val="00DD30F9"/>
    <w:rsid w:val="00DE07C6"/>
    <w:rsid w:val="00DE2ABB"/>
    <w:rsid w:val="00DE406A"/>
    <w:rsid w:val="00DF12C4"/>
    <w:rsid w:val="00DF1ABF"/>
    <w:rsid w:val="00E05B66"/>
    <w:rsid w:val="00E07201"/>
    <w:rsid w:val="00E21688"/>
    <w:rsid w:val="00E27418"/>
    <w:rsid w:val="00E31500"/>
    <w:rsid w:val="00E33E83"/>
    <w:rsid w:val="00E35DF4"/>
    <w:rsid w:val="00E434FE"/>
    <w:rsid w:val="00E50615"/>
    <w:rsid w:val="00E626D6"/>
    <w:rsid w:val="00E63762"/>
    <w:rsid w:val="00E66AF6"/>
    <w:rsid w:val="00E67684"/>
    <w:rsid w:val="00E70209"/>
    <w:rsid w:val="00E80998"/>
    <w:rsid w:val="00E830D2"/>
    <w:rsid w:val="00EA44C4"/>
    <w:rsid w:val="00EA563B"/>
    <w:rsid w:val="00EA6B30"/>
    <w:rsid w:val="00EB7501"/>
    <w:rsid w:val="00EC0B6A"/>
    <w:rsid w:val="00ED1C29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0A3D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35CD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5B9A6"/>
  <w15:docId w15:val="{C4E0DAAD-1358-4942-B4DF-11E8E531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清單段落 字元"/>
    <w:link w:val="ad"/>
    <w:uiPriority w:val="34"/>
    <w:locked/>
    <w:rsid w:val="008C55CF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DD29-52A6-406C-BAFA-F0BA1033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393</Words>
  <Characters>2244</Characters>
  <Application>Microsoft Office Word</Application>
  <DocSecurity>0</DocSecurity>
  <Lines>18</Lines>
  <Paragraphs>5</Paragraphs>
  <ScaleCrop>false</ScaleCrop>
  <Company>F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Owner</cp:lastModifiedBy>
  <cp:revision>4</cp:revision>
  <cp:lastPrinted>2020-09-22T03:29:00Z</cp:lastPrinted>
  <dcterms:created xsi:type="dcterms:W3CDTF">2023-10-12T04:32:00Z</dcterms:created>
  <dcterms:modified xsi:type="dcterms:W3CDTF">2023-10-12T04:43:00Z</dcterms:modified>
</cp:coreProperties>
</file>