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84779" w:rsidRDefault="00684779" w:rsidP="00684779">
      <w:pPr>
        <w:tabs>
          <w:tab w:val="left" w:pos="518"/>
        </w:tabs>
        <w:spacing w:line="500" w:lineRule="exact"/>
        <w:ind w:left="480" w:hangingChars="200" w:hanging="480"/>
        <w:rPr>
          <w:rFonts w:eastAsia="標楷體"/>
          <w:b/>
        </w:rPr>
      </w:pPr>
      <w:r>
        <w:rPr>
          <w:rFonts w:eastAsia="標楷體" w:hint="eastAsia"/>
          <w:b/>
        </w:rPr>
        <w:t>表</w:t>
      </w:r>
      <w:r>
        <w:rPr>
          <w:rFonts w:eastAsia="標楷體"/>
          <w:b/>
        </w:rPr>
        <w:t>3</w:t>
      </w:r>
    </w:p>
    <w:p w:rsidR="00684779" w:rsidRDefault="00684779" w:rsidP="00684779">
      <w:pPr>
        <w:tabs>
          <w:tab w:val="left" w:pos="518"/>
        </w:tabs>
        <w:spacing w:line="500" w:lineRule="exact"/>
        <w:ind w:left="561" w:hangingChars="200" w:hanging="561"/>
        <w:jc w:val="center"/>
        <w:rPr>
          <w:rFonts w:ascii="標楷體" w:eastAsia="標楷體" w:hAnsi="標楷體"/>
          <w:b/>
          <w:color w:val="000000"/>
          <w:sz w:val="28"/>
          <w:szCs w:val="28"/>
        </w:rPr>
      </w:pPr>
      <w:r>
        <w:rPr>
          <w:rFonts w:ascii="標楷體" w:eastAsia="標楷體" w:hAnsi="標楷體" w:hint="eastAsia"/>
          <w:b/>
          <w:color w:val="000000"/>
          <w:sz w:val="28"/>
          <w:szCs w:val="28"/>
        </w:rPr>
        <w:t>基隆市南榮國民小學教師公開授課教學觀察紀錄表</w:t>
      </w:r>
    </w:p>
    <w:p w:rsidR="00684779" w:rsidRDefault="00684779" w:rsidP="00684779">
      <w:pPr>
        <w:tabs>
          <w:tab w:val="left" w:pos="518"/>
        </w:tabs>
        <w:spacing w:line="500" w:lineRule="exact"/>
        <w:ind w:left="520" w:hangingChars="200" w:hanging="520"/>
        <w:rPr>
          <w:rFonts w:eastAsia="標楷體"/>
          <w:sz w:val="26"/>
          <w:szCs w:val="26"/>
        </w:rPr>
      </w:pPr>
      <w:r>
        <w:rPr>
          <w:rFonts w:eastAsia="標楷體" w:hint="eastAsia"/>
          <w:sz w:val="26"/>
          <w:szCs w:val="26"/>
        </w:rPr>
        <w:t>授課教師：</w:t>
      </w:r>
      <w:r>
        <w:rPr>
          <w:rFonts w:eastAsia="標楷體"/>
          <w:sz w:val="26"/>
          <w:szCs w:val="26"/>
          <w:u w:val="single"/>
        </w:rPr>
        <w:t xml:space="preserve">    </w:t>
      </w:r>
      <w:r w:rsidR="0020610C">
        <w:rPr>
          <w:rFonts w:eastAsia="標楷體" w:hint="eastAsia"/>
          <w:sz w:val="26"/>
          <w:szCs w:val="26"/>
          <w:u w:val="single"/>
        </w:rPr>
        <w:t>李如玲</w:t>
      </w:r>
      <w:r>
        <w:rPr>
          <w:rFonts w:eastAsia="標楷體"/>
          <w:sz w:val="26"/>
          <w:szCs w:val="26"/>
          <w:u w:val="single"/>
        </w:rPr>
        <w:t xml:space="preserve">     </w:t>
      </w:r>
      <w:r>
        <w:rPr>
          <w:rFonts w:eastAsia="標楷體" w:hint="eastAsia"/>
          <w:sz w:val="26"/>
          <w:szCs w:val="26"/>
        </w:rPr>
        <w:t>任教年級：</w:t>
      </w:r>
      <w:r>
        <w:rPr>
          <w:rFonts w:eastAsia="標楷體"/>
          <w:sz w:val="26"/>
          <w:szCs w:val="26"/>
          <w:u w:val="single"/>
        </w:rPr>
        <w:t xml:space="preserve">   </w:t>
      </w:r>
      <w:r w:rsidR="00F5537B">
        <w:rPr>
          <w:rFonts w:eastAsia="標楷體" w:hint="eastAsia"/>
          <w:sz w:val="26"/>
          <w:szCs w:val="26"/>
          <w:u w:val="single"/>
        </w:rPr>
        <w:t>六</w:t>
      </w:r>
      <w:r w:rsidR="001746F3">
        <w:rPr>
          <w:rFonts w:eastAsia="標楷體" w:hint="eastAsia"/>
          <w:sz w:val="26"/>
          <w:szCs w:val="26"/>
          <w:u w:val="single"/>
        </w:rPr>
        <w:t>年級</w:t>
      </w:r>
      <w:r>
        <w:rPr>
          <w:rFonts w:eastAsia="標楷體"/>
          <w:sz w:val="26"/>
          <w:szCs w:val="26"/>
          <w:u w:val="single"/>
        </w:rPr>
        <w:t xml:space="preserve">   </w:t>
      </w:r>
      <w:r>
        <w:rPr>
          <w:rFonts w:eastAsia="標楷體" w:hint="eastAsia"/>
          <w:sz w:val="26"/>
          <w:szCs w:val="26"/>
        </w:rPr>
        <w:t>任教領域</w:t>
      </w:r>
      <w:r>
        <w:rPr>
          <w:rFonts w:eastAsia="標楷體"/>
          <w:sz w:val="26"/>
          <w:szCs w:val="26"/>
        </w:rPr>
        <w:t>/</w:t>
      </w:r>
      <w:r>
        <w:rPr>
          <w:rFonts w:eastAsia="標楷體" w:hint="eastAsia"/>
          <w:sz w:val="26"/>
          <w:szCs w:val="26"/>
        </w:rPr>
        <w:t>科目：</w:t>
      </w:r>
      <w:r w:rsidR="001746F3">
        <w:rPr>
          <w:rFonts w:eastAsia="標楷體"/>
          <w:sz w:val="26"/>
          <w:szCs w:val="26"/>
          <w:u w:val="single"/>
        </w:rPr>
        <w:t xml:space="preserve"> </w:t>
      </w:r>
      <w:r>
        <w:rPr>
          <w:rFonts w:eastAsia="標楷體"/>
          <w:sz w:val="26"/>
          <w:szCs w:val="26"/>
          <w:u w:val="single"/>
        </w:rPr>
        <w:t xml:space="preserve"> </w:t>
      </w:r>
      <w:r w:rsidR="00F5537B">
        <w:rPr>
          <w:rFonts w:eastAsia="標楷體" w:hint="eastAsia"/>
          <w:sz w:val="26"/>
          <w:szCs w:val="26"/>
          <w:u w:val="single"/>
        </w:rPr>
        <w:t>自然</w:t>
      </w:r>
      <w:r w:rsidR="001746F3">
        <w:rPr>
          <w:rFonts w:eastAsia="標楷體" w:hint="eastAsia"/>
          <w:sz w:val="26"/>
          <w:szCs w:val="26"/>
          <w:u w:val="single"/>
        </w:rPr>
        <w:t>/</w:t>
      </w:r>
      <w:r w:rsidR="00F5537B">
        <w:rPr>
          <w:rFonts w:eastAsia="標楷體" w:hint="eastAsia"/>
          <w:sz w:val="26"/>
          <w:szCs w:val="26"/>
          <w:u w:val="single"/>
        </w:rPr>
        <w:t>自然</w:t>
      </w:r>
      <w:r w:rsidR="001746F3">
        <w:rPr>
          <w:rFonts w:eastAsia="標楷體"/>
          <w:sz w:val="26"/>
          <w:szCs w:val="26"/>
          <w:u w:val="single"/>
        </w:rPr>
        <w:t xml:space="preserve"> </w:t>
      </w:r>
      <w:r>
        <w:rPr>
          <w:rFonts w:eastAsia="標楷體"/>
          <w:sz w:val="26"/>
          <w:szCs w:val="26"/>
          <w:u w:val="single"/>
        </w:rPr>
        <w:t xml:space="preserve">  </w:t>
      </w:r>
    </w:p>
    <w:p w:rsidR="00684779" w:rsidRDefault="00684779" w:rsidP="00684779">
      <w:pPr>
        <w:tabs>
          <w:tab w:val="left" w:pos="518"/>
        </w:tabs>
        <w:spacing w:line="500" w:lineRule="exact"/>
        <w:ind w:left="520" w:hangingChars="200" w:hanging="520"/>
        <w:rPr>
          <w:rFonts w:eastAsia="標楷體"/>
          <w:sz w:val="26"/>
          <w:szCs w:val="26"/>
        </w:rPr>
      </w:pPr>
      <w:r>
        <w:rPr>
          <w:rFonts w:eastAsia="標楷體" w:hint="eastAsia"/>
          <w:sz w:val="26"/>
          <w:szCs w:val="26"/>
        </w:rPr>
        <w:t>教學單元：</w:t>
      </w:r>
      <w:r w:rsidR="00F5537B" w:rsidRPr="00F5537B">
        <w:rPr>
          <w:rFonts w:eastAsia="標楷體" w:hint="eastAsia"/>
          <w:sz w:val="26"/>
          <w:szCs w:val="26"/>
          <w:u w:val="single"/>
        </w:rPr>
        <w:t>南一</w:t>
      </w:r>
      <w:r w:rsidR="00EC772D" w:rsidRPr="00F5537B">
        <w:rPr>
          <w:rFonts w:eastAsia="標楷體" w:hint="eastAsia"/>
          <w:szCs w:val="24"/>
          <w:u w:val="single"/>
        </w:rPr>
        <w:t>版</w:t>
      </w:r>
      <w:r w:rsidR="00EC772D" w:rsidRPr="00751FB2">
        <w:rPr>
          <w:rFonts w:eastAsia="標楷體" w:hint="eastAsia"/>
          <w:szCs w:val="24"/>
          <w:u w:val="single"/>
        </w:rPr>
        <w:t>第</w:t>
      </w:r>
      <w:r w:rsidR="00F5537B">
        <w:rPr>
          <w:rFonts w:eastAsia="標楷體" w:hint="eastAsia"/>
          <w:szCs w:val="24"/>
          <w:u w:val="single"/>
        </w:rPr>
        <w:t>七</w:t>
      </w:r>
      <w:r w:rsidR="00EC772D" w:rsidRPr="00751FB2">
        <w:rPr>
          <w:rFonts w:eastAsia="標楷體" w:hint="eastAsia"/>
          <w:szCs w:val="24"/>
          <w:u w:val="single"/>
        </w:rPr>
        <w:t>冊第</w:t>
      </w:r>
      <w:r w:rsidR="00F5537B">
        <w:rPr>
          <w:rFonts w:eastAsia="標楷體" w:hint="eastAsia"/>
          <w:szCs w:val="24"/>
          <w:u w:val="single"/>
        </w:rPr>
        <w:t>三</w:t>
      </w:r>
      <w:r w:rsidR="00EC772D" w:rsidRPr="00751FB2">
        <w:rPr>
          <w:rFonts w:eastAsia="標楷體" w:hint="eastAsia"/>
          <w:szCs w:val="24"/>
          <w:u w:val="single"/>
        </w:rPr>
        <w:t>單元</w:t>
      </w:r>
      <w:r w:rsidR="00F5537B">
        <w:rPr>
          <w:rFonts w:eastAsia="標楷體" w:hint="eastAsia"/>
          <w:szCs w:val="24"/>
          <w:u w:val="single"/>
        </w:rPr>
        <w:t>變動的大地</w:t>
      </w:r>
      <w:r>
        <w:rPr>
          <w:rFonts w:eastAsia="標楷體" w:hint="eastAsia"/>
          <w:sz w:val="26"/>
          <w:szCs w:val="26"/>
        </w:rPr>
        <w:t>教學節次：共</w:t>
      </w:r>
      <w:r w:rsidR="00F5537B" w:rsidRPr="00F5537B">
        <w:rPr>
          <w:rFonts w:eastAsia="標楷體" w:hint="eastAsia"/>
          <w:sz w:val="26"/>
          <w:szCs w:val="26"/>
          <w:u w:val="single"/>
        </w:rPr>
        <w:t>11</w:t>
      </w:r>
      <w:r>
        <w:rPr>
          <w:rFonts w:eastAsia="標楷體" w:hint="eastAsia"/>
          <w:sz w:val="26"/>
          <w:szCs w:val="26"/>
        </w:rPr>
        <w:t>節，本次教學為第</w:t>
      </w:r>
      <w:r w:rsidR="001746F3">
        <w:rPr>
          <w:rFonts w:eastAsia="標楷體"/>
          <w:sz w:val="26"/>
          <w:szCs w:val="26"/>
          <w:u w:val="single"/>
        </w:rPr>
        <w:t xml:space="preserve"> </w:t>
      </w:r>
      <w:r w:rsidR="00F5537B">
        <w:rPr>
          <w:rFonts w:eastAsia="標楷體" w:hint="eastAsia"/>
          <w:sz w:val="26"/>
          <w:szCs w:val="26"/>
          <w:u w:val="single"/>
        </w:rPr>
        <w:t>6</w:t>
      </w:r>
      <w:r w:rsidR="001746F3">
        <w:rPr>
          <w:rFonts w:eastAsia="標楷體"/>
          <w:sz w:val="26"/>
          <w:szCs w:val="26"/>
          <w:u w:val="single"/>
        </w:rPr>
        <w:t xml:space="preserve"> </w:t>
      </w:r>
      <w:r>
        <w:rPr>
          <w:rFonts w:eastAsia="標楷體"/>
          <w:sz w:val="26"/>
          <w:szCs w:val="26"/>
          <w:u w:val="single"/>
        </w:rPr>
        <w:t xml:space="preserve"> </w:t>
      </w:r>
      <w:r>
        <w:rPr>
          <w:rFonts w:eastAsia="標楷體" w:hint="eastAsia"/>
          <w:sz w:val="26"/>
          <w:szCs w:val="26"/>
        </w:rPr>
        <w:t>節</w:t>
      </w:r>
    </w:p>
    <w:p w:rsidR="00684779" w:rsidRDefault="00684779" w:rsidP="00684779">
      <w:pPr>
        <w:tabs>
          <w:tab w:val="left" w:pos="518"/>
        </w:tabs>
        <w:spacing w:line="500" w:lineRule="exact"/>
        <w:ind w:left="520" w:hangingChars="200" w:hanging="520"/>
        <w:rPr>
          <w:rFonts w:eastAsia="標楷體"/>
          <w:sz w:val="26"/>
          <w:szCs w:val="26"/>
          <w:u w:val="single"/>
        </w:rPr>
      </w:pPr>
      <w:r>
        <w:rPr>
          <w:rFonts w:eastAsia="標楷體" w:hint="eastAsia"/>
          <w:sz w:val="26"/>
          <w:szCs w:val="26"/>
        </w:rPr>
        <w:t>觀課教師：</w:t>
      </w:r>
      <w:r>
        <w:rPr>
          <w:rFonts w:eastAsia="標楷體"/>
          <w:sz w:val="26"/>
          <w:szCs w:val="26"/>
          <w:u w:val="single"/>
        </w:rPr>
        <w:t xml:space="preserve"> </w:t>
      </w:r>
      <w:r w:rsidR="00EC772D">
        <w:rPr>
          <w:rFonts w:eastAsia="標楷體" w:hint="eastAsia"/>
          <w:sz w:val="26"/>
          <w:szCs w:val="26"/>
          <w:u w:val="single"/>
        </w:rPr>
        <w:t>許金燕</w:t>
      </w:r>
      <w:r w:rsidR="001746F3">
        <w:rPr>
          <w:rFonts w:eastAsia="標楷體" w:hint="eastAsia"/>
          <w:sz w:val="26"/>
          <w:szCs w:val="26"/>
          <w:u w:val="single"/>
        </w:rPr>
        <w:t>、</w:t>
      </w:r>
      <w:r w:rsidR="00F5537B">
        <w:rPr>
          <w:rFonts w:eastAsia="標楷體" w:hint="eastAsia"/>
          <w:sz w:val="26"/>
          <w:szCs w:val="26"/>
          <w:u w:val="single"/>
        </w:rPr>
        <w:t>張惠甄</w:t>
      </w:r>
      <w:r w:rsidR="00EC772D">
        <w:rPr>
          <w:rFonts w:eastAsia="標楷體" w:hint="eastAsia"/>
          <w:sz w:val="26"/>
          <w:szCs w:val="26"/>
          <w:u w:val="single"/>
        </w:rPr>
        <w:t xml:space="preserve"> </w:t>
      </w:r>
      <w:r>
        <w:rPr>
          <w:rFonts w:eastAsia="標楷體" w:hint="eastAsia"/>
          <w:sz w:val="26"/>
          <w:szCs w:val="26"/>
        </w:rPr>
        <w:t>觀察時間：</w:t>
      </w:r>
      <w:r w:rsidR="001746F3" w:rsidRPr="00093686">
        <w:rPr>
          <w:rFonts w:eastAsia="標楷體"/>
          <w:sz w:val="26"/>
          <w:szCs w:val="26"/>
          <w:u w:val="single"/>
        </w:rPr>
        <w:t xml:space="preserve"> </w:t>
      </w:r>
      <w:r w:rsidR="001746F3" w:rsidRPr="00093686">
        <w:rPr>
          <w:rFonts w:eastAsia="標楷體" w:hint="eastAsia"/>
          <w:sz w:val="26"/>
          <w:szCs w:val="26"/>
          <w:u w:val="single"/>
        </w:rPr>
        <w:t>1</w:t>
      </w:r>
      <w:r w:rsidR="00EC772D">
        <w:rPr>
          <w:rFonts w:eastAsia="標楷體" w:hint="eastAsia"/>
          <w:sz w:val="26"/>
          <w:szCs w:val="26"/>
          <w:u w:val="single"/>
        </w:rPr>
        <w:t>11</w:t>
      </w:r>
      <w:r w:rsidRPr="00093686">
        <w:rPr>
          <w:rFonts w:eastAsia="標楷體" w:hint="eastAsia"/>
          <w:sz w:val="26"/>
          <w:szCs w:val="26"/>
          <w:u w:val="single"/>
        </w:rPr>
        <w:t>年</w:t>
      </w:r>
      <w:r w:rsidR="001746F3" w:rsidRPr="00093686">
        <w:rPr>
          <w:rFonts w:eastAsia="標楷體" w:hint="eastAsia"/>
          <w:sz w:val="26"/>
          <w:szCs w:val="26"/>
          <w:u w:val="single"/>
        </w:rPr>
        <w:t>1</w:t>
      </w:r>
      <w:r w:rsidR="00F5537B">
        <w:rPr>
          <w:rFonts w:eastAsia="標楷體" w:hint="eastAsia"/>
          <w:sz w:val="26"/>
          <w:szCs w:val="26"/>
          <w:u w:val="single"/>
        </w:rPr>
        <w:t>1</w:t>
      </w:r>
      <w:r w:rsidR="00F5537B">
        <w:rPr>
          <w:rFonts w:eastAsia="標楷體" w:hint="eastAsia"/>
          <w:sz w:val="26"/>
          <w:szCs w:val="26"/>
          <w:u w:val="single"/>
        </w:rPr>
        <w:t>月</w:t>
      </w:r>
      <w:r w:rsidR="00F5537B">
        <w:rPr>
          <w:rFonts w:eastAsia="標楷體" w:hint="eastAsia"/>
          <w:sz w:val="26"/>
          <w:szCs w:val="26"/>
          <w:u w:val="single"/>
        </w:rPr>
        <w:t>9</w:t>
      </w:r>
      <w:r w:rsidRPr="00093686">
        <w:rPr>
          <w:rFonts w:eastAsia="標楷體" w:hint="eastAsia"/>
          <w:sz w:val="26"/>
          <w:szCs w:val="26"/>
          <w:u w:val="single"/>
        </w:rPr>
        <w:t>日</w:t>
      </w:r>
      <w:r w:rsidR="00F5537B">
        <w:rPr>
          <w:rFonts w:eastAsia="標楷體" w:hint="eastAsia"/>
          <w:sz w:val="26"/>
          <w:szCs w:val="26"/>
          <w:u w:val="single"/>
        </w:rPr>
        <w:t>13</w:t>
      </w:r>
      <w:r w:rsidRPr="00093686">
        <w:rPr>
          <w:rFonts w:eastAsia="標楷體" w:hint="eastAsia"/>
          <w:sz w:val="26"/>
          <w:szCs w:val="26"/>
          <w:u w:val="single"/>
        </w:rPr>
        <w:t>：</w:t>
      </w:r>
      <w:r w:rsidR="00F5537B">
        <w:rPr>
          <w:rFonts w:eastAsia="標楷體" w:hint="eastAsia"/>
          <w:sz w:val="26"/>
          <w:szCs w:val="26"/>
          <w:u w:val="single"/>
        </w:rPr>
        <w:t>1</w:t>
      </w:r>
      <w:r w:rsidR="001746F3" w:rsidRPr="00093686">
        <w:rPr>
          <w:rFonts w:eastAsia="標楷體"/>
          <w:sz w:val="26"/>
          <w:szCs w:val="26"/>
          <w:u w:val="single"/>
        </w:rPr>
        <w:t xml:space="preserve">0 </w:t>
      </w:r>
      <w:r w:rsidRPr="00093686">
        <w:rPr>
          <w:rFonts w:eastAsia="標楷體" w:hint="eastAsia"/>
          <w:sz w:val="26"/>
          <w:szCs w:val="26"/>
          <w:u w:val="single"/>
        </w:rPr>
        <w:t>至</w:t>
      </w:r>
      <w:r w:rsidR="00F5537B">
        <w:rPr>
          <w:rFonts w:eastAsia="標楷體" w:hint="eastAsia"/>
          <w:sz w:val="26"/>
          <w:szCs w:val="26"/>
          <w:u w:val="single"/>
        </w:rPr>
        <w:t>13</w:t>
      </w:r>
      <w:r w:rsidRPr="00093686">
        <w:rPr>
          <w:rFonts w:eastAsia="標楷體" w:hint="eastAsia"/>
          <w:sz w:val="26"/>
          <w:szCs w:val="26"/>
          <w:u w:val="single"/>
        </w:rPr>
        <w:t>：</w:t>
      </w:r>
      <w:r w:rsidR="00F5537B">
        <w:rPr>
          <w:rFonts w:eastAsia="標楷體" w:hint="eastAsia"/>
          <w:sz w:val="26"/>
          <w:szCs w:val="26"/>
          <w:u w:val="single"/>
        </w:rPr>
        <w:t>5</w:t>
      </w:r>
      <w:r w:rsidR="001746F3" w:rsidRPr="00093686">
        <w:rPr>
          <w:rFonts w:eastAsia="標楷體" w:hint="eastAsia"/>
          <w:sz w:val="26"/>
          <w:szCs w:val="26"/>
          <w:u w:val="single"/>
        </w:rPr>
        <w:t>0</w:t>
      </w:r>
      <w:r w:rsidR="005A6156" w:rsidRPr="00093686">
        <w:rPr>
          <w:rFonts w:eastAsia="標楷體"/>
          <w:sz w:val="26"/>
          <w:szCs w:val="26"/>
          <w:u w:val="single"/>
        </w:rPr>
        <w:t xml:space="preserve"> </w:t>
      </w:r>
    </w:p>
    <w:p w:rsidR="00684779" w:rsidRDefault="00684779" w:rsidP="00684779">
      <w:pPr>
        <w:tabs>
          <w:tab w:val="left" w:pos="518"/>
        </w:tabs>
        <w:spacing w:line="500" w:lineRule="exact"/>
        <w:ind w:left="520" w:hangingChars="200" w:hanging="520"/>
        <w:rPr>
          <w:rFonts w:eastAsia="標楷體"/>
          <w:sz w:val="26"/>
          <w:szCs w:val="26"/>
          <w:u w:val="single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7"/>
        <w:gridCol w:w="3631"/>
        <w:gridCol w:w="3632"/>
        <w:gridCol w:w="488"/>
        <w:gridCol w:w="506"/>
        <w:gridCol w:w="506"/>
        <w:gridCol w:w="506"/>
      </w:tblGrid>
      <w:tr w:rsidR="00684779" w:rsidTr="00684779">
        <w:tc>
          <w:tcPr>
            <w:tcW w:w="47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84779" w:rsidRDefault="00684779">
            <w:pPr>
              <w:tabs>
                <w:tab w:val="left" w:pos="518"/>
              </w:tabs>
              <w:spacing w:line="500" w:lineRule="exact"/>
              <w:jc w:val="center"/>
              <w:rPr>
                <w:rFonts w:eastAsia="標楷體"/>
                <w:sz w:val="26"/>
                <w:szCs w:val="26"/>
              </w:rPr>
            </w:pPr>
            <w:r>
              <w:rPr>
                <w:rFonts w:eastAsia="標楷體" w:hint="eastAsia"/>
                <w:sz w:val="26"/>
                <w:szCs w:val="26"/>
              </w:rPr>
              <w:t>層面</w:t>
            </w:r>
          </w:p>
        </w:tc>
        <w:tc>
          <w:tcPr>
            <w:tcW w:w="36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84779" w:rsidRDefault="00684779">
            <w:pPr>
              <w:tabs>
                <w:tab w:val="left" w:pos="518"/>
              </w:tabs>
              <w:spacing w:line="500" w:lineRule="exact"/>
              <w:jc w:val="center"/>
              <w:rPr>
                <w:rFonts w:eastAsia="標楷體"/>
                <w:sz w:val="26"/>
                <w:szCs w:val="26"/>
              </w:rPr>
            </w:pPr>
            <w:r>
              <w:rPr>
                <w:rFonts w:eastAsia="標楷體" w:hint="eastAsia"/>
                <w:sz w:val="26"/>
                <w:szCs w:val="26"/>
              </w:rPr>
              <w:t>指標與檢核重點</w:t>
            </w:r>
          </w:p>
        </w:tc>
        <w:tc>
          <w:tcPr>
            <w:tcW w:w="363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84779" w:rsidRDefault="00684779">
            <w:pPr>
              <w:tabs>
                <w:tab w:val="left" w:pos="518"/>
              </w:tabs>
              <w:spacing w:line="500" w:lineRule="exact"/>
              <w:jc w:val="center"/>
              <w:rPr>
                <w:rFonts w:eastAsia="標楷體"/>
                <w:sz w:val="26"/>
                <w:szCs w:val="26"/>
              </w:rPr>
            </w:pPr>
            <w:r>
              <w:rPr>
                <w:rFonts w:eastAsia="標楷體" w:hint="eastAsia"/>
                <w:sz w:val="26"/>
                <w:szCs w:val="26"/>
              </w:rPr>
              <w:t>教師表現事實摘要敘述</w:t>
            </w:r>
          </w:p>
        </w:tc>
        <w:tc>
          <w:tcPr>
            <w:tcW w:w="200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84779" w:rsidRDefault="00684779">
            <w:pPr>
              <w:tabs>
                <w:tab w:val="left" w:pos="518"/>
              </w:tabs>
              <w:spacing w:line="500" w:lineRule="exact"/>
              <w:jc w:val="center"/>
              <w:rPr>
                <w:rFonts w:eastAsia="標楷體"/>
                <w:sz w:val="26"/>
                <w:szCs w:val="26"/>
              </w:rPr>
            </w:pPr>
            <w:r>
              <w:rPr>
                <w:rFonts w:eastAsia="標楷體" w:hint="eastAsia"/>
                <w:sz w:val="26"/>
                <w:szCs w:val="26"/>
              </w:rPr>
              <w:t>評量</w:t>
            </w:r>
          </w:p>
        </w:tc>
      </w:tr>
      <w:tr w:rsidR="00684779" w:rsidTr="00684779">
        <w:trPr>
          <w:trHeight w:val="1442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84779" w:rsidRDefault="00684779">
            <w:pPr>
              <w:widowControl/>
              <w:rPr>
                <w:rFonts w:eastAsia="標楷體"/>
                <w:sz w:val="26"/>
                <w:szCs w:val="26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84779" w:rsidRDefault="00684779">
            <w:pPr>
              <w:widowControl/>
              <w:rPr>
                <w:rFonts w:eastAsia="標楷體"/>
                <w:sz w:val="26"/>
                <w:szCs w:val="26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84779" w:rsidRDefault="00684779">
            <w:pPr>
              <w:widowControl/>
              <w:rPr>
                <w:rFonts w:eastAsia="標楷體"/>
                <w:sz w:val="26"/>
                <w:szCs w:val="26"/>
              </w:rPr>
            </w:pPr>
          </w:p>
        </w:tc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84779" w:rsidRDefault="00684779">
            <w:pPr>
              <w:tabs>
                <w:tab w:val="left" w:pos="518"/>
              </w:tabs>
              <w:spacing w:line="500" w:lineRule="exact"/>
              <w:jc w:val="center"/>
              <w:rPr>
                <w:rFonts w:eastAsia="標楷體"/>
                <w:sz w:val="26"/>
                <w:szCs w:val="26"/>
              </w:rPr>
            </w:pPr>
            <w:r>
              <w:rPr>
                <w:rFonts w:eastAsia="標楷體" w:hint="eastAsia"/>
                <w:sz w:val="26"/>
                <w:szCs w:val="26"/>
              </w:rPr>
              <w:t>推薦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84779" w:rsidRDefault="00684779">
            <w:pPr>
              <w:tabs>
                <w:tab w:val="left" w:pos="518"/>
              </w:tabs>
              <w:spacing w:line="500" w:lineRule="exact"/>
              <w:jc w:val="center"/>
              <w:rPr>
                <w:rFonts w:eastAsia="標楷體"/>
                <w:sz w:val="26"/>
                <w:szCs w:val="26"/>
              </w:rPr>
            </w:pPr>
            <w:r>
              <w:rPr>
                <w:rFonts w:eastAsia="標楷體" w:hint="eastAsia"/>
                <w:sz w:val="26"/>
                <w:szCs w:val="26"/>
              </w:rPr>
              <w:t>通過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84779" w:rsidRDefault="00684779">
            <w:pPr>
              <w:tabs>
                <w:tab w:val="left" w:pos="518"/>
              </w:tabs>
              <w:spacing w:line="500" w:lineRule="exact"/>
              <w:jc w:val="center"/>
              <w:rPr>
                <w:rFonts w:eastAsia="標楷體"/>
                <w:sz w:val="26"/>
                <w:szCs w:val="26"/>
              </w:rPr>
            </w:pPr>
            <w:r>
              <w:rPr>
                <w:rFonts w:eastAsia="標楷體" w:hint="eastAsia"/>
                <w:sz w:val="26"/>
                <w:szCs w:val="26"/>
              </w:rPr>
              <w:t>待改進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84779" w:rsidRDefault="00684779">
            <w:pPr>
              <w:tabs>
                <w:tab w:val="left" w:pos="518"/>
              </w:tabs>
              <w:spacing w:line="500" w:lineRule="exact"/>
              <w:jc w:val="center"/>
              <w:rPr>
                <w:rFonts w:eastAsia="標楷體"/>
                <w:sz w:val="26"/>
                <w:szCs w:val="26"/>
              </w:rPr>
            </w:pPr>
            <w:r>
              <w:rPr>
                <w:rFonts w:eastAsia="標楷體" w:hint="eastAsia"/>
                <w:sz w:val="26"/>
                <w:szCs w:val="26"/>
              </w:rPr>
              <w:t>未呈現</w:t>
            </w:r>
          </w:p>
        </w:tc>
      </w:tr>
      <w:tr w:rsidR="00684779" w:rsidTr="00684779">
        <w:trPr>
          <w:trHeight w:val="664"/>
        </w:trPr>
        <w:tc>
          <w:tcPr>
            <w:tcW w:w="47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84779" w:rsidRDefault="00684779">
            <w:pPr>
              <w:tabs>
                <w:tab w:val="left" w:pos="518"/>
              </w:tabs>
              <w:spacing w:line="500" w:lineRule="exact"/>
              <w:jc w:val="center"/>
              <w:rPr>
                <w:rFonts w:ascii="標楷體" w:eastAsia="標楷體" w:hAnsi="標楷體"/>
                <w:sz w:val="26"/>
                <w:szCs w:val="26"/>
              </w:rPr>
            </w:pPr>
            <w:r>
              <w:rPr>
                <w:rFonts w:ascii="標楷體" w:eastAsia="標楷體" w:hAnsi="標楷體" w:hint="eastAsia"/>
                <w:sz w:val="26"/>
                <w:szCs w:val="26"/>
              </w:rPr>
              <w:t>A課程設計與教學</w:t>
            </w:r>
          </w:p>
        </w:tc>
        <w:tc>
          <w:tcPr>
            <w:tcW w:w="9269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84779" w:rsidRDefault="00684779">
            <w:pPr>
              <w:tabs>
                <w:tab w:val="left" w:pos="518"/>
              </w:tabs>
              <w:spacing w:line="500" w:lineRule="exact"/>
              <w:jc w:val="both"/>
              <w:rPr>
                <w:rFonts w:eastAsia="標楷體"/>
                <w:b/>
                <w:sz w:val="26"/>
                <w:szCs w:val="26"/>
              </w:rPr>
            </w:pPr>
            <w:r>
              <w:rPr>
                <w:rFonts w:eastAsia="標楷體"/>
                <w:b/>
                <w:sz w:val="26"/>
                <w:szCs w:val="26"/>
              </w:rPr>
              <w:t>A-1</w:t>
            </w:r>
            <w:r>
              <w:rPr>
                <w:rFonts w:eastAsia="標楷體" w:hint="eastAsia"/>
                <w:b/>
                <w:sz w:val="26"/>
                <w:szCs w:val="26"/>
              </w:rPr>
              <w:t>掌握教材內容，實施教學活動，促進學生學習。</w:t>
            </w:r>
          </w:p>
        </w:tc>
      </w:tr>
      <w:tr w:rsidR="00684779" w:rsidTr="00684779">
        <w:trPr>
          <w:trHeight w:val="664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84779" w:rsidRDefault="00684779">
            <w:pPr>
              <w:widowControl/>
              <w:rPr>
                <w:rFonts w:ascii="標楷體" w:eastAsia="標楷體" w:hAnsi="標楷體"/>
                <w:sz w:val="26"/>
                <w:szCs w:val="26"/>
              </w:rPr>
            </w:pPr>
          </w:p>
        </w:tc>
        <w:tc>
          <w:tcPr>
            <w:tcW w:w="3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84779" w:rsidRDefault="00684779">
            <w:pPr>
              <w:tabs>
                <w:tab w:val="left" w:pos="518"/>
              </w:tabs>
              <w:spacing w:line="320" w:lineRule="exact"/>
              <w:ind w:left="600" w:hangingChars="300" w:hanging="600"/>
              <w:jc w:val="both"/>
              <w:rPr>
                <w:rFonts w:ascii="標楷體" w:eastAsia="標楷體" w:hAnsi="標楷體"/>
                <w:sz w:val="20"/>
              </w:rPr>
            </w:pPr>
            <w:r>
              <w:rPr>
                <w:rFonts w:ascii="標楷體" w:eastAsia="標楷體" w:hAnsi="標楷體" w:hint="eastAsia"/>
                <w:sz w:val="20"/>
              </w:rPr>
              <w:t>A-1-1有效連結學生的新舊知能或生活經驗，引發與維持學生學習動機。</w:t>
            </w:r>
          </w:p>
        </w:tc>
        <w:tc>
          <w:tcPr>
            <w:tcW w:w="3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779" w:rsidRDefault="004A37C4">
            <w:pPr>
              <w:tabs>
                <w:tab w:val="left" w:pos="518"/>
              </w:tabs>
              <w:spacing w:line="500" w:lineRule="exact"/>
              <w:jc w:val="both"/>
              <w:rPr>
                <w:rFonts w:ascii="標楷體" w:eastAsia="標楷體" w:hAnsi="標楷體"/>
                <w:sz w:val="26"/>
                <w:szCs w:val="26"/>
              </w:rPr>
            </w:pPr>
            <w:r>
              <w:rPr>
                <w:rFonts w:ascii="標楷體" w:eastAsia="標楷體" w:hAnsi="標楷體" w:hint="eastAsia"/>
                <w:sz w:val="26"/>
                <w:szCs w:val="26"/>
              </w:rPr>
              <w:t>運用口頭回答喚起經驗連結</w:t>
            </w:r>
          </w:p>
        </w:tc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779" w:rsidRDefault="00684779">
            <w:pPr>
              <w:tabs>
                <w:tab w:val="left" w:pos="518"/>
              </w:tabs>
              <w:spacing w:line="500" w:lineRule="exact"/>
              <w:jc w:val="both"/>
              <w:rPr>
                <w:rFonts w:eastAsia="標楷體"/>
                <w:b/>
                <w:sz w:val="26"/>
                <w:szCs w:val="26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779" w:rsidRDefault="00543BD0">
            <w:pPr>
              <w:tabs>
                <w:tab w:val="left" w:pos="518"/>
              </w:tabs>
              <w:spacing w:line="500" w:lineRule="exact"/>
              <w:jc w:val="both"/>
              <w:rPr>
                <w:rFonts w:eastAsia="標楷體"/>
                <w:b/>
                <w:sz w:val="26"/>
                <w:szCs w:val="26"/>
              </w:rPr>
            </w:pPr>
            <w:r>
              <w:rPr>
                <w:rFonts w:ascii="Yu Gothic" w:eastAsia="Yu Gothic" w:hAnsi="Yu Gothic" w:hint="eastAsia"/>
                <w:b/>
                <w:sz w:val="26"/>
                <w:szCs w:val="26"/>
              </w:rPr>
              <w:t>✓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779" w:rsidRDefault="00684779">
            <w:pPr>
              <w:tabs>
                <w:tab w:val="left" w:pos="518"/>
              </w:tabs>
              <w:spacing w:line="500" w:lineRule="exact"/>
              <w:jc w:val="both"/>
              <w:rPr>
                <w:rFonts w:eastAsia="標楷體"/>
                <w:b/>
                <w:sz w:val="26"/>
                <w:szCs w:val="26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779" w:rsidRDefault="00684779">
            <w:pPr>
              <w:tabs>
                <w:tab w:val="left" w:pos="518"/>
              </w:tabs>
              <w:spacing w:line="500" w:lineRule="exact"/>
              <w:jc w:val="both"/>
              <w:rPr>
                <w:rFonts w:eastAsia="標楷體"/>
                <w:b/>
                <w:sz w:val="26"/>
                <w:szCs w:val="26"/>
              </w:rPr>
            </w:pPr>
          </w:p>
        </w:tc>
      </w:tr>
      <w:tr w:rsidR="00684779" w:rsidTr="00684779">
        <w:trPr>
          <w:trHeight w:val="664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84779" w:rsidRDefault="00684779">
            <w:pPr>
              <w:widowControl/>
              <w:rPr>
                <w:rFonts w:ascii="標楷體" w:eastAsia="標楷體" w:hAnsi="標楷體"/>
                <w:sz w:val="26"/>
                <w:szCs w:val="26"/>
              </w:rPr>
            </w:pPr>
          </w:p>
        </w:tc>
        <w:tc>
          <w:tcPr>
            <w:tcW w:w="3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84779" w:rsidRDefault="00684779">
            <w:pPr>
              <w:tabs>
                <w:tab w:val="left" w:pos="518"/>
              </w:tabs>
              <w:spacing w:line="320" w:lineRule="exact"/>
              <w:ind w:left="600" w:hangingChars="300" w:hanging="600"/>
              <w:jc w:val="both"/>
              <w:rPr>
                <w:rFonts w:ascii="標楷體" w:eastAsia="標楷體" w:hAnsi="標楷體"/>
                <w:sz w:val="20"/>
              </w:rPr>
            </w:pPr>
            <w:r>
              <w:rPr>
                <w:rFonts w:ascii="標楷體" w:eastAsia="標楷體" w:hAnsi="標楷體" w:hint="eastAsia"/>
                <w:sz w:val="20"/>
              </w:rPr>
              <w:t>A-1-2清晰呈現教材內容，協助學生習得重要概念、原則或技能。</w:t>
            </w:r>
          </w:p>
        </w:tc>
        <w:tc>
          <w:tcPr>
            <w:tcW w:w="3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779" w:rsidRDefault="00346663">
            <w:pPr>
              <w:tabs>
                <w:tab w:val="left" w:pos="518"/>
              </w:tabs>
              <w:spacing w:line="500" w:lineRule="exact"/>
              <w:jc w:val="both"/>
              <w:rPr>
                <w:rFonts w:ascii="標楷體" w:eastAsia="標楷體" w:hAnsi="標楷體"/>
                <w:sz w:val="26"/>
                <w:szCs w:val="26"/>
              </w:rPr>
            </w:pPr>
            <w:r>
              <w:rPr>
                <w:rFonts w:ascii="標楷體" w:eastAsia="標楷體" w:hAnsi="標楷體" w:hint="eastAsia"/>
                <w:sz w:val="26"/>
                <w:szCs w:val="26"/>
              </w:rPr>
              <w:t>直接教學</w:t>
            </w:r>
          </w:p>
        </w:tc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779" w:rsidRDefault="00684779">
            <w:pPr>
              <w:tabs>
                <w:tab w:val="left" w:pos="518"/>
              </w:tabs>
              <w:spacing w:line="500" w:lineRule="exact"/>
              <w:jc w:val="both"/>
              <w:rPr>
                <w:rFonts w:eastAsia="標楷體"/>
                <w:b/>
                <w:sz w:val="26"/>
                <w:szCs w:val="26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779" w:rsidRDefault="00543BD0">
            <w:pPr>
              <w:tabs>
                <w:tab w:val="left" w:pos="518"/>
              </w:tabs>
              <w:spacing w:line="500" w:lineRule="exact"/>
              <w:jc w:val="both"/>
              <w:rPr>
                <w:rFonts w:eastAsia="標楷體"/>
                <w:b/>
                <w:sz w:val="26"/>
                <w:szCs w:val="26"/>
              </w:rPr>
            </w:pPr>
            <w:r>
              <w:rPr>
                <w:rFonts w:ascii="Yu Gothic" w:eastAsia="Yu Gothic" w:hAnsi="Yu Gothic" w:hint="eastAsia"/>
                <w:b/>
                <w:sz w:val="26"/>
                <w:szCs w:val="26"/>
              </w:rPr>
              <w:t>✓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779" w:rsidRDefault="00684779">
            <w:pPr>
              <w:tabs>
                <w:tab w:val="left" w:pos="518"/>
              </w:tabs>
              <w:spacing w:line="500" w:lineRule="exact"/>
              <w:jc w:val="both"/>
              <w:rPr>
                <w:rFonts w:eastAsia="標楷體"/>
                <w:b/>
                <w:sz w:val="26"/>
                <w:szCs w:val="26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779" w:rsidRDefault="00684779">
            <w:pPr>
              <w:tabs>
                <w:tab w:val="left" w:pos="518"/>
              </w:tabs>
              <w:spacing w:line="500" w:lineRule="exact"/>
              <w:jc w:val="both"/>
              <w:rPr>
                <w:rFonts w:eastAsia="標楷體"/>
                <w:b/>
                <w:sz w:val="26"/>
                <w:szCs w:val="26"/>
              </w:rPr>
            </w:pPr>
          </w:p>
        </w:tc>
      </w:tr>
      <w:tr w:rsidR="00684779" w:rsidTr="00684779">
        <w:trPr>
          <w:trHeight w:val="664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84779" w:rsidRDefault="00684779">
            <w:pPr>
              <w:widowControl/>
              <w:rPr>
                <w:rFonts w:ascii="標楷體" w:eastAsia="標楷體" w:hAnsi="標楷體"/>
                <w:sz w:val="26"/>
                <w:szCs w:val="26"/>
              </w:rPr>
            </w:pPr>
          </w:p>
        </w:tc>
        <w:tc>
          <w:tcPr>
            <w:tcW w:w="3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84779" w:rsidRDefault="00684779">
            <w:pPr>
              <w:tabs>
                <w:tab w:val="left" w:pos="518"/>
              </w:tabs>
              <w:spacing w:line="320" w:lineRule="exact"/>
              <w:ind w:left="600" w:hangingChars="300" w:hanging="600"/>
              <w:jc w:val="both"/>
              <w:rPr>
                <w:rFonts w:ascii="標楷體" w:eastAsia="標楷體" w:hAnsi="標楷體"/>
                <w:sz w:val="20"/>
              </w:rPr>
            </w:pPr>
            <w:r>
              <w:rPr>
                <w:rFonts w:ascii="標楷體" w:eastAsia="標楷體" w:hAnsi="標楷體" w:hint="eastAsia"/>
                <w:sz w:val="20"/>
              </w:rPr>
              <w:t>A-1-3提供適當的練習或活動，以理解或熟練學習內容。</w:t>
            </w:r>
          </w:p>
        </w:tc>
        <w:tc>
          <w:tcPr>
            <w:tcW w:w="3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779" w:rsidRDefault="004A37C4">
            <w:pPr>
              <w:tabs>
                <w:tab w:val="left" w:pos="518"/>
              </w:tabs>
              <w:spacing w:line="500" w:lineRule="exact"/>
              <w:jc w:val="both"/>
              <w:rPr>
                <w:rFonts w:ascii="標楷體" w:eastAsia="標楷體" w:hAnsi="標楷體"/>
                <w:sz w:val="26"/>
                <w:szCs w:val="26"/>
              </w:rPr>
            </w:pPr>
            <w:r>
              <w:rPr>
                <w:rFonts w:ascii="標楷體" w:eastAsia="標楷體" w:hAnsi="標楷體" w:hint="eastAsia"/>
                <w:sz w:val="26"/>
                <w:szCs w:val="26"/>
              </w:rPr>
              <w:t>學習單、習作</w:t>
            </w:r>
          </w:p>
        </w:tc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779" w:rsidRDefault="00684779">
            <w:pPr>
              <w:tabs>
                <w:tab w:val="left" w:pos="518"/>
              </w:tabs>
              <w:spacing w:line="500" w:lineRule="exact"/>
              <w:jc w:val="both"/>
              <w:rPr>
                <w:rFonts w:eastAsia="標楷體"/>
                <w:b/>
                <w:sz w:val="26"/>
                <w:szCs w:val="26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779" w:rsidRDefault="00543BD0">
            <w:pPr>
              <w:tabs>
                <w:tab w:val="left" w:pos="518"/>
              </w:tabs>
              <w:spacing w:line="500" w:lineRule="exact"/>
              <w:jc w:val="both"/>
              <w:rPr>
                <w:rFonts w:eastAsia="標楷體"/>
                <w:b/>
                <w:sz w:val="26"/>
                <w:szCs w:val="26"/>
              </w:rPr>
            </w:pPr>
            <w:r>
              <w:rPr>
                <w:rFonts w:ascii="Yu Gothic" w:eastAsia="Yu Gothic" w:hAnsi="Yu Gothic" w:hint="eastAsia"/>
                <w:b/>
                <w:sz w:val="26"/>
                <w:szCs w:val="26"/>
              </w:rPr>
              <w:t>✓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779" w:rsidRDefault="00684779">
            <w:pPr>
              <w:tabs>
                <w:tab w:val="left" w:pos="518"/>
              </w:tabs>
              <w:spacing w:line="500" w:lineRule="exact"/>
              <w:jc w:val="both"/>
              <w:rPr>
                <w:rFonts w:eastAsia="標楷體"/>
                <w:b/>
                <w:sz w:val="26"/>
                <w:szCs w:val="26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779" w:rsidRDefault="00684779">
            <w:pPr>
              <w:tabs>
                <w:tab w:val="left" w:pos="518"/>
              </w:tabs>
              <w:spacing w:line="500" w:lineRule="exact"/>
              <w:jc w:val="both"/>
              <w:rPr>
                <w:rFonts w:eastAsia="標楷體"/>
                <w:b/>
                <w:sz w:val="26"/>
                <w:szCs w:val="26"/>
              </w:rPr>
            </w:pPr>
          </w:p>
        </w:tc>
      </w:tr>
      <w:tr w:rsidR="00684779" w:rsidTr="00684779">
        <w:trPr>
          <w:trHeight w:val="664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84779" w:rsidRDefault="00684779">
            <w:pPr>
              <w:widowControl/>
              <w:rPr>
                <w:rFonts w:ascii="標楷體" w:eastAsia="標楷體" w:hAnsi="標楷體"/>
                <w:sz w:val="26"/>
                <w:szCs w:val="26"/>
              </w:rPr>
            </w:pPr>
          </w:p>
        </w:tc>
        <w:tc>
          <w:tcPr>
            <w:tcW w:w="3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84779" w:rsidRDefault="00684779">
            <w:pPr>
              <w:tabs>
                <w:tab w:val="left" w:pos="518"/>
              </w:tabs>
              <w:spacing w:line="320" w:lineRule="exact"/>
              <w:ind w:left="600" w:hangingChars="300" w:hanging="600"/>
              <w:jc w:val="both"/>
              <w:rPr>
                <w:rFonts w:ascii="標楷體" w:eastAsia="標楷體" w:hAnsi="標楷體"/>
                <w:sz w:val="20"/>
              </w:rPr>
            </w:pPr>
            <w:r>
              <w:rPr>
                <w:rFonts w:ascii="標楷體" w:eastAsia="標楷體" w:hAnsi="標楷體" w:hint="eastAsia"/>
                <w:sz w:val="20"/>
              </w:rPr>
              <w:t>A-1-4完成每個學習活動後，事實歸納或總結學習重點。</w:t>
            </w:r>
          </w:p>
        </w:tc>
        <w:tc>
          <w:tcPr>
            <w:tcW w:w="3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779" w:rsidRDefault="004A37C4">
            <w:pPr>
              <w:tabs>
                <w:tab w:val="left" w:pos="518"/>
              </w:tabs>
              <w:spacing w:line="500" w:lineRule="exact"/>
              <w:jc w:val="both"/>
              <w:rPr>
                <w:rFonts w:ascii="標楷體" w:eastAsia="標楷體" w:hAnsi="標楷體"/>
                <w:sz w:val="26"/>
                <w:szCs w:val="26"/>
              </w:rPr>
            </w:pPr>
            <w:r>
              <w:rPr>
                <w:rFonts w:ascii="標楷體" w:eastAsia="標楷體" w:hAnsi="標楷體" w:hint="eastAsia"/>
                <w:sz w:val="26"/>
                <w:szCs w:val="26"/>
              </w:rPr>
              <w:t>螢光筆畫重點</w:t>
            </w:r>
          </w:p>
        </w:tc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779" w:rsidRDefault="00684779">
            <w:pPr>
              <w:tabs>
                <w:tab w:val="left" w:pos="518"/>
              </w:tabs>
              <w:spacing w:line="500" w:lineRule="exact"/>
              <w:jc w:val="both"/>
              <w:rPr>
                <w:rFonts w:eastAsia="標楷體"/>
                <w:b/>
                <w:sz w:val="26"/>
                <w:szCs w:val="26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779" w:rsidRDefault="00543BD0">
            <w:pPr>
              <w:tabs>
                <w:tab w:val="left" w:pos="518"/>
              </w:tabs>
              <w:spacing w:line="500" w:lineRule="exact"/>
              <w:jc w:val="both"/>
              <w:rPr>
                <w:rFonts w:eastAsia="標楷體"/>
                <w:b/>
                <w:sz w:val="26"/>
                <w:szCs w:val="26"/>
              </w:rPr>
            </w:pPr>
            <w:r>
              <w:rPr>
                <w:rFonts w:ascii="Yu Gothic" w:eastAsia="Yu Gothic" w:hAnsi="Yu Gothic" w:hint="eastAsia"/>
                <w:b/>
                <w:sz w:val="26"/>
                <w:szCs w:val="26"/>
              </w:rPr>
              <w:t>✓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779" w:rsidRDefault="00684779">
            <w:pPr>
              <w:tabs>
                <w:tab w:val="left" w:pos="518"/>
              </w:tabs>
              <w:spacing w:line="500" w:lineRule="exact"/>
              <w:jc w:val="both"/>
              <w:rPr>
                <w:rFonts w:eastAsia="標楷體"/>
                <w:b/>
                <w:sz w:val="26"/>
                <w:szCs w:val="26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779" w:rsidRDefault="00684779">
            <w:pPr>
              <w:tabs>
                <w:tab w:val="left" w:pos="518"/>
              </w:tabs>
              <w:spacing w:line="500" w:lineRule="exact"/>
              <w:jc w:val="both"/>
              <w:rPr>
                <w:rFonts w:eastAsia="標楷體"/>
                <w:b/>
                <w:sz w:val="26"/>
                <w:szCs w:val="26"/>
              </w:rPr>
            </w:pPr>
          </w:p>
        </w:tc>
      </w:tr>
      <w:tr w:rsidR="00684779" w:rsidTr="00684779">
        <w:trPr>
          <w:trHeight w:val="664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84779" w:rsidRDefault="00684779">
            <w:pPr>
              <w:widowControl/>
              <w:rPr>
                <w:rFonts w:ascii="標楷體" w:eastAsia="標楷體" w:hAnsi="標楷體"/>
                <w:sz w:val="26"/>
                <w:szCs w:val="26"/>
              </w:rPr>
            </w:pPr>
          </w:p>
        </w:tc>
        <w:tc>
          <w:tcPr>
            <w:tcW w:w="9269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84779" w:rsidRDefault="00684779">
            <w:pPr>
              <w:tabs>
                <w:tab w:val="left" w:pos="518"/>
              </w:tabs>
              <w:spacing w:line="500" w:lineRule="exact"/>
              <w:jc w:val="both"/>
              <w:rPr>
                <w:rFonts w:eastAsia="標楷體"/>
                <w:b/>
                <w:sz w:val="26"/>
                <w:szCs w:val="26"/>
              </w:rPr>
            </w:pPr>
            <w:r>
              <w:rPr>
                <w:rFonts w:eastAsia="標楷體"/>
                <w:b/>
                <w:sz w:val="26"/>
                <w:szCs w:val="26"/>
              </w:rPr>
              <w:t>A-2</w:t>
            </w:r>
            <w:r>
              <w:rPr>
                <w:rFonts w:eastAsia="標楷體" w:hint="eastAsia"/>
                <w:b/>
                <w:sz w:val="26"/>
                <w:szCs w:val="26"/>
              </w:rPr>
              <w:t>運</w:t>
            </w:r>
            <w:r>
              <w:rPr>
                <w:rFonts w:eastAsia="標楷體"/>
                <w:b/>
                <w:sz w:val="26"/>
                <w:szCs w:val="26"/>
              </w:rPr>
              <w:t>A</w:t>
            </w:r>
            <w:r>
              <w:rPr>
                <w:rFonts w:eastAsia="標楷體" w:hint="eastAsia"/>
                <w:b/>
                <w:sz w:val="26"/>
                <w:szCs w:val="26"/>
              </w:rPr>
              <w:t>用適切教學策略與溝通技巧，幫助學生學習。</w:t>
            </w:r>
          </w:p>
        </w:tc>
      </w:tr>
      <w:tr w:rsidR="00684779" w:rsidTr="00684779">
        <w:trPr>
          <w:trHeight w:val="664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84779" w:rsidRDefault="00684779">
            <w:pPr>
              <w:widowControl/>
              <w:rPr>
                <w:rFonts w:ascii="標楷體" w:eastAsia="標楷體" w:hAnsi="標楷體"/>
                <w:sz w:val="26"/>
                <w:szCs w:val="26"/>
              </w:rPr>
            </w:pPr>
          </w:p>
        </w:tc>
        <w:tc>
          <w:tcPr>
            <w:tcW w:w="3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84779" w:rsidRDefault="00684779">
            <w:pPr>
              <w:tabs>
                <w:tab w:val="left" w:pos="518"/>
              </w:tabs>
              <w:spacing w:line="320" w:lineRule="exact"/>
              <w:ind w:left="600" w:hangingChars="300" w:hanging="600"/>
              <w:jc w:val="both"/>
              <w:rPr>
                <w:rFonts w:ascii="標楷體" w:eastAsia="標楷體" w:hAnsi="標楷體"/>
                <w:sz w:val="20"/>
              </w:rPr>
            </w:pPr>
            <w:r>
              <w:rPr>
                <w:rFonts w:ascii="標楷體" w:eastAsia="標楷體" w:hAnsi="標楷體" w:hint="eastAsia"/>
                <w:sz w:val="20"/>
              </w:rPr>
              <w:t>A-2-1運用適切的教學方法，引導學生思考、討論或實作。</w:t>
            </w:r>
          </w:p>
        </w:tc>
        <w:tc>
          <w:tcPr>
            <w:tcW w:w="3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779" w:rsidRDefault="004A37C4">
            <w:pPr>
              <w:tabs>
                <w:tab w:val="left" w:pos="518"/>
              </w:tabs>
              <w:spacing w:line="500" w:lineRule="exact"/>
              <w:jc w:val="both"/>
              <w:rPr>
                <w:rFonts w:ascii="標楷體" w:eastAsia="標楷體" w:hAnsi="標楷體"/>
                <w:sz w:val="26"/>
                <w:szCs w:val="26"/>
              </w:rPr>
            </w:pPr>
            <w:r>
              <w:rPr>
                <w:rFonts w:ascii="標楷體" w:eastAsia="標楷體" w:hAnsi="標楷體" w:hint="eastAsia"/>
                <w:sz w:val="26"/>
                <w:szCs w:val="26"/>
              </w:rPr>
              <w:t>邏輯思考</w:t>
            </w:r>
          </w:p>
        </w:tc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779" w:rsidRDefault="00684779">
            <w:pPr>
              <w:tabs>
                <w:tab w:val="left" w:pos="518"/>
              </w:tabs>
              <w:spacing w:line="500" w:lineRule="exact"/>
              <w:jc w:val="both"/>
              <w:rPr>
                <w:rFonts w:eastAsia="標楷體"/>
                <w:b/>
                <w:sz w:val="26"/>
                <w:szCs w:val="26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779" w:rsidRDefault="00543BD0">
            <w:pPr>
              <w:tabs>
                <w:tab w:val="left" w:pos="518"/>
              </w:tabs>
              <w:spacing w:line="500" w:lineRule="exact"/>
              <w:jc w:val="both"/>
              <w:rPr>
                <w:rFonts w:eastAsia="標楷體"/>
                <w:b/>
                <w:sz w:val="26"/>
                <w:szCs w:val="26"/>
              </w:rPr>
            </w:pPr>
            <w:r>
              <w:rPr>
                <w:rFonts w:ascii="Yu Gothic" w:eastAsia="Yu Gothic" w:hAnsi="Yu Gothic" w:hint="eastAsia"/>
                <w:b/>
                <w:sz w:val="26"/>
                <w:szCs w:val="26"/>
              </w:rPr>
              <w:t>✓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779" w:rsidRDefault="00684779">
            <w:pPr>
              <w:tabs>
                <w:tab w:val="left" w:pos="518"/>
              </w:tabs>
              <w:spacing w:line="500" w:lineRule="exact"/>
              <w:jc w:val="both"/>
              <w:rPr>
                <w:rFonts w:eastAsia="標楷體"/>
                <w:b/>
                <w:sz w:val="26"/>
                <w:szCs w:val="26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779" w:rsidRDefault="00684779">
            <w:pPr>
              <w:tabs>
                <w:tab w:val="left" w:pos="518"/>
              </w:tabs>
              <w:spacing w:line="500" w:lineRule="exact"/>
              <w:jc w:val="both"/>
              <w:rPr>
                <w:rFonts w:eastAsia="標楷體"/>
                <w:b/>
                <w:sz w:val="26"/>
                <w:szCs w:val="26"/>
              </w:rPr>
            </w:pPr>
          </w:p>
        </w:tc>
      </w:tr>
      <w:tr w:rsidR="00684779" w:rsidTr="00684779">
        <w:trPr>
          <w:trHeight w:val="664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84779" w:rsidRDefault="00684779">
            <w:pPr>
              <w:widowControl/>
              <w:rPr>
                <w:rFonts w:ascii="標楷體" w:eastAsia="標楷體" w:hAnsi="標楷體"/>
                <w:sz w:val="26"/>
                <w:szCs w:val="26"/>
              </w:rPr>
            </w:pPr>
          </w:p>
        </w:tc>
        <w:tc>
          <w:tcPr>
            <w:tcW w:w="3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84779" w:rsidRDefault="00684779">
            <w:pPr>
              <w:tabs>
                <w:tab w:val="left" w:pos="518"/>
              </w:tabs>
              <w:spacing w:line="320" w:lineRule="exact"/>
              <w:ind w:left="600" w:hangingChars="300" w:hanging="600"/>
              <w:jc w:val="both"/>
              <w:rPr>
                <w:rFonts w:ascii="標楷體" w:eastAsia="標楷體" w:hAnsi="標楷體"/>
                <w:sz w:val="20"/>
              </w:rPr>
            </w:pPr>
            <w:r>
              <w:rPr>
                <w:rFonts w:ascii="標楷體" w:eastAsia="標楷體" w:hAnsi="標楷體" w:hint="eastAsia"/>
                <w:sz w:val="20"/>
              </w:rPr>
              <w:t>A-2-2教學活動中融入學習策略的指導。</w:t>
            </w:r>
          </w:p>
        </w:tc>
        <w:tc>
          <w:tcPr>
            <w:tcW w:w="3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779" w:rsidRDefault="004A37C4">
            <w:pPr>
              <w:tabs>
                <w:tab w:val="left" w:pos="518"/>
              </w:tabs>
              <w:spacing w:line="500" w:lineRule="exact"/>
              <w:jc w:val="both"/>
              <w:rPr>
                <w:rFonts w:ascii="標楷體" w:eastAsia="標楷體" w:hAnsi="標楷體"/>
                <w:sz w:val="26"/>
                <w:szCs w:val="26"/>
              </w:rPr>
            </w:pPr>
            <w:r>
              <w:rPr>
                <w:rFonts w:ascii="標楷體" w:eastAsia="標楷體" w:hAnsi="標楷體" w:hint="eastAsia"/>
                <w:sz w:val="26"/>
                <w:szCs w:val="26"/>
              </w:rPr>
              <w:t>快問快答</w:t>
            </w:r>
          </w:p>
        </w:tc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779" w:rsidRDefault="00684779">
            <w:pPr>
              <w:tabs>
                <w:tab w:val="left" w:pos="518"/>
              </w:tabs>
              <w:spacing w:line="500" w:lineRule="exact"/>
              <w:jc w:val="both"/>
              <w:rPr>
                <w:rFonts w:eastAsia="標楷體"/>
                <w:b/>
                <w:sz w:val="26"/>
                <w:szCs w:val="26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779" w:rsidRDefault="00543BD0">
            <w:pPr>
              <w:tabs>
                <w:tab w:val="left" w:pos="518"/>
              </w:tabs>
              <w:spacing w:line="500" w:lineRule="exact"/>
              <w:jc w:val="both"/>
              <w:rPr>
                <w:rFonts w:eastAsia="標楷體"/>
                <w:b/>
                <w:sz w:val="26"/>
                <w:szCs w:val="26"/>
              </w:rPr>
            </w:pPr>
            <w:r>
              <w:rPr>
                <w:rFonts w:ascii="Yu Gothic" w:eastAsia="Yu Gothic" w:hAnsi="Yu Gothic" w:hint="eastAsia"/>
                <w:b/>
                <w:sz w:val="26"/>
                <w:szCs w:val="26"/>
              </w:rPr>
              <w:t>✓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779" w:rsidRDefault="00684779">
            <w:pPr>
              <w:tabs>
                <w:tab w:val="left" w:pos="518"/>
              </w:tabs>
              <w:spacing w:line="500" w:lineRule="exact"/>
              <w:jc w:val="both"/>
              <w:rPr>
                <w:rFonts w:eastAsia="標楷體"/>
                <w:b/>
                <w:sz w:val="26"/>
                <w:szCs w:val="26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779" w:rsidRDefault="00684779">
            <w:pPr>
              <w:tabs>
                <w:tab w:val="left" w:pos="518"/>
              </w:tabs>
              <w:spacing w:line="500" w:lineRule="exact"/>
              <w:jc w:val="both"/>
              <w:rPr>
                <w:rFonts w:eastAsia="標楷體"/>
                <w:b/>
                <w:sz w:val="26"/>
                <w:szCs w:val="26"/>
              </w:rPr>
            </w:pPr>
          </w:p>
        </w:tc>
      </w:tr>
      <w:tr w:rsidR="00684779" w:rsidTr="00684779">
        <w:trPr>
          <w:trHeight w:val="664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84779" w:rsidRDefault="00684779">
            <w:pPr>
              <w:widowControl/>
              <w:rPr>
                <w:rFonts w:ascii="標楷體" w:eastAsia="標楷體" w:hAnsi="標楷體"/>
                <w:sz w:val="26"/>
                <w:szCs w:val="26"/>
              </w:rPr>
            </w:pPr>
          </w:p>
        </w:tc>
        <w:tc>
          <w:tcPr>
            <w:tcW w:w="3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84779" w:rsidRDefault="00684779">
            <w:pPr>
              <w:tabs>
                <w:tab w:val="left" w:pos="518"/>
              </w:tabs>
              <w:spacing w:line="320" w:lineRule="exact"/>
              <w:ind w:left="600" w:hangingChars="300" w:hanging="600"/>
              <w:jc w:val="both"/>
              <w:rPr>
                <w:rFonts w:ascii="標楷體" w:eastAsia="標楷體" w:hAnsi="標楷體"/>
                <w:sz w:val="20"/>
              </w:rPr>
            </w:pPr>
            <w:r>
              <w:rPr>
                <w:rFonts w:ascii="標楷體" w:eastAsia="標楷體" w:hAnsi="標楷體" w:hint="eastAsia"/>
                <w:sz w:val="20"/>
              </w:rPr>
              <w:t>A-2-3運用口語、非口語、教室走動等溝通技巧，幫助學生學習。</w:t>
            </w:r>
          </w:p>
        </w:tc>
        <w:tc>
          <w:tcPr>
            <w:tcW w:w="3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779" w:rsidRDefault="004A37C4">
            <w:pPr>
              <w:tabs>
                <w:tab w:val="left" w:pos="518"/>
              </w:tabs>
              <w:spacing w:line="500" w:lineRule="exact"/>
              <w:jc w:val="both"/>
              <w:rPr>
                <w:rFonts w:ascii="標楷體" w:eastAsia="標楷體" w:hAnsi="標楷體"/>
                <w:sz w:val="26"/>
                <w:szCs w:val="26"/>
              </w:rPr>
            </w:pPr>
            <w:r>
              <w:rPr>
                <w:rFonts w:ascii="標楷體" w:eastAsia="標楷體" w:hAnsi="標楷體" w:hint="eastAsia"/>
                <w:sz w:val="26"/>
                <w:szCs w:val="26"/>
              </w:rPr>
              <w:t>巡堂檢視學生習寫實際狀況</w:t>
            </w:r>
          </w:p>
        </w:tc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779" w:rsidRDefault="00684779">
            <w:pPr>
              <w:tabs>
                <w:tab w:val="left" w:pos="518"/>
              </w:tabs>
              <w:spacing w:line="500" w:lineRule="exact"/>
              <w:jc w:val="both"/>
              <w:rPr>
                <w:rFonts w:eastAsia="標楷體"/>
                <w:b/>
                <w:sz w:val="26"/>
                <w:szCs w:val="26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779" w:rsidRDefault="00543BD0">
            <w:pPr>
              <w:tabs>
                <w:tab w:val="left" w:pos="518"/>
              </w:tabs>
              <w:spacing w:line="500" w:lineRule="exact"/>
              <w:jc w:val="both"/>
              <w:rPr>
                <w:rFonts w:eastAsia="標楷體"/>
                <w:b/>
                <w:sz w:val="26"/>
                <w:szCs w:val="26"/>
              </w:rPr>
            </w:pPr>
            <w:r>
              <w:rPr>
                <w:rFonts w:ascii="Yu Gothic" w:eastAsia="Yu Gothic" w:hAnsi="Yu Gothic" w:hint="eastAsia"/>
                <w:b/>
                <w:sz w:val="26"/>
                <w:szCs w:val="26"/>
              </w:rPr>
              <w:t>✓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779" w:rsidRDefault="00684779">
            <w:pPr>
              <w:tabs>
                <w:tab w:val="left" w:pos="518"/>
              </w:tabs>
              <w:spacing w:line="500" w:lineRule="exact"/>
              <w:jc w:val="both"/>
              <w:rPr>
                <w:rFonts w:eastAsia="標楷體"/>
                <w:b/>
                <w:sz w:val="26"/>
                <w:szCs w:val="26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779" w:rsidRDefault="00684779">
            <w:pPr>
              <w:tabs>
                <w:tab w:val="left" w:pos="518"/>
              </w:tabs>
              <w:spacing w:line="500" w:lineRule="exact"/>
              <w:jc w:val="both"/>
              <w:rPr>
                <w:rFonts w:eastAsia="標楷體"/>
                <w:b/>
                <w:sz w:val="26"/>
                <w:szCs w:val="26"/>
              </w:rPr>
            </w:pPr>
          </w:p>
        </w:tc>
      </w:tr>
      <w:tr w:rsidR="00684779" w:rsidTr="00684779">
        <w:trPr>
          <w:trHeight w:val="664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84779" w:rsidRDefault="00684779">
            <w:pPr>
              <w:widowControl/>
              <w:rPr>
                <w:rFonts w:ascii="標楷體" w:eastAsia="標楷體" w:hAnsi="標楷體"/>
                <w:sz w:val="26"/>
                <w:szCs w:val="26"/>
              </w:rPr>
            </w:pPr>
          </w:p>
        </w:tc>
        <w:tc>
          <w:tcPr>
            <w:tcW w:w="9269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84779" w:rsidRDefault="00684779">
            <w:pPr>
              <w:tabs>
                <w:tab w:val="left" w:pos="518"/>
              </w:tabs>
              <w:spacing w:line="500" w:lineRule="exact"/>
              <w:jc w:val="both"/>
              <w:rPr>
                <w:rFonts w:eastAsia="標楷體"/>
                <w:b/>
                <w:sz w:val="26"/>
                <w:szCs w:val="26"/>
              </w:rPr>
            </w:pPr>
            <w:r>
              <w:rPr>
                <w:rFonts w:eastAsia="標楷體"/>
                <w:b/>
                <w:sz w:val="26"/>
                <w:szCs w:val="26"/>
              </w:rPr>
              <w:t>A-3</w:t>
            </w:r>
            <w:r>
              <w:rPr>
                <w:rFonts w:eastAsia="標楷體" w:hint="eastAsia"/>
                <w:b/>
                <w:sz w:val="26"/>
                <w:szCs w:val="26"/>
              </w:rPr>
              <w:t>運用多元評量方式評估學生能力，提供學生學習回饋並調整教學。</w:t>
            </w:r>
          </w:p>
        </w:tc>
      </w:tr>
      <w:tr w:rsidR="00684779" w:rsidTr="00684779">
        <w:trPr>
          <w:trHeight w:val="840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84779" w:rsidRDefault="00684779">
            <w:pPr>
              <w:widowControl/>
              <w:rPr>
                <w:rFonts w:ascii="標楷體" w:eastAsia="標楷體" w:hAnsi="標楷體"/>
                <w:sz w:val="26"/>
                <w:szCs w:val="26"/>
              </w:rPr>
            </w:pPr>
          </w:p>
        </w:tc>
        <w:tc>
          <w:tcPr>
            <w:tcW w:w="3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84779" w:rsidRDefault="00684779">
            <w:pPr>
              <w:tabs>
                <w:tab w:val="left" w:pos="518"/>
              </w:tabs>
              <w:spacing w:line="320" w:lineRule="exact"/>
              <w:ind w:left="600" w:hangingChars="300" w:hanging="600"/>
              <w:jc w:val="both"/>
              <w:rPr>
                <w:rFonts w:ascii="標楷體" w:eastAsia="標楷體" w:hAnsi="標楷體"/>
                <w:sz w:val="20"/>
              </w:rPr>
            </w:pPr>
            <w:r>
              <w:rPr>
                <w:rFonts w:ascii="標楷體" w:eastAsia="標楷體" w:hAnsi="標楷體" w:hint="eastAsia"/>
                <w:sz w:val="20"/>
              </w:rPr>
              <w:t>A-3-1運用多元評量方式，評估學生學習成效。</w:t>
            </w:r>
          </w:p>
        </w:tc>
        <w:tc>
          <w:tcPr>
            <w:tcW w:w="3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779" w:rsidRDefault="004A37C4">
            <w:pPr>
              <w:tabs>
                <w:tab w:val="left" w:pos="518"/>
              </w:tabs>
              <w:spacing w:line="500" w:lineRule="exact"/>
              <w:jc w:val="both"/>
              <w:rPr>
                <w:rFonts w:ascii="標楷體" w:eastAsia="標楷體" w:hAnsi="標楷體"/>
                <w:sz w:val="26"/>
                <w:szCs w:val="26"/>
              </w:rPr>
            </w:pPr>
            <w:r>
              <w:rPr>
                <w:rFonts w:ascii="標楷體" w:eastAsia="標楷體" w:hAnsi="標楷體" w:hint="eastAsia"/>
                <w:sz w:val="26"/>
                <w:szCs w:val="26"/>
              </w:rPr>
              <w:t>電子板書</w:t>
            </w:r>
          </w:p>
        </w:tc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779" w:rsidRDefault="00684779">
            <w:pPr>
              <w:tabs>
                <w:tab w:val="left" w:pos="518"/>
              </w:tabs>
              <w:spacing w:line="500" w:lineRule="exact"/>
              <w:jc w:val="both"/>
              <w:rPr>
                <w:rFonts w:eastAsia="標楷體"/>
                <w:b/>
                <w:sz w:val="26"/>
                <w:szCs w:val="26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779" w:rsidRDefault="00543BD0">
            <w:pPr>
              <w:tabs>
                <w:tab w:val="left" w:pos="518"/>
              </w:tabs>
              <w:spacing w:line="500" w:lineRule="exact"/>
              <w:jc w:val="both"/>
              <w:rPr>
                <w:rFonts w:eastAsia="標楷體"/>
                <w:b/>
                <w:sz w:val="26"/>
                <w:szCs w:val="26"/>
              </w:rPr>
            </w:pPr>
            <w:r>
              <w:rPr>
                <w:rFonts w:ascii="Yu Gothic" w:eastAsia="Yu Gothic" w:hAnsi="Yu Gothic" w:hint="eastAsia"/>
                <w:b/>
                <w:sz w:val="26"/>
                <w:szCs w:val="26"/>
              </w:rPr>
              <w:t>✓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779" w:rsidRDefault="00684779">
            <w:pPr>
              <w:tabs>
                <w:tab w:val="left" w:pos="518"/>
              </w:tabs>
              <w:spacing w:line="500" w:lineRule="exact"/>
              <w:jc w:val="both"/>
              <w:rPr>
                <w:rFonts w:eastAsia="標楷體"/>
                <w:b/>
                <w:sz w:val="26"/>
                <w:szCs w:val="26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779" w:rsidRDefault="00684779">
            <w:pPr>
              <w:tabs>
                <w:tab w:val="left" w:pos="518"/>
              </w:tabs>
              <w:spacing w:line="500" w:lineRule="exact"/>
              <w:jc w:val="both"/>
              <w:rPr>
                <w:rFonts w:eastAsia="標楷體"/>
                <w:b/>
                <w:sz w:val="26"/>
                <w:szCs w:val="26"/>
              </w:rPr>
            </w:pPr>
          </w:p>
        </w:tc>
      </w:tr>
      <w:tr w:rsidR="00684779" w:rsidTr="00684779">
        <w:trPr>
          <w:trHeight w:val="838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84779" w:rsidRDefault="00684779">
            <w:pPr>
              <w:widowControl/>
              <w:rPr>
                <w:rFonts w:ascii="標楷體" w:eastAsia="標楷體" w:hAnsi="標楷體"/>
                <w:sz w:val="26"/>
                <w:szCs w:val="26"/>
              </w:rPr>
            </w:pPr>
          </w:p>
        </w:tc>
        <w:tc>
          <w:tcPr>
            <w:tcW w:w="3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84779" w:rsidRDefault="00684779">
            <w:pPr>
              <w:tabs>
                <w:tab w:val="left" w:pos="518"/>
              </w:tabs>
              <w:spacing w:line="320" w:lineRule="exact"/>
              <w:ind w:left="600" w:hangingChars="300" w:hanging="600"/>
              <w:jc w:val="both"/>
              <w:rPr>
                <w:rFonts w:ascii="標楷體" w:eastAsia="標楷體" w:hAnsi="標楷體"/>
                <w:sz w:val="20"/>
              </w:rPr>
            </w:pPr>
            <w:r>
              <w:rPr>
                <w:rFonts w:ascii="標楷體" w:eastAsia="標楷體" w:hAnsi="標楷體" w:hint="eastAsia"/>
                <w:sz w:val="20"/>
              </w:rPr>
              <w:t>A-3-2分析評量結果，適時提供學生適切的學習回饋。</w:t>
            </w:r>
          </w:p>
        </w:tc>
        <w:tc>
          <w:tcPr>
            <w:tcW w:w="3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779" w:rsidRDefault="006C232F">
            <w:pPr>
              <w:tabs>
                <w:tab w:val="left" w:pos="518"/>
              </w:tabs>
              <w:spacing w:line="500" w:lineRule="exact"/>
              <w:jc w:val="both"/>
              <w:rPr>
                <w:rFonts w:ascii="標楷體" w:eastAsia="標楷體" w:hAnsi="標楷體"/>
                <w:sz w:val="26"/>
                <w:szCs w:val="26"/>
              </w:rPr>
            </w:pPr>
            <w:r>
              <w:rPr>
                <w:rFonts w:ascii="標楷體" w:eastAsia="標楷體" w:hAnsi="標楷體" w:hint="eastAsia"/>
                <w:sz w:val="26"/>
                <w:szCs w:val="26"/>
              </w:rPr>
              <w:t>抽籤選答</w:t>
            </w:r>
          </w:p>
        </w:tc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779" w:rsidRDefault="00684779">
            <w:pPr>
              <w:tabs>
                <w:tab w:val="left" w:pos="518"/>
              </w:tabs>
              <w:spacing w:line="500" w:lineRule="exact"/>
              <w:jc w:val="both"/>
              <w:rPr>
                <w:rFonts w:eastAsia="標楷體"/>
                <w:b/>
                <w:sz w:val="26"/>
                <w:szCs w:val="26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779" w:rsidRDefault="00543BD0">
            <w:pPr>
              <w:tabs>
                <w:tab w:val="left" w:pos="518"/>
              </w:tabs>
              <w:spacing w:line="500" w:lineRule="exact"/>
              <w:jc w:val="both"/>
              <w:rPr>
                <w:rFonts w:eastAsia="標楷體"/>
                <w:b/>
                <w:sz w:val="26"/>
                <w:szCs w:val="26"/>
              </w:rPr>
            </w:pPr>
            <w:r>
              <w:rPr>
                <w:rFonts w:ascii="Yu Gothic" w:eastAsia="Yu Gothic" w:hAnsi="Yu Gothic" w:hint="eastAsia"/>
                <w:b/>
                <w:sz w:val="26"/>
                <w:szCs w:val="26"/>
              </w:rPr>
              <w:t>✓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779" w:rsidRDefault="00684779">
            <w:pPr>
              <w:tabs>
                <w:tab w:val="left" w:pos="518"/>
              </w:tabs>
              <w:spacing w:line="500" w:lineRule="exact"/>
              <w:jc w:val="both"/>
              <w:rPr>
                <w:rFonts w:eastAsia="標楷體"/>
                <w:b/>
                <w:sz w:val="26"/>
                <w:szCs w:val="26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779" w:rsidRDefault="00684779">
            <w:pPr>
              <w:tabs>
                <w:tab w:val="left" w:pos="518"/>
              </w:tabs>
              <w:spacing w:line="500" w:lineRule="exact"/>
              <w:jc w:val="both"/>
              <w:rPr>
                <w:rFonts w:eastAsia="標楷體"/>
                <w:b/>
                <w:sz w:val="26"/>
                <w:szCs w:val="26"/>
              </w:rPr>
            </w:pPr>
          </w:p>
        </w:tc>
      </w:tr>
      <w:tr w:rsidR="00684779" w:rsidTr="00684779">
        <w:trPr>
          <w:trHeight w:val="708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84779" w:rsidRDefault="00684779">
            <w:pPr>
              <w:widowControl/>
              <w:rPr>
                <w:rFonts w:ascii="標楷體" w:eastAsia="標楷體" w:hAnsi="標楷體"/>
                <w:sz w:val="26"/>
                <w:szCs w:val="26"/>
              </w:rPr>
            </w:pPr>
          </w:p>
        </w:tc>
        <w:tc>
          <w:tcPr>
            <w:tcW w:w="3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84779" w:rsidRDefault="00684779">
            <w:pPr>
              <w:tabs>
                <w:tab w:val="left" w:pos="518"/>
              </w:tabs>
              <w:spacing w:line="320" w:lineRule="exact"/>
              <w:ind w:left="600" w:hangingChars="300" w:hanging="600"/>
              <w:jc w:val="both"/>
              <w:rPr>
                <w:rFonts w:ascii="標楷體" w:eastAsia="標楷體" w:hAnsi="標楷體"/>
                <w:sz w:val="20"/>
              </w:rPr>
            </w:pPr>
            <w:r>
              <w:rPr>
                <w:rFonts w:ascii="標楷體" w:eastAsia="標楷體" w:hAnsi="標楷體" w:hint="eastAsia"/>
                <w:sz w:val="20"/>
              </w:rPr>
              <w:t>A-3-3根據評量結果，調整教學。</w:t>
            </w:r>
          </w:p>
        </w:tc>
        <w:tc>
          <w:tcPr>
            <w:tcW w:w="3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779" w:rsidRDefault="006C232F">
            <w:pPr>
              <w:tabs>
                <w:tab w:val="left" w:pos="518"/>
              </w:tabs>
              <w:spacing w:line="500" w:lineRule="exact"/>
              <w:jc w:val="both"/>
              <w:rPr>
                <w:rFonts w:ascii="標楷體" w:eastAsia="標楷體" w:hAnsi="標楷體"/>
                <w:sz w:val="26"/>
                <w:szCs w:val="26"/>
              </w:rPr>
            </w:pPr>
            <w:r>
              <w:rPr>
                <w:rFonts w:ascii="標楷體" w:eastAsia="標楷體" w:hAnsi="標楷體" w:hint="eastAsia"/>
                <w:sz w:val="26"/>
                <w:szCs w:val="26"/>
              </w:rPr>
              <w:t>學生自我檢視</w:t>
            </w:r>
          </w:p>
        </w:tc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779" w:rsidRDefault="00684779">
            <w:pPr>
              <w:tabs>
                <w:tab w:val="left" w:pos="518"/>
              </w:tabs>
              <w:spacing w:line="500" w:lineRule="exact"/>
              <w:jc w:val="both"/>
              <w:rPr>
                <w:rFonts w:eastAsia="標楷體"/>
                <w:b/>
                <w:sz w:val="26"/>
                <w:szCs w:val="26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779" w:rsidRDefault="00543BD0">
            <w:pPr>
              <w:tabs>
                <w:tab w:val="left" w:pos="518"/>
              </w:tabs>
              <w:spacing w:line="500" w:lineRule="exact"/>
              <w:jc w:val="both"/>
              <w:rPr>
                <w:rFonts w:eastAsia="標楷體"/>
                <w:b/>
                <w:sz w:val="26"/>
                <w:szCs w:val="26"/>
              </w:rPr>
            </w:pPr>
            <w:r>
              <w:rPr>
                <w:rFonts w:ascii="Yu Gothic" w:eastAsia="Yu Gothic" w:hAnsi="Yu Gothic" w:hint="eastAsia"/>
                <w:b/>
                <w:sz w:val="26"/>
                <w:szCs w:val="26"/>
              </w:rPr>
              <w:t>✓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779" w:rsidRDefault="00684779">
            <w:pPr>
              <w:tabs>
                <w:tab w:val="left" w:pos="518"/>
              </w:tabs>
              <w:spacing w:line="500" w:lineRule="exact"/>
              <w:jc w:val="both"/>
              <w:rPr>
                <w:rFonts w:eastAsia="標楷體"/>
                <w:b/>
                <w:sz w:val="26"/>
                <w:szCs w:val="26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779" w:rsidRDefault="00684779">
            <w:pPr>
              <w:tabs>
                <w:tab w:val="left" w:pos="518"/>
              </w:tabs>
              <w:spacing w:line="500" w:lineRule="exact"/>
              <w:jc w:val="both"/>
              <w:rPr>
                <w:rFonts w:eastAsia="標楷體"/>
                <w:b/>
                <w:sz w:val="26"/>
                <w:szCs w:val="26"/>
              </w:rPr>
            </w:pPr>
          </w:p>
        </w:tc>
      </w:tr>
      <w:tr w:rsidR="00684779" w:rsidTr="00684779">
        <w:trPr>
          <w:trHeight w:val="664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84779" w:rsidRDefault="00684779">
            <w:pPr>
              <w:widowControl/>
              <w:rPr>
                <w:rFonts w:ascii="標楷體" w:eastAsia="標楷體" w:hAnsi="標楷體"/>
                <w:sz w:val="26"/>
                <w:szCs w:val="26"/>
              </w:rPr>
            </w:pPr>
          </w:p>
        </w:tc>
        <w:tc>
          <w:tcPr>
            <w:tcW w:w="3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84779" w:rsidRDefault="00684779">
            <w:pPr>
              <w:tabs>
                <w:tab w:val="left" w:pos="518"/>
              </w:tabs>
              <w:spacing w:line="320" w:lineRule="exact"/>
              <w:ind w:left="600" w:hangingChars="300" w:hanging="600"/>
              <w:jc w:val="both"/>
              <w:rPr>
                <w:rFonts w:ascii="標楷體" w:eastAsia="標楷體" w:hAnsi="標楷體"/>
                <w:sz w:val="20"/>
              </w:rPr>
            </w:pPr>
            <w:r>
              <w:rPr>
                <w:rFonts w:ascii="標楷體" w:eastAsia="標楷體" w:hAnsi="標楷體" w:hint="eastAsia"/>
                <w:sz w:val="20"/>
              </w:rPr>
              <w:t>A-3-4運用評量結果，規劃實施充實或補強性課程。</w:t>
            </w:r>
          </w:p>
        </w:tc>
        <w:tc>
          <w:tcPr>
            <w:tcW w:w="3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779" w:rsidRDefault="006C232F">
            <w:pPr>
              <w:tabs>
                <w:tab w:val="left" w:pos="518"/>
              </w:tabs>
              <w:spacing w:line="500" w:lineRule="exact"/>
              <w:jc w:val="both"/>
              <w:rPr>
                <w:rFonts w:ascii="標楷體" w:eastAsia="標楷體" w:hAnsi="標楷體"/>
                <w:sz w:val="26"/>
                <w:szCs w:val="26"/>
              </w:rPr>
            </w:pPr>
            <w:r>
              <w:rPr>
                <w:rFonts w:ascii="標楷體" w:eastAsia="標楷體" w:hAnsi="標楷體" w:hint="eastAsia"/>
                <w:sz w:val="26"/>
                <w:szCs w:val="26"/>
              </w:rPr>
              <w:t>學習單</w:t>
            </w:r>
          </w:p>
        </w:tc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779" w:rsidRDefault="00684779">
            <w:pPr>
              <w:tabs>
                <w:tab w:val="left" w:pos="518"/>
              </w:tabs>
              <w:spacing w:line="500" w:lineRule="exact"/>
              <w:jc w:val="both"/>
              <w:rPr>
                <w:rFonts w:eastAsia="標楷體"/>
                <w:b/>
                <w:sz w:val="26"/>
                <w:szCs w:val="26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779" w:rsidRDefault="00543BD0">
            <w:pPr>
              <w:tabs>
                <w:tab w:val="left" w:pos="518"/>
              </w:tabs>
              <w:spacing w:line="500" w:lineRule="exact"/>
              <w:jc w:val="both"/>
              <w:rPr>
                <w:rFonts w:eastAsia="標楷體"/>
                <w:b/>
                <w:sz w:val="26"/>
                <w:szCs w:val="26"/>
              </w:rPr>
            </w:pPr>
            <w:r>
              <w:rPr>
                <w:rFonts w:ascii="Yu Gothic" w:eastAsia="Yu Gothic" w:hAnsi="Yu Gothic" w:hint="eastAsia"/>
                <w:b/>
                <w:sz w:val="26"/>
                <w:szCs w:val="26"/>
              </w:rPr>
              <w:t>✓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779" w:rsidRDefault="00684779">
            <w:pPr>
              <w:tabs>
                <w:tab w:val="left" w:pos="518"/>
              </w:tabs>
              <w:spacing w:line="500" w:lineRule="exact"/>
              <w:jc w:val="both"/>
              <w:rPr>
                <w:rFonts w:eastAsia="標楷體"/>
                <w:b/>
                <w:sz w:val="26"/>
                <w:szCs w:val="26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779" w:rsidRDefault="00684779">
            <w:pPr>
              <w:tabs>
                <w:tab w:val="left" w:pos="518"/>
              </w:tabs>
              <w:spacing w:line="500" w:lineRule="exact"/>
              <w:jc w:val="both"/>
              <w:rPr>
                <w:rFonts w:eastAsia="標楷體"/>
                <w:b/>
                <w:sz w:val="26"/>
                <w:szCs w:val="26"/>
              </w:rPr>
            </w:pPr>
          </w:p>
        </w:tc>
      </w:tr>
      <w:tr w:rsidR="00684779" w:rsidTr="00684779">
        <w:tc>
          <w:tcPr>
            <w:tcW w:w="47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84779" w:rsidRDefault="00684779">
            <w:pPr>
              <w:tabs>
                <w:tab w:val="left" w:pos="518"/>
              </w:tabs>
              <w:spacing w:line="500" w:lineRule="exact"/>
              <w:jc w:val="center"/>
              <w:rPr>
                <w:rFonts w:eastAsia="標楷體"/>
                <w:sz w:val="26"/>
                <w:szCs w:val="26"/>
              </w:rPr>
            </w:pPr>
            <w:r>
              <w:rPr>
                <w:rFonts w:eastAsia="標楷體" w:hint="eastAsia"/>
                <w:sz w:val="26"/>
                <w:szCs w:val="26"/>
              </w:rPr>
              <w:lastRenderedPageBreak/>
              <w:t>層面</w:t>
            </w:r>
          </w:p>
        </w:tc>
        <w:tc>
          <w:tcPr>
            <w:tcW w:w="36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84779" w:rsidRDefault="00684779">
            <w:pPr>
              <w:tabs>
                <w:tab w:val="left" w:pos="518"/>
              </w:tabs>
              <w:spacing w:line="500" w:lineRule="exact"/>
              <w:jc w:val="center"/>
              <w:rPr>
                <w:rFonts w:eastAsia="標楷體"/>
                <w:sz w:val="26"/>
                <w:szCs w:val="26"/>
              </w:rPr>
            </w:pPr>
            <w:r>
              <w:rPr>
                <w:rFonts w:eastAsia="標楷體" w:hint="eastAsia"/>
                <w:sz w:val="26"/>
                <w:szCs w:val="26"/>
              </w:rPr>
              <w:t>指標與檢核重點</w:t>
            </w:r>
          </w:p>
        </w:tc>
        <w:tc>
          <w:tcPr>
            <w:tcW w:w="363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84779" w:rsidRDefault="00684779">
            <w:pPr>
              <w:tabs>
                <w:tab w:val="left" w:pos="518"/>
              </w:tabs>
              <w:spacing w:line="500" w:lineRule="exact"/>
              <w:jc w:val="center"/>
              <w:rPr>
                <w:rFonts w:eastAsia="標楷體"/>
                <w:sz w:val="26"/>
                <w:szCs w:val="26"/>
              </w:rPr>
            </w:pPr>
            <w:r>
              <w:rPr>
                <w:rFonts w:eastAsia="標楷體" w:hint="eastAsia"/>
                <w:sz w:val="26"/>
                <w:szCs w:val="26"/>
              </w:rPr>
              <w:t>教師表現事實摘要敘述</w:t>
            </w:r>
          </w:p>
        </w:tc>
        <w:tc>
          <w:tcPr>
            <w:tcW w:w="200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84779" w:rsidRDefault="00684779">
            <w:pPr>
              <w:tabs>
                <w:tab w:val="left" w:pos="518"/>
              </w:tabs>
              <w:spacing w:line="500" w:lineRule="exact"/>
              <w:jc w:val="center"/>
              <w:rPr>
                <w:rFonts w:eastAsia="標楷體"/>
                <w:b/>
                <w:sz w:val="26"/>
                <w:szCs w:val="26"/>
              </w:rPr>
            </w:pPr>
            <w:r>
              <w:rPr>
                <w:rFonts w:eastAsia="標楷體" w:hint="eastAsia"/>
                <w:sz w:val="26"/>
                <w:szCs w:val="26"/>
              </w:rPr>
              <w:t>評量</w:t>
            </w:r>
          </w:p>
        </w:tc>
      </w:tr>
      <w:tr w:rsidR="00684779" w:rsidTr="00684779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84779" w:rsidRDefault="00684779">
            <w:pPr>
              <w:widowControl/>
              <w:rPr>
                <w:rFonts w:eastAsia="標楷體"/>
                <w:sz w:val="26"/>
                <w:szCs w:val="26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84779" w:rsidRDefault="00684779">
            <w:pPr>
              <w:widowControl/>
              <w:rPr>
                <w:rFonts w:eastAsia="標楷體"/>
                <w:sz w:val="26"/>
                <w:szCs w:val="26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84779" w:rsidRDefault="00684779">
            <w:pPr>
              <w:widowControl/>
              <w:rPr>
                <w:rFonts w:eastAsia="標楷體"/>
                <w:sz w:val="26"/>
                <w:szCs w:val="26"/>
              </w:rPr>
            </w:pPr>
          </w:p>
        </w:tc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84779" w:rsidRDefault="00684779">
            <w:pPr>
              <w:tabs>
                <w:tab w:val="left" w:pos="518"/>
              </w:tabs>
              <w:spacing w:line="500" w:lineRule="exact"/>
              <w:jc w:val="center"/>
              <w:rPr>
                <w:rFonts w:eastAsia="標楷體"/>
                <w:sz w:val="26"/>
                <w:szCs w:val="26"/>
              </w:rPr>
            </w:pPr>
            <w:r>
              <w:rPr>
                <w:rFonts w:eastAsia="標楷體" w:hint="eastAsia"/>
                <w:sz w:val="26"/>
                <w:szCs w:val="26"/>
              </w:rPr>
              <w:t>推薦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84779" w:rsidRDefault="00684779">
            <w:pPr>
              <w:tabs>
                <w:tab w:val="left" w:pos="518"/>
              </w:tabs>
              <w:spacing w:line="500" w:lineRule="exact"/>
              <w:jc w:val="center"/>
              <w:rPr>
                <w:rFonts w:eastAsia="標楷體"/>
                <w:sz w:val="26"/>
                <w:szCs w:val="26"/>
              </w:rPr>
            </w:pPr>
            <w:r>
              <w:rPr>
                <w:rFonts w:eastAsia="標楷體" w:hint="eastAsia"/>
                <w:sz w:val="26"/>
                <w:szCs w:val="26"/>
              </w:rPr>
              <w:t>通過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84779" w:rsidRDefault="00684779">
            <w:pPr>
              <w:tabs>
                <w:tab w:val="left" w:pos="518"/>
              </w:tabs>
              <w:spacing w:line="500" w:lineRule="exact"/>
              <w:jc w:val="center"/>
              <w:rPr>
                <w:rFonts w:eastAsia="標楷體"/>
                <w:sz w:val="26"/>
                <w:szCs w:val="26"/>
              </w:rPr>
            </w:pPr>
            <w:r>
              <w:rPr>
                <w:rFonts w:eastAsia="標楷體" w:hint="eastAsia"/>
                <w:sz w:val="26"/>
                <w:szCs w:val="26"/>
              </w:rPr>
              <w:t>待改進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84779" w:rsidRDefault="00684779">
            <w:pPr>
              <w:tabs>
                <w:tab w:val="left" w:pos="518"/>
              </w:tabs>
              <w:spacing w:line="500" w:lineRule="exact"/>
              <w:jc w:val="center"/>
              <w:rPr>
                <w:rFonts w:eastAsia="標楷體"/>
                <w:sz w:val="26"/>
                <w:szCs w:val="26"/>
              </w:rPr>
            </w:pPr>
            <w:r>
              <w:rPr>
                <w:rFonts w:eastAsia="標楷體" w:hint="eastAsia"/>
                <w:sz w:val="26"/>
                <w:szCs w:val="26"/>
              </w:rPr>
              <w:t>未呈現</w:t>
            </w:r>
          </w:p>
        </w:tc>
      </w:tr>
      <w:tr w:rsidR="00684779" w:rsidTr="00684779">
        <w:trPr>
          <w:trHeight w:val="703"/>
        </w:trPr>
        <w:tc>
          <w:tcPr>
            <w:tcW w:w="47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84779" w:rsidRDefault="00684779">
            <w:pPr>
              <w:tabs>
                <w:tab w:val="left" w:pos="518"/>
              </w:tabs>
              <w:spacing w:line="500" w:lineRule="exact"/>
              <w:jc w:val="center"/>
              <w:rPr>
                <w:rFonts w:ascii="標楷體" w:eastAsia="標楷體" w:hAnsi="標楷體"/>
                <w:sz w:val="26"/>
                <w:szCs w:val="26"/>
              </w:rPr>
            </w:pPr>
            <w:r>
              <w:rPr>
                <w:rFonts w:ascii="標楷體" w:eastAsia="標楷體" w:hAnsi="標楷體" w:hint="eastAsia"/>
                <w:sz w:val="26"/>
                <w:szCs w:val="26"/>
              </w:rPr>
              <w:t>B班級經營與輔導</w:t>
            </w:r>
          </w:p>
        </w:tc>
        <w:tc>
          <w:tcPr>
            <w:tcW w:w="9269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84779" w:rsidRDefault="00684779">
            <w:pPr>
              <w:tabs>
                <w:tab w:val="left" w:pos="518"/>
              </w:tabs>
              <w:spacing w:line="500" w:lineRule="exact"/>
              <w:jc w:val="both"/>
              <w:rPr>
                <w:rFonts w:eastAsia="標楷體"/>
                <w:b/>
                <w:sz w:val="26"/>
                <w:szCs w:val="26"/>
              </w:rPr>
            </w:pPr>
            <w:r>
              <w:rPr>
                <w:rFonts w:eastAsia="標楷體"/>
                <w:b/>
                <w:sz w:val="26"/>
                <w:szCs w:val="26"/>
              </w:rPr>
              <w:t>B-1</w:t>
            </w:r>
            <w:r>
              <w:rPr>
                <w:rFonts w:eastAsia="標楷體" w:hint="eastAsia"/>
                <w:b/>
                <w:sz w:val="26"/>
                <w:szCs w:val="26"/>
              </w:rPr>
              <w:t>建立課堂規範，並適切回應學生的行為表現。</w:t>
            </w:r>
          </w:p>
        </w:tc>
      </w:tr>
      <w:tr w:rsidR="00684779" w:rsidTr="00684779">
        <w:trPr>
          <w:trHeight w:val="703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84779" w:rsidRDefault="00684779">
            <w:pPr>
              <w:widowControl/>
              <w:rPr>
                <w:rFonts w:ascii="標楷體" w:eastAsia="標楷體" w:hAnsi="標楷體"/>
                <w:sz w:val="26"/>
                <w:szCs w:val="26"/>
              </w:rPr>
            </w:pPr>
          </w:p>
        </w:tc>
        <w:tc>
          <w:tcPr>
            <w:tcW w:w="3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84779" w:rsidRDefault="00684779">
            <w:pPr>
              <w:tabs>
                <w:tab w:val="left" w:pos="518"/>
              </w:tabs>
              <w:spacing w:line="320" w:lineRule="exact"/>
              <w:ind w:left="600" w:hangingChars="300" w:hanging="600"/>
              <w:jc w:val="both"/>
              <w:rPr>
                <w:rFonts w:ascii="標楷體" w:eastAsia="標楷體" w:hAnsi="標楷體"/>
                <w:sz w:val="20"/>
              </w:rPr>
            </w:pPr>
            <w:r>
              <w:rPr>
                <w:rFonts w:ascii="標楷體" w:eastAsia="標楷體" w:hAnsi="標楷體" w:hint="eastAsia"/>
                <w:sz w:val="20"/>
              </w:rPr>
              <w:t>B-1-1建立有助於學生學習的課堂規範。</w:t>
            </w:r>
          </w:p>
        </w:tc>
        <w:tc>
          <w:tcPr>
            <w:tcW w:w="3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779" w:rsidRDefault="006C232F">
            <w:pPr>
              <w:tabs>
                <w:tab w:val="left" w:pos="518"/>
              </w:tabs>
              <w:spacing w:line="500" w:lineRule="exact"/>
              <w:jc w:val="both"/>
              <w:rPr>
                <w:rFonts w:ascii="標楷體" w:eastAsia="標楷體" w:hAnsi="標楷體"/>
                <w:sz w:val="26"/>
                <w:szCs w:val="26"/>
              </w:rPr>
            </w:pPr>
            <w:r>
              <w:rPr>
                <w:rFonts w:ascii="標楷體" w:eastAsia="標楷體" w:hAnsi="標楷體" w:hint="eastAsia"/>
                <w:sz w:val="26"/>
                <w:szCs w:val="26"/>
              </w:rPr>
              <w:t>先舉手後發言</w:t>
            </w:r>
          </w:p>
        </w:tc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779" w:rsidRDefault="00684779">
            <w:pPr>
              <w:tabs>
                <w:tab w:val="left" w:pos="518"/>
              </w:tabs>
              <w:spacing w:line="500" w:lineRule="exact"/>
              <w:jc w:val="both"/>
              <w:rPr>
                <w:rFonts w:eastAsia="標楷體"/>
                <w:b/>
                <w:sz w:val="26"/>
                <w:szCs w:val="26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779" w:rsidRDefault="00543BD0">
            <w:pPr>
              <w:tabs>
                <w:tab w:val="left" w:pos="518"/>
              </w:tabs>
              <w:spacing w:line="500" w:lineRule="exact"/>
              <w:jc w:val="both"/>
              <w:rPr>
                <w:rFonts w:eastAsia="標楷體"/>
                <w:b/>
                <w:sz w:val="26"/>
                <w:szCs w:val="26"/>
              </w:rPr>
            </w:pPr>
            <w:r>
              <w:rPr>
                <w:rFonts w:ascii="Yu Gothic" w:eastAsia="Yu Gothic" w:hAnsi="Yu Gothic" w:hint="eastAsia"/>
                <w:b/>
                <w:sz w:val="26"/>
                <w:szCs w:val="26"/>
              </w:rPr>
              <w:t>✓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779" w:rsidRDefault="00684779">
            <w:pPr>
              <w:tabs>
                <w:tab w:val="left" w:pos="518"/>
              </w:tabs>
              <w:spacing w:line="500" w:lineRule="exact"/>
              <w:jc w:val="both"/>
              <w:rPr>
                <w:rFonts w:eastAsia="標楷體"/>
                <w:b/>
                <w:sz w:val="26"/>
                <w:szCs w:val="26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779" w:rsidRDefault="00684779">
            <w:pPr>
              <w:tabs>
                <w:tab w:val="left" w:pos="518"/>
              </w:tabs>
              <w:spacing w:line="500" w:lineRule="exact"/>
              <w:jc w:val="both"/>
              <w:rPr>
                <w:rFonts w:eastAsia="標楷體"/>
                <w:b/>
                <w:sz w:val="26"/>
                <w:szCs w:val="26"/>
              </w:rPr>
            </w:pPr>
          </w:p>
        </w:tc>
      </w:tr>
      <w:tr w:rsidR="00684779" w:rsidTr="00684779">
        <w:trPr>
          <w:trHeight w:val="703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84779" w:rsidRDefault="00684779">
            <w:pPr>
              <w:widowControl/>
              <w:rPr>
                <w:rFonts w:ascii="標楷體" w:eastAsia="標楷體" w:hAnsi="標楷體"/>
                <w:sz w:val="26"/>
                <w:szCs w:val="26"/>
              </w:rPr>
            </w:pPr>
          </w:p>
        </w:tc>
        <w:tc>
          <w:tcPr>
            <w:tcW w:w="3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84779" w:rsidRDefault="00684779">
            <w:pPr>
              <w:tabs>
                <w:tab w:val="left" w:pos="518"/>
              </w:tabs>
              <w:spacing w:line="320" w:lineRule="exact"/>
              <w:ind w:left="600" w:hangingChars="300" w:hanging="600"/>
              <w:jc w:val="both"/>
              <w:rPr>
                <w:rFonts w:ascii="標楷體" w:eastAsia="標楷體" w:hAnsi="標楷體"/>
                <w:sz w:val="20"/>
              </w:rPr>
            </w:pPr>
            <w:r>
              <w:rPr>
                <w:rFonts w:ascii="標楷體" w:eastAsia="標楷體" w:hAnsi="標楷體" w:hint="eastAsia"/>
                <w:sz w:val="20"/>
              </w:rPr>
              <w:t>B-1-2適切引導或回應學生的行為表現。</w:t>
            </w:r>
          </w:p>
        </w:tc>
        <w:tc>
          <w:tcPr>
            <w:tcW w:w="3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779" w:rsidRDefault="006C232F">
            <w:pPr>
              <w:tabs>
                <w:tab w:val="left" w:pos="518"/>
              </w:tabs>
              <w:spacing w:line="500" w:lineRule="exact"/>
              <w:jc w:val="both"/>
              <w:rPr>
                <w:rFonts w:ascii="標楷體" w:eastAsia="標楷體" w:hAnsi="標楷體"/>
                <w:sz w:val="26"/>
                <w:szCs w:val="26"/>
              </w:rPr>
            </w:pPr>
            <w:r>
              <w:rPr>
                <w:rFonts w:ascii="標楷體" w:eastAsia="標楷體" w:hAnsi="標楷體" w:hint="eastAsia"/>
                <w:sz w:val="26"/>
                <w:szCs w:val="26"/>
              </w:rPr>
              <w:t>檢討答案並進行嘉獎制度</w:t>
            </w:r>
          </w:p>
        </w:tc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779" w:rsidRDefault="00684779">
            <w:pPr>
              <w:tabs>
                <w:tab w:val="left" w:pos="518"/>
              </w:tabs>
              <w:spacing w:line="500" w:lineRule="exact"/>
              <w:jc w:val="both"/>
              <w:rPr>
                <w:rFonts w:eastAsia="標楷體"/>
                <w:b/>
                <w:sz w:val="26"/>
                <w:szCs w:val="26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779" w:rsidRDefault="00543BD0">
            <w:pPr>
              <w:tabs>
                <w:tab w:val="left" w:pos="518"/>
              </w:tabs>
              <w:spacing w:line="500" w:lineRule="exact"/>
              <w:jc w:val="both"/>
              <w:rPr>
                <w:rFonts w:eastAsia="標楷體"/>
                <w:b/>
                <w:sz w:val="26"/>
                <w:szCs w:val="26"/>
              </w:rPr>
            </w:pPr>
            <w:r>
              <w:rPr>
                <w:rFonts w:ascii="Yu Gothic" w:eastAsia="Yu Gothic" w:hAnsi="Yu Gothic" w:hint="eastAsia"/>
                <w:b/>
                <w:sz w:val="26"/>
                <w:szCs w:val="26"/>
              </w:rPr>
              <w:t>✓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779" w:rsidRDefault="00684779">
            <w:pPr>
              <w:tabs>
                <w:tab w:val="left" w:pos="518"/>
              </w:tabs>
              <w:spacing w:line="500" w:lineRule="exact"/>
              <w:jc w:val="both"/>
              <w:rPr>
                <w:rFonts w:eastAsia="標楷體"/>
                <w:b/>
                <w:sz w:val="26"/>
                <w:szCs w:val="26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779" w:rsidRDefault="00684779">
            <w:pPr>
              <w:tabs>
                <w:tab w:val="left" w:pos="518"/>
              </w:tabs>
              <w:spacing w:line="500" w:lineRule="exact"/>
              <w:jc w:val="both"/>
              <w:rPr>
                <w:rFonts w:eastAsia="標楷體"/>
                <w:b/>
                <w:sz w:val="26"/>
                <w:szCs w:val="26"/>
              </w:rPr>
            </w:pPr>
          </w:p>
        </w:tc>
      </w:tr>
      <w:tr w:rsidR="00684779" w:rsidTr="00684779">
        <w:trPr>
          <w:trHeight w:val="703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84779" w:rsidRDefault="00684779">
            <w:pPr>
              <w:widowControl/>
              <w:rPr>
                <w:rFonts w:ascii="標楷體" w:eastAsia="標楷體" w:hAnsi="標楷體"/>
                <w:sz w:val="26"/>
                <w:szCs w:val="26"/>
              </w:rPr>
            </w:pPr>
          </w:p>
        </w:tc>
        <w:tc>
          <w:tcPr>
            <w:tcW w:w="9269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84779" w:rsidRDefault="00684779">
            <w:pPr>
              <w:tabs>
                <w:tab w:val="left" w:pos="518"/>
              </w:tabs>
              <w:spacing w:line="500" w:lineRule="exact"/>
              <w:jc w:val="both"/>
              <w:rPr>
                <w:rFonts w:eastAsia="標楷體"/>
                <w:b/>
                <w:sz w:val="26"/>
                <w:szCs w:val="26"/>
              </w:rPr>
            </w:pPr>
            <w:r>
              <w:rPr>
                <w:rFonts w:eastAsia="標楷體"/>
                <w:b/>
                <w:sz w:val="26"/>
                <w:szCs w:val="26"/>
              </w:rPr>
              <w:t>B-2</w:t>
            </w:r>
            <w:r>
              <w:rPr>
                <w:rFonts w:eastAsia="標楷體" w:hint="eastAsia"/>
                <w:b/>
                <w:sz w:val="26"/>
                <w:szCs w:val="26"/>
              </w:rPr>
              <w:t>安排學習情境，促進師生互動</w:t>
            </w:r>
          </w:p>
        </w:tc>
      </w:tr>
      <w:tr w:rsidR="00684779" w:rsidTr="00684779">
        <w:trPr>
          <w:trHeight w:val="703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84779" w:rsidRDefault="00684779">
            <w:pPr>
              <w:widowControl/>
              <w:rPr>
                <w:rFonts w:ascii="標楷體" w:eastAsia="標楷體" w:hAnsi="標楷體"/>
                <w:sz w:val="26"/>
                <w:szCs w:val="26"/>
              </w:rPr>
            </w:pPr>
          </w:p>
        </w:tc>
        <w:tc>
          <w:tcPr>
            <w:tcW w:w="3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84779" w:rsidRDefault="00684779">
            <w:pPr>
              <w:tabs>
                <w:tab w:val="left" w:pos="518"/>
              </w:tabs>
              <w:spacing w:line="320" w:lineRule="exact"/>
              <w:ind w:left="600" w:hangingChars="300" w:hanging="600"/>
              <w:jc w:val="both"/>
              <w:rPr>
                <w:rFonts w:ascii="標楷體" w:eastAsia="標楷體" w:hAnsi="標楷體"/>
                <w:sz w:val="20"/>
              </w:rPr>
            </w:pPr>
            <w:r>
              <w:rPr>
                <w:rFonts w:ascii="標楷體" w:eastAsia="標楷體" w:hAnsi="標楷體" w:hint="eastAsia"/>
                <w:sz w:val="20"/>
              </w:rPr>
              <w:t>B-2-1安排適切的教學環境與設施，促進師生互動與學生學習。</w:t>
            </w:r>
          </w:p>
        </w:tc>
        <w:tc>
          <w:tcPr>
            <w:tcW w:w="3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779" w:rsidRDefault="006C232F">
            <w:pPr>
              <w:tabs>
                <w:tab w:val="left" w:pos="518"/>
              </w:tabs>
              <w:spacing w:line="500" w:lineRule="exact"/>
              <w:jc w:val="both"/>
              <w:rPr>
                <w:rFonts w:ascii="標楷體" w:eastAsia="標楷體" w:hAnsi="標楷體"/>
                <w:sz w:val="26"/>
                <w:szCs w:val="26"/>
              </w:rPr>
            </w:pPr>
            <w:r>
              <w:rPr>
                <w:rFonts w:ascii="標楷體" w:eastAsia="標楷體" w:hAnsi="標楷體" w:hint="eastAsia"/>
                <w:sz w:val="26"/>
                <w:szCs w:val="26"/>
              </w:rPr>
              <w:t>小組學習</w:t>
            </w:r>
          </w:p>
        </w:tc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779" w:rsidRDefault="00684779">
            <w:pPr>
              <w:tabs>
                <w:tab w:val="left" w:pos="518"/>
              </w:tabs>
              <w:spacing w:line="500" w:lineRule="exact"/>
              <w:jc w:val="both"/>
              <w:rPr>
                <w:rFonts w:eastAsia="標楷體"/>
                <w:b/>
                <w:sz w:val="26"/>
                <w:szCs w:val="26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779" w:rsidRDefault="00543BD0">
            <w:pPr>
              <w:tabs>
                <w:tab w:val="left" w:pos="518"/>
              </w:tabs>
              <w:spacing w:line="500" w:lineRule="exact"/>
              <w:jc w:val="both"/>
              <w:rPr>
                <w:rFonts w:eastAsia="標楷體"/>
                <w:b/>
                <w:sz w:val="26"/>
                <w:szCs w:val="26"/>
              </w:rPr>
            </w:pPr>
            <w:r>
              <w:rPr>
                <w:rFonts w:ascii="Yu Gothic" w:eastAsia="Yu Gothic" w:hAnsi="Yu Gothic" w:hint="eastAsia"/>
                <w:b/>
                <w:sz w:val="26"/>
                <w:szCs w:val="26"/>
              </w:rPr>
              <w:t>✓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779" w:rsidRDefault="00684779">
            <w:pPr>
              <w:tabs>
                <w:tab w:val="left" w:pos="518"/>
              </w:tabs>
              <w:spacing w:line="500" w:lineRule="exact"/>
              <w:jc w:val="both"/>
              <w:rPr>
                <w:rFonts w:eastAsia="標楷體"/>
                <w:b/>
                <w:sz w:val="26"/>
                <w:szCs w:val="26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779" w:rsidRDefault="00684779">
            <w:pPr>
              <w:tabs>
                <w:tab w:val="left" w:pos="518"/>
              </w:tabs>
              <w:spacing w:line="500" w:lineRule="exact"/>
              <w:jc w:val="both"/>
              <w:rPr>
                <w:rFonts w:eastAsia="標楷體"/>
                <w:b/>
                <w:sz w:val="26"/>
                <w:szCs w:val="26"/>
              </w:rPr>
            </w:pPr>
          </w:p>
        </w:tc>
      </w:tr>
      <w:tr w:rsidR="00684779" w:rsidTr="00684779">
        <w:trPr>
          <w:trHeight w:val="703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84779" w:rsidRDefault="00684779">
            <w:pPr>
              <w:widowControl/>
              <w:rPr>
                <w:rFonts w:ascii="標楷體" w:eastAsia="標楷體" w:hAnsi="標楷體"/>
                <w:sz w:val="26"/>
                <w:szCs w:val="26"/>
              </w:rPr>
            </w:pPr>
          </w:p>
        </w:tc>
        <w:tc>
          <w:tcPr>
            <w:tcW w:w="3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84779" w:rsidRDefault="00684779">
            <w:pPr>
              <w:tabs>
                <w:tab w:val="left" w:pos="518"/>
              </w:tabs>
              <w:spacing w:line="320" w:lineRule="exact"/>
              <w:ind w:left="600" w:hangingChars="300" w:hanging="600"/>
              <w:jc w:val="both"/>
              <w:rPr>
                <w:rFonts w:ascii="標楷體" w:eastAsia="標楷體" w:hAnsi="標楷體"/>
                <w:sz w:val="20"/>
              </w:rPr>
            </w:pPr>
            <w:r>
              <w:rPr>
                <w:rFonts w:ascii="標楷體" w:eastAsia="標楷體" w:hAnsi="標楷體" w:hint="eastAsia"/>
                <w:sz w:val="20"/>
              </w:rPr>
              <w:t>B-2-2營造溫暖的學習氣氛，促進師生之間的合作關係。</w:t>
            </w:r>
          </w:p>
        </w:tc>
        <w:tc>
          <w:tcPr>
            <w:tcW w:w="3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779" w:rsidRDefault="00EE5A60">
            <w:pPr>
              <w:tabs>
                <w:tab w:val="left" w:pos="518"/>
              </w:tabs>
              <w:spacing w:line="500" w:lineRule="exact"/>
              <w:jc w:val="both"/>
              <w:rPr>
                <w:rFonts w:ascii="標楷體" w:eastAsia="標楷體" w:hAnsi="標楷體"/>
                <w:sz w:val="26"/>
                <w:szCs w:val="26"/>
              </w:rPr>
            </w:pPr>
            <w:r>
              <w:rPr>
                <w:rFonts w:ascii="標楷體" w:eastAsia="標楷體" w:hAnsi="標楷體" w:hint="eastAsia"/>
                <w:sz w:val="26"/>
                <w:szCs w:val="26"/>
              </w:rPr>
              <w:t>合作式學習</w:t>
            </w:r>
          </w:p>
        </w:tc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779" w:rsidRDefault="00684779">
            <w:pPr>
              <w:tabs>
                <w:tab w:val="left" w:pos="518"/>
              </w:tabs>
              <w:spacing w:line="500" w:lineRule="exact"/>
              <w:jc w:val="both"/>
              <w:rPr>
                <w:rFonts w:eastAsia="標楷體"/>
                <w:b/>
                <w:sz w:val="26"/>
                <w:szCs w:val="26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779" w:rsidRDefault="00543BD0">
            <w:pPr>
              <w:tabs>
                <w:tab w:val="left" w:pos="518"/>
              </w:tabs>
              <w:spacing w:line="500" w:lineRule="exact"/>
              <w:jc w:val="both"/>
              <w:rPr>
                <w:rFonts w:eastAsia="標楷體"/>
                <w:b/>
                <w:sz w:val="26"/>
                <w:szCs w:val="26"/>
              </w:rPr>
            </w:pPr>
            <w:r>
              <w:rPr>
                <w:rFonts w:ascii="Yu Gothic" w:eastAsia="Yu Gothic" w:hAnsi="Yu Gothic" w:hint="eastAsia"/>
                <w:b/>
                <w:sz w:val="26"/>
                <w:szCs w:val="26"/>
              </w:rPr>
              <w:t>✓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779" w:rsidRDefault="00684779">
            <w:pPr>
              <w:tabs>
                <w:tab w:val="left" w:pos="518"/>
              </w:tabs>
              <w:spacing w:line="500" w:lineRule="exact"/>
              <w:jc w:val="both"/>
              <w:rPr>
                <w:rFonts w:eastAsia="標楷體"/>
                <w:b/>
                <w:sz w:val="26"/>
                <w:szCs w:val="26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779" w:rsidRDefault="00684779">
            <w:pPr>
              <w:tabs>
                <w:tab w:val="left" w:pos="518"/>
              </w:tabs>
              <w:spacing w:line="500" w:lineRule="exact"/>
              <w:jc w:val="both"/>
              <w:rPr>
                <w:rFonts w:eastAsia="標楷體"/>
                <w:b/>
                <w:sz w:val="26"/>
                <w:szCs w:val="26"/>
              </w:rPr>
            </w:pPr>
          </w:p>
        </w:tc>
      </w:tr>
    </w:tbl>
    <w:p w:rsidR="006C3063" w:rsidRDefault="00684779" w:rsidP="00D27735">
      <w:pPr>
        <w:ind w:hanging="454"/>
      </w:pPr>
      <w:r>
        <w:rPr>
          <w:rFonts w:eastAsia="標楷體"/>
          <w:b/>
          <w:sz w:val="26"/>
          <w:szCs w:val="26"/>
        </w:rPr>
        <w:t xml:space="preserve">    </w:t>
      </w:r>
      <w:r w:rsidR="006C3063">
        <w:rPr>
          <w:rFonts w:eastAsia="標楷體" w:hint="eastAsia"/>
          <w:b/>
          <w:sz w:val="26"/>
          <w:szCs w:val="26"/>
        </w:rPr>
        <w:t>照片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4927"/>
        <w:gridCol w:w="4927"/>
      </w:tblGrid>
      <w:tr w:rsidR="006C3063" w:rsidTr="006C3063">
        <w:tc>
          <w:tcPr>
            <w:tcW w:w="4927" w:type="dxa"/>
          </w:tcPr>
          <w:p w:rsidR="006C3063" w:rsidRDefault="00E92B8C" w:rsidP="00D27735">
            <w:r w:rsidRPr="00E92B8C">
              <w:rPr>
                <w:noProof/>
              </w:rPr>
              <w:drawing>
                <wp:inline distT="0" distB="0" distL="0" distR="0">
                  <wp:extent cx="2066925" cy="1549844"/>
                  <wp:effectExtent l="0" t="0" r="0" b="0"/>
                  <wp:docPr id="1" name="圖片 1" descr="C:\Users\admin\Desktop\112年11.3照片\S__504381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esktop\112年11.3照片\S__504381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8900" cy="1566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</w:tcPr>
          <w:p w:rsidR="006C3063" w:rsidRDefault="00703C9D" w:rsidP="00D27735">
            <w:bookmarkStart w:id="0" w:name="_GoBack"/>
            <w:r>
              <w:rPr>
                <w:noProof/>
              </w:rPr>
              <w:drawing>
                <wp:inline distT="0" distB="0" distL="0" distR="0" wp14:anchorId="6FBD5A0A" wp14:editId="5AB5C1B1">
                  <wp:extent cx="2151380" cy="1613535"/>
                  <wp:effectExtent l="0" t="0" r="1270" b="5715"/>
                  <wp:docPr id="5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7135" cy="16178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</w:tr>
      <w:tr w:rsidR="006C3063" w:rsidTr="006C3063">
        <w:tc>
          <w:tcPr>
            <w:tcW w:w="4927" w:type="dxa"/>
          </w:tcPr>
          <w:p w:rsidR="006C3063" w:rsidRPr="006C3063" w:rsidRDefault="006C3063" w:rsidP="00D27735">
            <w:pPr>
              <w:rPr>
                <w:rFonts w:ascii="標楷體" w:eastAsia="標楷體" w:hAnsi="標楷體"/>
              </w:rPr>
            </w:pPr>
            <w:r w:rsidRPr="006C3063">
              <w:rPr>
                <w:rFonts w:ascii="標楷體" w:eastAsia="標楷體" w:hAnsi="標楷體" w:hint="eastAsia"/>
              </w:rPr>
              <w:t>觀課前會議</w:t>
            </w:r>
          </w:p>
        </w:tc>
        <w:tc>
          <w:tcPr>
            <w:tcW w:w="4927" w:type="dxa"/>
          </w:tcPr>
          <w:p w:rsidR="006C3063" w:rsidRPr="006C3063" w:rsidRDefault="00CB5AAC" w:rsidP="00CB5AAC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授課</w:t>
            </w:r>
            <w:r w:rsidR="006C3063">
              <w:rPr>
                <w:rFonts w:ascii="標楷體" w:eastAsia="標楷體" w:hAnsi="標楷體" w:hint="eastAsia"/>
              </w:rPr>
              <w:t>照片</w:t>
            </w:r>
          </w:p>
        </w:tc>
      </w:tr>
      <w:tr w:rsidR="006C3063" w:rsidTr="006C3063">
        <w:tc>
          <w:tcPr>
            <w:tcW w:w="4927" w:type="dxa"/>
          </w:tcPr>
          <w:p w:rsidR="006C3063" w:rsidRPr="006C3063" w:rsidRDefault="00E42D5B" w:rsidP="00D27735">
            <w:pPr>
              <w:rPr>
                <w:rFonts w:ascii="標楷體" w:eastAsia="標楷體" w:hAnsi="標楷體"/>
              </w:rPr>
            </w:pPr>
            <w:r>
              <w:rPr>
                <w:noProof/>
              </w:rPr>
              <w:drawing>
                <wp:inline distT="0" distB="0" distL="0" distR="0" wp14:anchorId="1F7E7BED" wp14:editId="14C03907">
                  <wp:extent cx="2768963" cy="1247775"/>
                  <wp:effectExtent l="0" t="0" r="0" b="0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8843" cy="12522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</w:tcPr>
          <w:p w:rsidR="006C3063" w:rsidRPr="006C3063" w:rsidRDefault="00E42D5B" w:rsidP="00D27735">
            <w:pPr>
              <w:rPr>
                <w:rFonts w:ascii="標楷體" w:eastAsia="標楷體" w:hAnsi="標楷體"/>
              </w:rPr>
            </w:pPr>
            <w:r w:rsidRPr="00E42D5B"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2741800" cy="2055887"/>
                  <wp:effectExtent l="0" t="0" r="1905" b="1905"/>
                  <wp:docPr id="2" name="圖片 2" descr="C:\Users\admin\Desktop\112年11.3照片\S__50438153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dmin\Desktop\112年11.3照片\S__50438153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6843" cy="2059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3063" w:rsidTr="006C3063">
        <w:tc>
          <w:tcPr>
            <w:tcW w:w="4927" w:type="dxa"/>
          </w:tcPr>
          <w:p w:rsidR="006C3063" w:rsidRPr="006C3063" w:rsidRDefault="00CB5AAC" w:rsidP="00D27735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授課</w:t>
            </w:r>
            <w:r w:rsidR="006C3063" w:rsidRPr="006C3063">
              <w:rPr>
                <w:rFonts w:ascii="標楷體" w:eastAsia="標楷體" w:hAnsi="標楷體" w:hint="eastAsia"/>
              </w:rPr>
              <w:t>照片</w:t>
            </w:r>
          </w:p>
        </w:tc>
        <w:tc>
          <w:tcPr>
            <w:tcW w:w="4927" w:type="dxa"/>
          </w:tcPr>
          <w:p w:rsidR="006C3063" w:rsidRPr="006C3063" w:rsidRDefault="00E92B8C" w:rsidP="00D27735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議課</w:t>
            </w:r>
            <w:r w:rsidR="006C3063" w:rsidRPr="006C3063">
              <w:rPr>
                <w:rFonts w:ascii="標楷體" w:eastAsia="標楷體" w:hAnsi="標楷體" w:hint="eastAsia"/>
              </w:rPr>
              <w:t>會議</w:t>
            </w:r>
          </w:p>
        </w:tc>
      </w:tr>
    </w:tbl>
    <w:p w:rsidR="001E377F" w:rsidRDefault="001E377F" w:rsidP="00D27735">
      <w:pPr>
        <w:ind w:hanging="454"/>
      </w:pPr>
    </w:p>
    <w:sectPr w:rsidR="001E377F" w:rsidSect="00684779">
      <w:pgSz w:w="11906" w:h="16838"/>
      <w:pgMar w:top="794" w:right="1021" w:bottom="794" w:left="1021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43ACA" w:rsidRDefault="00D43ACA" w:rsidP="00056DDB">
      <w:r>
        <w:separator/>
      </w:r>
    </w:p>
  </w:endnote>
  <w:endnote w:type="continuationSeparator" w:id="0">
    <w:p w:rsidR="00D43ACA" w:rsidRDefault="00D43ACA" w:rsidP="00056DD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Yu Gothic">
    <w:altName w:val="游ゴシック"/>
    <w:panose1 w:val="020B0400000000000000"/>
    <w:charset w:val="80"/>
    <w:family w:val="swiss"/>
    <w:pitch w:val="variable"/>
    <w:sig w:usb0="E00002FF" w:usb1="2AC7FDFF" w:usb2="00000016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43ACA" w:rsidRDefault="00D43ACA" w:rsidP="00056DDB">
      <w:r>
        <w:separator/>
      </w:r>
    </w:p>
  </w:footnote>
  <w:footnote w:type="continuationSeparator" w:id="0">
    <w:p w:rsidR="00D43ACA" w:rsidRDefault="00D43ACA" w:rsidP="00056DD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D44279C"/>
    <w:multiLevelType w:val="hybridMultilevel"/>
    <w:tmpl w:val="91F04512"/>
    <w:lvl w:ilvl="0" w:tplc="EB301BF2">
      <w:start w:val="1"/>
      <w:numFmt w:val="taiwaneseCountingThousand"/>
      <w:lvlText w:val="(%1)"/>
      <w:lvlJc w:val="left"/>
      <w:pPr>
        <w:ind w:left="410" w:hanging="41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 w15:restartNumberingAfterBreak="0">
    <w:nsid w:val="195E4E24"/>
    <w:multiLevelType w:val="hybridMultilevel"/>
    <w:tmpl w:val="6E763E6C"/>
    <w:lvl w:ilvl="0" w:tplc="6E145864">
      <w:start w:val="1"/>
      <w:numFmt w:val="taiwaneseCountingThousand"/>
      <w:lvlText w:val="(%1)"/>
      <w:lvlJc w:val="left"/>
      <w:pPr>
        <w:ind w:left="1130" w:hanging="41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680" w:hanging="480"/>
      </w:pPr>
    </w:lvl>
    <w:lvl w:ilvl="2" w:tplc="0409001B" w:tentative="1">
      <w:start w:val="1"/>
      <w:numFmt w:val="lowerRoman"/>
      <w:lvlText w:val="%3."/>
      <w:lvlJc w:val="right"/>
      <w:pPr>
        <w:ind w:left="2160" w:hanging="480"/>
      </w:pPr>
    </w:lvl>
    <w:lvl w:ilvl="3" w:tplc="0409000F" w:tentative="1">
      <w:start w:val="1"/>
      <w:numFmt w:val="decimal"/>
      <w:lvlText w:val="%4."/>
      <w:lvlJc w:val="left"/>
      <w:pPr>
        <w:ind w:left="264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120" w:hanging="480"/>
      </w:pPr>
    </w:lvl>
    <w:lvl w:ilvl="5" w:tplc="0409001B" w:tentative="1">
      <w:start w:val="1"/>
      <w:numFmt w:val="lowerRoman"/>
      <w:lvlText w:val="%6."/>
      <w:lvlJc w:val="right"/>
      <w:pPr>
        <w:ind w:left="3600" w:hanging="480"/>
      </w:pPr>
    </w:lvl>
    <w:lvl w:ilvl="6" w:tplc="0409000F" w:tentative="1">
      <w:start w:val="1"/>
      <w:numFmt w:val="decimal"/>
      <w:lvlText w:val="%7."/>
      <w:lvlJc w:val="left"/>
      <w:pPr>
        <w:ind w:left="408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560" w:hanging="480"/>
      </w:pPr>
    </w:lvl>
    <w:lvl w:ilvl="8" w:tplc="0409001B" w:tentative="1">
      <w:start w:val="1"/>
      <w:numFmt w:val="lowerRoman"/>
      <w:lvlText w:val="%9."/>
      <w:lvlJc w:val="right"/>
      <w:pPr>
        <w:ind w:left="5040" w:hanging="480"/>
      </w:pPr>
    </w:lvl>
  </w:abstractNum>
  <w:abstractNum w:abstractNumId="2" w15:restartNumberingAfterBreak="0">
    <w:nsid w:val="1ED8775A"/>
    <w:multiLevelType w:val="hybridMultilevel"/>
    <w:tmpl w:val="6F765B04"/>
    <w:lvl w:ilvl="0" w:tplc="D7E2B528">
      <w:start w:val="1"/>
      <w:numFmt w:val="taiwaneseCountingThousand"/>
      <w:lvlText w:val="(%1)"/>
      <w:lvlJc w:val="left"/>
      <w:pPr>
        <w:ind w:left="120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680" w:hanging="480"/>
      </w:pPr>
    </w:lvl>
    <w:lvl w:ilvl="2" w:tplc="0409001B" w:tentative="1">
      <w:start w:val="1"/>
      <w:numFmt w:val="lowerRoman"/>
      <w:lvlText w:val="%3."/>
      <w:lvlJc w:val="right"/>
      <w:pPr>
        <w:ind w:left="2160" w:hanging="480"/>
      </w:pPr>
    </w:lvl>
    <w:lvl w:ilvl="3" w:tplc="0409000F" w:tentative="1">
      <w:start w:val="1"/>
      <w:numFmt w:val="decimal"/>
      <w:lvlText w:val="%4."/>
      <w:lvlJc w:val="left"/>
      <w:pPr>
        <w:ind w:left="264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120" w:hanging="480"/>
      </w:pPr>
    </w:lvl>
    <w:lvl w:ilvl="5" w:tplc="0409001B" w:tentative="1">
      <w:start w:val="1"/>
      <w:numFmt w:val="lowerRoman"/>
      <w:lvlText w:val="%6."/>
      <w:lvlJc w:val="right"/>
      <w:pPr>
        <w:ind w:left="3600" w:hanging="480"/>
      </w:pPr>
    </w:lvl>
    <w:lvl w:ilvl="6" w:tplc="0409000F" w:tentative="1">
      <w:start w:val="1"/>
      <w:numFmt w:val="decimal"/>
      <w:lvlText w:val="%7."/>
      <w:lvlJc w:val="left"/>
      <w:pPr>
        <w:ind w:left="408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560" w:hanging="480"/>
      </w:pPr>
    </w:lvl>
    <w:lvl w:ilvl="8" w:tplc="0409001B" w:tentative="1">
      <w:start w:val="1"/>
      <w:numFmt w:val="lowerRoman"/>
      <w:lvlText w:val="%9."/>
      <w:lvlJc w:val="right"/>
      <w:pPr>
        <w:ind w:left="5040" w:hanging="480"/>
      </w:pPr>
    </w:lvl>
  </w:abstractNum>
  <w:abstractNum w:abstractNumId="3" w15:restartNumberingAfterBreak="0">
    <w:nsid w:val="21D35466"/>
    <w:multiLevelType w:val="hybridMultilevel"/>
    <w:tmpl w:val="1520E18E"/>
    <w:lvl w:ilvl="0" w:tplc="D6C8671C">
      <w:start w:val="1"/>
      <w:numFmt w:val="taiwaneseCountingThousand"/>
      <w:lvlText w:val="(%1)"/>
      <w:lvlJc w:val="left"/>
      <w:pPr>
        <w:ind w:left="410" w:hanging="41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 w15:restartNumberingAfterBreak="0">
    <w:nsid w:val="23ED7FDD"/>
    <w:multiLevelType w:val="hybridMultilevel"/>
    <w:tmpl w:val="291EAE78"/>
    <w:lvl w:ilvl="0" w:tplc="9198DD58">
      <w:start w:val="1"/>
      <w:numFmt w:val="taiwaneseCountingThousand"/>
      <w:lvlText w:val="（%1）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320" w:hanging="480"/>
      </w:pPr>
    </w:lvl>
    <w:lvl w:ilvl="2" w:tplc="0409001B" w:tentative="1">
      <w:start w:val="1"/>
      <w:numFmt w:val="lowerRoman"/>
      <w:lvlText w:val="%3."/>
      <w:lvlJc w:val="right"/>
      <w:pPr>
        <w:ind w:left="1800" w:hanging="480"/>
      </w:pPr>
    </w:lvl>
    <w:lvl w:ilvl="3" w:tplc="0409000F" w:tentative="1">
      <w:start w:val="1"/>
      <w:numFmt w:val="decimal"/>
      <w:lvlText w:val="%4."/>
      <w:lvlJc w:val="left"/>
      <w:pPr>
        <w:ind w:left="22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760" w:hanging="480"/>
      </w:pPr>
    </w:lvl>
    <w:lvl w:ilvl="5" w:tplc="0409001B" w:tentative="1">
      <w:start w:val="1"/>
      <w:numFmt w:val="lowerRoman"/>
      <w:lvlText w:val="%6."/>
      <w:lvlJc w:val="right"/>
      <w:pPr>
        <w:ind w:left="3240" w:hanging="480"/>
      </w:pPr>
    </w:lvl>
    <w:lvl w:ilvl="6" w:tplc="0409000F" w:tentative="1">
      <w:start w:val="1"/>
      <w:numFmt w:val="decimal"/>
      <w:lvlText w:val="%7."/>
      <w:lvlJc w:val="left"/>
      <w:pPr>
        <w:ind w:left="37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200" w:hanging="480"/>
      </w:pPr>
    </w:lvl>
    <w:lvl w:ilvl="8" w:tplc="0409001B" w:tentative="1">
      <w:start w:val="1"/>
      <w:numFmt w:val="lowerRoman"/>
      <w:lvlText w:val="%9."/>
      <w:lvlJc w:val="right"/>
      <w:pPr>
        <w:ind w:left="4680" w:hanging="480"/>
      </w:pPr>
    </w:lvl>
  </w:abstractNum>
  <w:abstractNum w:abstractNumId="5" w15:restartNumberingAfterBreak="0">
    <w:nsid w:val="30515C5D"/>
    <w:multiLevelType w:val="hybridMultilevel"/>
    <w:tmpl w:val="12C0AC48"/>
    <w:lvl w:ilvl="0" w:tplc="54D61174">
      <w:start w:val="1"/>
      <w:numFmt w:val="taiwaneseCountingThousand"/>
      <w:lvlText w:val="%1、"/>
      <w:lvlJc w:val="left"/>
      <w:pPr>
        <w:ind w:left="510" w:hanging="510"/>
      </w:p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>
      <w:start w:val="1"/>
      <w:numFmt w:val="lowerRoman"/>
      <w:lvlText w:val="%3."/>
      <w:lvlJc w:val="right"/>
      <w:pPr>
        <w:ind w:left="1440" w:hanging="480"/>
      </w:pPr>
    </w:lvl>
    <w:lvl w:ilvl="3" w:tplc="0409000F">
      <w:start w:val="1"/>
      <w:numFmt w:val="decimal"/>
      <w:lvlText w:val="%4."/>
      <w:lvlJc w:val="left"/>
      <w:pPr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ind w:left="2400" w:hanging="480"/>
      </w:pPr>
    </w:lvl>
    <w:lvl w:ilvl="5" w:tplc="0409001B">
      <w:start w:val="1"/>
      <w:numFmt w:val="lowerRoman"/>
      <w:lvlText w:val="%6."/>
      <w:lvlJc w:val="right"/>
      <w:pPr>
        <w:ind w:left="2880" w:hanging="480"/>
      </w:pPr>
    </w:lvl>
    <w:lvl w:ilvl="6" w:tplc="0409000F">
      <w:start w:val="1"/>
      <w:numFmt w:val="decimal"/>
      <w:lvlText w:val="%7."/>
      <w:lvlJc w:val="left"/>
      <w:pPr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ind w:left="3840" w:hanging="480"/>
      </w:pPr>
    </w:lvl>
    <w:lvl w:ilvl="8" w:tplc="0409001B">
      <w:start w:val="1"/>
      <w:numFmt w:val="lowerRoman"/>
      <w:lvlText w:val="%9."/>
      <w:lvlJc w:val="right"/>
      <w:pPr>
        <w:ind w:left="4320" w:hanging="480"/>
      </w:pPr>
    </w:lvl>
  </w:abstractNum>
  <w:abstractNum w:abstractNumId="6" w15:restartNumberingAfterBreak="0">
    <w:nsid w:val="44095C21"/>
    <w:multiLevelType w:val="hybridMultilevel"/>
    <w:tmpl w:val="86F87E2A"/>
    <w:lvl w:ilvl="0" w:tplc="2842E9F8">
      <w:start w:val="1"/>
      <w:numFmt w:val="taiwaneseCountingThousand"/>
      <w:lvlText w:val="(%1)"/>
      <w:lvlJc w:val="left"/>
      <w:pPr>
        <w:ind w:left="120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680" w:hanging="480"/>
      </w:pPr>
    </w:lvl>
    <w:lvl w:ilvl="2" w:tplc="0409001B" w:tentative="1">
      <w:start w:val="1"/>
      <w:numFmt w:val="lowerRoman"/>
      <w:lvlText w:val="%3."/>
      <w:lvlJc w:val="right"/>
      <w:pPr>
        <w:ind w:left="2160" w:hanging="480"/>
      </w:pPr>
    </w:lvl>
    <w:lvl w:ilvl="3" w:tplc="0409000F" w:tentative="1">
      <w:start w:val="1"/>
      <w:numFmt w:val="decimal"/>
      <w:lvlText w:val="%4."/>
      <w:lvlJc w:val="left"/>
      <w:pPr>
        <w:ind w:left="264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120" w:hanging="480"/>
      </w:pPr>
    </w:lvl>
    <w:lvl w:ilvl="5" w:tplc="0409001B" w:tentative="1">
      <w:start w:val="1"/>
      <w:numFmt w:val="lowerRoman"/>
      <w:lvlText w:val="%6."/>
      <w:lvlJc w:val="right"/>
      <w:pPr>
        <w:ind w:left="3600" w:hanging="480"/>
      </w:pPr>
    </w:lvl>
    <w:lvl w:ilvl="6" w:tplc="0409000F" w:tentative="1">
      <w:start w:val="1"/>
      <w:numFmt w:val="decimal"/>
      <w:lvlText w:val="%7."/>
      <w:lvlJc w:val="left"/>
      <w:pPr>
        <w:ind w:left="408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560" w:hanging="480"/>
      </w:pPr>
    </w:lvl>
    <w:lvl w:ilvl="8" w:tplc="0409001B" w:tentative="1">
      <w:start w:val="1"/>
      <w:numFmt w:val="lowerRoman"/>
      <w:lvlText w:val="%9."/>
      <w:lvlJc w:val="right"/>
      <w:pPr>
        <w:ind w:left="5040" w:hanging="480"/>
      </w:pPr>
    </w:lvl>
  </w:abstractNum>
  <w:abstractNum w:abstractNumId="7" w15:restartNumberingAfterBreak="0">
    <w:nsid w:val="4F8031D2"/>
    <w:multiLevelType w:val="hybridMultilevel"/>
    <w:tmpl w:val="36BE69BC"/>
    <w:lvl w:ilvl="0" w:tplc="D78A7938">
      <w:start w:val="1"/>
      <w:numFmt w:val="taiwaneseCountingThousand"/>
      <w:lvlText w:val="%1、"/>
      <w:lvlJc w:val="left"/>
      <w:pPr>
        <w:ind w:left="480" w:hanging="480"/>
      </w:pPr>
      <w:rPr>
        <w:rFonts w:hint="default"/>
        <w:lang w:val="en-US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8" w15:restartNumberingAfterBreak="0">
    <w:nsid w:val="6A657FCB"/>
    <w:multiLevelType w:val="hybridMultilevel"/>
    <w:tmpl w:val="144AA6FC"/>
    <w:lvl w:ilvl="0" w:tplc="04090015">
      <w:start w:val="3"/>
      <w:numFmt w:val="taiwaneseCountingThousand"/>
      <w:lvlText w:val="%1、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9" w15:restartNumberingAfterBreak="0">
    <w:nsid w:val="6B2401DE"/>
    <w:multiLevelType w:val="hybridMultilevel"/>
    <w:tmpl w:val="E4CE64B0"/>
    <w:lvl w:ilvl="0" w:tplc="A0BA84AA">
      <w:start w:val="1"/>
      <w:numFmt w:val="taiwaneseCountingThousand"/>
      <w:lvlText w:val="(%1)"/>
      <w:lvlJc w:val="left"/>
      <w:pPr>
        <w:ind w:left="1130" w:hanging="41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680" w:hanging="480"/>
      </w:pPr>
    </w:lvl>
    <w:lvl w:ilvl="2" w:tplc="0409001B" w:tentative="1">
      <w:start w:val="1"/>
      <w:numFmt w:val="lowerRoman"/>
      <w:lvlText w:val="%3."/>
      <w:lvlJc w:val="right"/>
      <w:pPr>
        <w:ind w:left="2160" w:hanging="480"/>
      </w:pPr>
    </w:lvl>
    <w:lvl w:ilvl="3" w:tplc="0409000F" w:tentative="1">
      <w:start w:val="1"/>
      <w:numFmt w:val="decimal"/>
      <w:lvlText w:val="%4."/>
      <w:lvlJc w:val="left"/>
      <w:pPr>
        <w:ind w:left="264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120" w:hanging="480"/>
      </w:pPr>
    </w:lvl>
    <w:lvl w:ilvl="5" w:tplc="0409001B" w:tentative="1">
      <w:start w:val="1"/>
      <w:numFmt w:val="lowerRoman"/>
      <w:lvlText w:val="%6."/>
      <w:lvlJc w:val="right"/>
      <w:pPr>
        <w:ind w:left="3600" w:hanging="480"/>
      </w:pPr>
    </w:lvl>
    <w:lvl w:ilvl="6" w:tplc="0409000F" w:tentative="1">
      <w:start w:val="1"/>
      <w:numFmt w:val="decimal"/>
      <w:lvlText w:val="%7."/>
      <w:lvlJc w:val="left"/>
      <w:pPr>
        <w:ind w:left="408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560" w:hanging="480"/>
      </w:pPr>
    </w:lvl>
    <w:lvl w:ilvl="8" w:tplc="0409001B" w:tentative="1">
      <w:start w:val="1"/>
      <w:numFmt w:val="lowerRoman"/>
      <w:lvlText w:val="%9."/>
      <w:lvlJc w:val="right"/>
      <w:pPr>
        <w:ind w:left="5040" w:hanging="480"/>
      </w:pPr>
    </w:lvl>
  </w:abstractNum>
  <w:abstractNum w:abstractNumId="10" w15:restartNumberingAfterBreak="0">
    <w:nsid w:val="726B5493"/>
    <w:multiLevelType w:val="hybridMultilevel"/>
    <w:tmpl w:val="ECDC713C"/>
    <w:lvl w:ilvl="0" w:tplc="204A0786">
      <w:start w:val="1"/>
      <w:numFmt w:val="taiwaneseCountingThousand"/>
      <w:lvlText w:val="(%1)"/>
      <w:lvlJc w:val="left"/>
      <w:pPr>
        <w:ind w:left="410" w:hanging="41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1" w15:restartNumberingAfterBreak="0">
    <w:nsid w:val="7623618E"/>
    <w:multiLevelType w:val="hybridMultilevel"/>
    <w:tmpl w:val="FA3451F8"/>
    <w:lvl w:ilvl="0" w:tplc="4C5CF412">
      <w:start w:val="1"/>
      <w:numFmt w:val="taiwaneseCountingThousand"/>
      <w:lvlText w:val="%1、"/>
      <w:lvlJc w:val="left"/>
      <w:pPr>
        <w:ind w:left="720" w:hanging="720"/>
      </w:p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>
      <w:start w:val="1"/>
      <w:numFmt w:val="lowerRoman"/>
      <w:lvlText w:val="%3."/>
      <w:lvlJc w:val="right"/>
      <w:pPr>
        <w:ind w:left="1440" w:hanging="480"/>
      </w:pPr>
    </w:lvl>
    <w:lvl w:ilvl="3" w:tplc="0409000F">
      <w:start w:val="1"/>
      <w:numFmt w:val="decimal"/>
      <w:lvlText w:val="%4."/>
      <w:lvlJc w:val="left"/>
      <w:pPr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ind w:left="2400" w:hanging="480"/>
      </w:pPr>
    </w:lvl>
    <w:lvl w:ilvl="5" w:tplc="0409001B">
      <w:start w:val="1"/>
      <w:numFmt w:val="lowerRoman"/>
      <w:lvlText w:val="%6."/>
      <w:lvlJc w:val="right"/>
      <w:pPr>
        <w:ind w:left="2880" w:hanging="480"/>
      </w:pPr>
    </w:lvl>
    <w:lvl w:ilvl="6" w:tplc="0409000F">
      <w:start w:val="1"/>
      <w:numFmt w:val="decimal"/>
      <w:lvlText w:val="%7."/>
      <w:lvlJc w:val="left"/>
      <w:pPr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ind w:left="3840" w:hanging="480"/>
      </w:pPr>
    </w:lvl>
    <w:lvl w:ilvl="8" w:tplc="0409001B">
      <w:start w:val="1"/>
      <w:numFmt w:val="lowerRoman"/>
      <w:lvlText w:val="%9."/>
      <w:lvlJc w:val="right"/>
      <w:pPr>
        <w:ind w:left="4320" w:hanging="480"/>
      </w:pPr>
    </w:lvl>
  </w:abstractNum>
  <w:abstractNum w:abstractNumId="12" w15:restartNumberingAfterBreak="0">
    <w:nsid w:val="7ADC1B69"/>
    <w:multiLevelType w:val="hybridMultilevel"/>
    <w:tmpl w:val="597445D4"/>
    <w:lvl w:ilvl="0" w:tplc="B8CE61CC">
      <w:start w:val="1"/>
      <w:numFmt w:val="taiwaneseCountingThousand"/>
      <w:lvlText w:val="(%1)"/>
      <w:lvlJc w:val="left"/>
      <w:pPr>
        <w:ind w:left="1130" w:hanging="41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680" w:hanging="480"/>
      </w:pPr>
    </w:lvl>
    <w:lvl w:ilvl="2" w:tplc="0409001B" w:tentative="1">
      <w:start w:val="1"/>
      <w:numFmt w:val="lowerRoman"/>
      <w:lvlText w:val="%3."/>
      <w:lvlJc w:val="right"/>
      <w:pPr>
        <w:ind w:left="2160" w:hanging="480"/>
      </w:pPr>
    </w:lvl>
    <w:lvl w:ilvl="3" w:tplc="0409000F" w:tentative="1">
      <w:start w:val="1"/>
      <w:numFmt w:val="decimal"/>
      <w:lvlText w:val="%4."/>
      <w:lvlJc w:val="left"/>
      <w:pPr>
        <w:ind w:left="264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120" w:hanging="480"/>
      </w:pPr>
    </w:lvl>
    <w:lvl w:ilvl="5" w:tplc="0409001B" w:tentative="1">
      <w:start w:val="1"/>
      <w:numFmt w:val="lowerRoman"/>
      <w:lvlText w:val="%6."/>
      <w:lvlJc w:val="right"/>
      <w:pPr>
        <w:ind w:left="3600" w:hanging="480"/>
      </w:pPr>
    </w:lvl>
    <w:lvl w:ilvl="6" w:tplc="0409000F" w:tentative="1">
      <w:start w:val="1"/>
      <w:numFmt w:val="decimal"/>
      <w:lvlText w:val="%7."/>
      <w:lvlJc w:val="left"/>
      <w:pPr>
        <w:ind w:left="408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560" w:hanging="480"/>
      </w:pPr>
    </w:lvl>
    <w:lvl w:ilvl="8" w:tplc="0409001B" w:tentative="1">
      <w:start w:val="1"/>
      <w:numFmt w:val="lowerRoman"/>
      <w:lvlText w:val="%9."/>
      <w:lvlJc w:val="right"/>
      <w:pPr>
        <w:ind w:left="5040" w:hanging="480"/>
      </w:pPr>
    </w:lvl>
  </w:abstractNum>
  <w:num w:numId="1">
    <w:abstractNumId w:val="11"/>
  </w:num>
  <w:num w:numId="2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"/>
  </w:num>
  <w:num w:numId="4">
    <w:abstractNumId w:val="12"/>
  </w:num>
  <w:num w:numId="5">
    <w:abstractNumId w:val="9"/>
  </w:num>
  <w:num w:numId="6">
    <w:abstractNumId w:val="6"/>
  </w:num>
  <w:num w:numId="7">
    <w:abstractNumId w:val="11"/>
  </w:num>
  <w:num w:numId="8">
    <w:abstractNumId w:val="7"/>
  </w:num>
  <w:num w:numId="9">
    <w:abstractNumId w:val="0"/>
  </w:num>
  <w:num w:numId="10">
    <w:abstractNumId w:val="3"/>
  </w:num>
  <w:num w:numId="11">
    <w:abstractNumId w:val="10"/>
  </w:num>
  <w:num w:numId="12">
    <w:abstractNumId w:val="4"/>
  </w:num>
  <w:num w:numId="13">
    <w:abstractNumId w:val="2"/>
  </w:num>
  <w:num w:numId="14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84779"/>
    <w:rsid w:val="000060BA"/>
    <w:rsid w:val="000250FC"/>
    <w:rsid w:val="000355DB"/>
    <w:rsid w:val="000567A1"/>
    <w:rsid w:val="00056DDB"/>
    <w:rsid w:val="00093686"/>
    <w:rsid w:val="000E5940"/>
    <w:rsid w:val="000F20C1"/>
    <w:rsid w:val="00171A23"/>
    <w:rsid w:val="001746F3"/>
    <w:rsid w:val="001A1CBC"/>
    <w:rsid w:val="001A1E3B"/>
    <w:rsid w:val="001B267E"/>
    <w:rsid w:val="001E377F"/>
    <w:rsid w:val="0020610C"/>
    <w:rsid w:val="00250978"/>
    <w:rsid w:val="0026123C"/>
    <w:rsid w:val="002A37E2"/>
    <w:rsid w:val="002C61CE"/>
    <w:rsid w:val="002E5610"/>
    <w:rsid w:val="002F6145"/>
    <w:rsid w:val="00323065"/>
    <w:rsid w:val="00325021"/>
    <w:rsid w:val="00346663"/>
    <w:rsid w:val="00357351"/>
    <w:rsid w:val="00427D1E"/>
    <w:rsid w:val="004A37C4"/>
    <w:rsid w:val="00506B04"/>
    <w:rsid w:val="00530450"/>
    <w:rsid w:val="00543BD0"/>
    <w:rsid w:val="005A6156"/>
    <w:rsid w:val="00606A49"/>
    <w:rsid w:val="00614B68"/>
    <w:rsid w:val="00624E72"/>
    <w:rsid w:val="006731C2"/>
    <w:rsid w:val="00676958"/>
    <w:rsid w:val="00684779"/>
    <w:rsid w:val="006C232F"/>
    <w:rsid w:val="006C3063"/>
    <w:rsid w:val="00703C9D"/>
    <w:rsid w:val="007104FD"/>
    <w:rsid w:val="00712F2A"/>
    <w:rsid w:val="00751FB2"/>
    <w:rsid w:val="00840B45"/>
    <w:rsid w:val="00860E1C"/>
    <w:rsid w:val="00877266"/>
    <w:rsid w:val="00906DB3"/>
    <w:rsid w:val="009225B6"/>
    <w:rsid w:val="0099647F"/>
    <w:rsid w:val="009C1591"/>
    <w:rsid w:val="009C1DCA"/>
    <w:rsid w:val="009F0640"/>
    <w:rsid w:val="00AB11D2"/>
    <w:rsid w:val="00B565AF"/>
    <w:rsid w:val="00B947AB"/>
    <w:rsid w:val="00BB55C3"/>
    <w:rsid w:val="00BF4043"/>
    <w:rsid w:val="00C04167"/>
    <w:rsid w:val="00C3265E"/>
    <w:rsid w:val="00CA64A0"/>
    <w:rsid w:val="00CB5AAC"/>
    <w:rsid w:val="00CF7E9A"/>
    <w:rsid w:val="00D172AC"/>
    <w:rsid w:val="00D27735"/>
    <w:rsid w:val="00D43ACA"/>
    <w:rsid w:val="00D72009"/>
    <w:rsid w:val="00DC7FED"/>
    <w:rsid w:val="00E318D3"/>
    <w:rsid w:val="00E3487E"/>
    <w:rsid w:val="00E42D5B"/>
    <w:rsid w:val="00E541A7"/>
    <w:rsid w:val="00E92B8C"/>
    <w:rsid w:val="00EC772D"/>
    <w:rsid w:val="00ED7638"/>
    <w:rsid w:val="00EE5A60"/>
    <w:rsid w:val="00EF7677"/>
    <w:rsid w:val="00F31327"/>
    <w:rsid w:val="00F5537B"/>
    <w:rsid w:val="00F820A9"/>
    <w:rsid w:val="00F9052E"/>
    <w:rsid w:val="00FA26BD"/>
    <w:rsid w:val="00FD6E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D04A4793-5CC6-4FE7-97E0-F4EE091FF7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84779"/>
    <w:pPr>
      <w:widowControl w:val="0"/>
    </w:pPr>
    <w:rPr>
      <w:rFonts w:ascii="Times New Roman" w:eastAsia="新細明體" w:hAnsi="Times New Roman" w:cs="Times New Roman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Web">
    <w:name w:val="Normal (Web)"/>
    <w:basedOn w:val="a"/>
    <w:uiPriority w:val="99"/>
    <w:semiHidden/>
    <w:unhideWhenUsed/>
    <w:rsid w:val="00684779"/>
    <w:pPr>
      <w:widowControl/>
      <w:spacing w:before="100" w:beforeAutospacing="1" w:after="100" w:afterAutospacing="1"/>
    </w:pPr>
    <w:rPr>
      <w:rFonts w:ascii="新細明體" w:hAnsi="新細明體" w:cs="新細明體"/>
      <w:kern w:val="0"/>
      <w:szCs w:val="24"/>
    </w:rPr>
  </w:style>
  <w:style w:type="paragraph" w:styleId="a3">
    <w:name w:val="List Paragraph"/>
    <w:basedOn w:val="a"/>
    <w:uiPriority w:val="34"/>
    <w:qFormat/>
    <w:rsid w:val="00684779"/>
    <w:pPr>
      <w:ind w:leftChars="200" w:left="480"/>
    </w:pPr>
    <w:rPr>
      <w:szCs w:val="24"/>
    </w:rPr>
  </w:style>
  <w:style w:type="paragraph" w:styleId="a4">
    <w:name w:val="Balloon Text"/>
    <w:basedOn w:val="a"/>
    <w:link w:val="a5"/>
    <w:uiPriority w:val="99"/>
    <w:semiHidden/>
    <w:unhideWhenUsed/>
    <w:rsid w:val="00D172AC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D172AC"/>
    <w:rPr>
      <w:rFonts w:asciiTheme="majorHAnsi" w:eastAsiaTheme="majorEastAsia" w:hAnsiTheme="majorHAnsi" w:cstheme="majorBidi"/>
      <w:sz w:val="18"/>
      <w:szCs w:val="18"/>
    </w:rPr>
  </w:style>
  <w:style w:type="paragraph" w:styleId="a6">
    <w:name w:val="header"/>
    <w:basedOn w:val="a"/>
    <w:link w:val="a7"/>
    <w:uiPriority w:val="99"/>
    <w:unhideWhenUsed/>
    <w:rsid w:val="00056DDB"/>
    <w:pPr>
      <w:tabs>
        <w:tab w:val="center" w:pos="4153"/>
        <w:tab w:val="right" w:pos="8306"/>
      </w:tabs>
      <w:snapToGrid w:val="0"/>
    </w:pPr>
    <w:rPr>
      <w:sz w:val="20"/>
    </w:rPr>
  </w:style>
  <w:style w:type="character" w:customStyle="1" w:styleId="a7">
    <w:name w:val="頁首 字元"/>
    <w:basedOn w:val="a0"/>
    <w:link w:val="a6"/>
    <w:uiPriority w:val="99"/>
    <w:rsid w:val="00056DDB"/>
    <w:rPr>
      <w:rFonts w:ascii="Times New Roman" w:eastAsia="新細明體" w:hAnsi="Times New Roman" w:cs="Times New Roman"/>
      <w:sz w:val="20"/>
      <w:szCs w:val="20"/>
    </w:rPr>
  </w:style>
  <w:style w:type="paragraph" w:styleId="a8">
    <w:name w:val="footer"/>
    <w:basedOn w:val="a"/>
    <w:link w:val="a9"/>
    <w:uiPriority w:val="99"/>
    <w:unhideWhenUsed/>
    <w:rsid w:val="00056DDB"/>
    <w:pPr>
      <w:tabs>
        <w:tab w:val="center" w:pos="4153"/>
        <w:tab w:val="right" w:pos="8306"/>
      </w:tabs>
      <w:snapToGrid w:val="0"/>
    </w:pPr>
    <w:rPr>
      <w:sz w:val="20"/>
    </w:rPr>
  </w:style>
  <w:style w:type="character" w:customStyle="1" w:styleId="a9">
    <w:name w:val="頁尾 字元"/>
    <w:basedOn w:val="a0"/>
    <w:link w:val="a8"/>
    <w:uiPriority w:val="99"/>
    <w:rsid w:val="00056DDB"/>
    <w:rPr>
      <w:rFonts w:ascii="Times New Roman" w:eastAsia="新細明體" w:hAnsi="Times New Roman" w:cs="Times New Roman"/>
      <w:sz w:val="20"/>
      <w:szCs w:val="20"/>
    </w:rPr>
  </w:style>
  <w:style w:type="paragraph" w:customStyle="1" w:styleId="Default">
    <w:name w:val="Default"/>
    <w:rsid w:val="00906DB3"/>
    <w:pPr>
      <w:widowControl w:val="0"/>
      <w:autoSpaceDE w:val="0"/>
      <w:autoSpaceDN w:val="0"/>
      <w:adjustRightInd w:val="0"/>
    </w:pPr>
    <w:rPr>
      <w:rFonts w:ascii="標楷體" w:eastAsia="標楷體" w:cs="標楷體"/>
      <w:color w:val="000000"/>
      <w:kern w:val="0"/>
      <w:szCs w:val="24"/>
    </w:rPr>
  </w:style>
  <w:style w:type="table" w:styleId="aa">
    <w:name w:val="Table Grid"/>
    <w:basedOn w:val="a1"/>
    <w:uiPriority w:val="39"/>
    <w:rsid w:val="006C306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68466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2</Pages>
  <Words>157</Words>
  <Characters>897</Characters>
  <Application>Microsoft Office Word</Application>
  <DocSecurity>0</DocSecurity>
  <Lines>7</Lines>
  <Paragraphs>2</Paragraphs>
  <ScaleCrop>false</ScaleCrop>
  <Company/>
  <LinksUpToDate>false</LinksUpToDate>
  <CharactersWithSpaces>1052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admin</cp:lastModifiedBy>
  <cp:revision>11</cp:revision>
  <cp:lastPrinted>2020-12-13T05:23:00Z</cp:lastPrinted>
  <dcterms:created xsi:type="dcterms:W3CDTF">2022-10-08T04:27:00Z</dcterms:created>
  <dcterms:modified xsi:type="dcterms:W3CDTF">2023-11-09T07:20:00Z</dcterms:modified>
</cp:coreProperties>
</file>