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816" w:rsidRPr="00BC2B5D" w:rsidRDefault="00BC2B5D" w:rsidP="00D90816">
      <w:pPr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:rsidTr="008F580D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:rsidR="00D90816" w:rsidRPr="004027E3" w:rsidRDefault="004027E3" w:rsidP="00BF6825">
            <w:pPr>
              <w:jc w:val="both"/>
              <w:rPr>
                <w:rFonts w:ascii="標楷體" w:eastAsia="標楷體" w:hAnsi="標楷體"/>
                <w:lang w:eastAsia="zh-CN"/>
              </w:rPr>
            </w:pPr>
            <w:r w:rsidRPr="004027E3">
              <w:rPr>
                <w:rFonts w:ascii="標楷體" w:eastAsia="標楷體" w:hAnsi="標楷體" w:hint="eastAsia"/>
                <w:lang w:eastAsia="zh-CN"/>
              </w:rPr>
              <w:t>社會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:rsidR="00BC2B5D" w:rsidRPr="00A05109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:rsidR="00D90816" w:rsidRPr="00A05109" w:rsidRDefault="004027E3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楊哲堯</w:t>
            </w:r>
          </w:p>
        </w:tc>
      </w:tr>
      <w:tr w:rsidR="00D90816" w:rsidRPr="00A05109" w:rsidTr="008F580D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:rsidR="00D90816" w:rsidRPr="004027E3" w:rsidRDefault="004027E3" w:rsidP="00BF6825">
            <w:pPr>
              <w:jc w:val="both"/>
              <w:rPr>
                <w:rFonts w:ascii="標楷體" w:eastAsia="標楷體" w:hAnsi="標楷體"/>
              </w:rPr>
            </w:pPr>
            <w:r w:rsidRPr="004027E3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:rsidR="00D90816" w:rsidRPr="00A05109" w:rsidRDefault="00D90816" w:rsidP="008F580D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F580D" w:rsidRPr="008F580D">
              <w:rPr>
                <w:rFonts w:ascii="Times New Roman" w:eastAsia="SimSun" w:hAnsi="Times New Roman" w:hint="eastAsia"/>
                <w:u w:val="single"/>
              </w:rPr>
              <w:t xml:space="preserve"> </w:t>
            </w:r>
            <w:r w:rsidR="008F580D" w:rsidRPr="008F580D">
              <w:rPr>
                <w:rFonts w:ascii="Times New Roman" w:eastAsia="標楷體" w:hAnsi="Times New Roman"/>
                <w:u w:val="single"/>
              </w:rPr>
              <w:t xml:space="preserve">3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F580D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8F580D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:rsidR="00D90816" w:rsidRPr="00A05109" w:rsidRDefault="008F580D" w:rsidP="00BF6825">
            <w:pPr>
              <w:jc w:val="both"/>
              <w:rPr>
                <w:rFonts w:ascii="Times New Roman" w:eastAsia="標楷體" w:hAnsi="Times New Roman"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二</w:t>
            </w:r>
            <w:r w:rsidRPr="0032554D">
              <w:rPr>
                <w:rFonts w:eastAsia="標楷體" w:hAnsi="標楷體" w:hint="eastAsia"/>
                <w:noProof/>
              </w:rPr>
              <w:t>單元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4A609F">
              <w:rPr>
                <w:rFonts w:eastAsia="標楷體" w:hAnsi="標楷體" w:hint="eastAsia"/>
                <w:noProof/>
              </w:rPr>
              <w:t>家鄉的生活</w:t>
            </w:r>
            <w:r>
              <w:rPr>
                <w:rFonts w:hAnsi="標楷體" w:hint="eastAsia"/>
                <w:noProof/>
              </w:rPr>
              <w:t xml:space="preserve">　</w:t>
            </w:r>
            <w:r w:rsidRPr="0032554D">
              <w:rPr>
                <w:rFonts w:eastAsia="標楷體" w:hAnsi="標楷體" w:hint="eastAsia"/>
                <w:noProof/>
              </w:rPr>
              <w:t>第</w:t>
            </w:r>
            <w:r w:rsidRPr="0032554D">
              <w:rPr>
                <w:rFonts w:eastAsia="標楷體" w:hAnsi="標楷體" w:hint="eastAsia"/>
                <w:noProof/>
              </w:rPr>
              <w:t>1</w:t>
            </w:r>
            <w:r w:rsidRPr="0032554D">
              <w:rPr>
                <w:rFonts w:eastAsia="標楷體" w:hAnsi="標楷體" w:hint="eastAsia"/>
                <w:noProof/>
              </w:rPr>
              <w:t>課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Pr="004A609F">
              <w:rPr>
                <w:rFonts w:eastAsia="標楷體" w:hAnsi="標楷體" w:hint="eastAsia"/>
                <w:noProof/>
              </w:rPr>
              <w:t>傳統住屋與生活</w:t>
            </w:r>
          </w:p>
        </w:tc>
      </w:tr>
      <w:tr w:rsidR="000B73D5" w:rsidRPr="00A05109" w:rsidTr="000C09B7">
        <w:trPr>
          <w:trHeight w:val="703"/>
        </w:trPr>
        <w:tc>
          <w:tcPr>
            <w:tcW w:w="1584" w:type="dxa"/>
            <w:shd w:val="clear" w:color="auto" w:fill="D9D9D9"/>
            <w:vAlign w:val="center"/>
          </w:tcPr>
          <w:p w:rsidR="000B73D5" w:rsidRPr="00A05109" w:rsidRDefault="000B73D5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:rsidR="000B73D5" w:rsidRPr="000C09B7" w:rsidRDefault="000B73D5" w:rsidP="00104E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color w:val="000000" w:themeColor="text1"/>
              </w:rPr>
              <w:t>1.</w:t>
            </w:r>
            <w:r w:rsidR="008F580D" w:rsidRPr="000C09B7">
              <w:rPr>
                <w:rFonts w:ascii="標楷體" w:eastAsia="標楷體" w:hAnsi="標楷體" w:hint="eastAsia"/>
                <w:noProof/>
              </w:rPr>
              <w:t>了解居住地的社會、自然與人文環境變遷，關注生活問題及其影響。</w:t>
            </w:r>
          </w:p>
          <w:p w:rsidR="000B73D5" w:rsidRPr="008F580D" w:rsidRDefault="000B73D5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color w:val="000000" w:themeColor="text1"/>
              </w:rPr>
              <w:t>2.</w:t>
            </w:r>
            <w:r w:rsidR="008F580D" w:rsidRPr="000C09B7">
              <w:rPr>
                <w:rFonts w:ascii="標楷體" w:eastAsia="標楷體" w:hAnsi="標楷體" w:hint="eastAsia"/>
                <w:noProof/>
              </w:rPr>
              <w:t>學會體驗並欣賞多元豐富的環境與文化內涵。</w:t>
            </w:r>
          </w:p>
        </w:tc>
      </w:tr>
      <w:tr w:rsidR="00D90816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D90816" w:rsidRPr="00465C44" w:rsidRDefault="008F58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8F580D">
              <w:rPr>
                <w:rFonts w:ascii="標楷體" w:eastAsia="標楷體" w:hAnsi="標楷體"/>
              </w:rPr>
              <w:t>□自編教材  □補充教材  □網路教材  □其他</w:t>
            </w:r>
          </w:p>
        </w:tc>
      </w:tr>
      <w:tr w:rsidR="00465C44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465C44" w:rsidRPr="008F580D" w:rsidRDefault="008F580D" w:rsidP="00465C44">
            <w:pPr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465C44" w:rsidRPr="008F580D">
              <w:rPr>
                <w:rFonts w:ascii="標楷體" w:eastAsia="標楷體" w:hAnsi="標楷體"/>
              </w:rPr>
              <w:t>互動式大平版  □網路教材資源  □黑板  □海報  □手寫小白板</w:t>
            </w:r>
          </w:p>
        </w:tc>
      </w:tr>
      <w:tr w:rsidR="00465C44" w:rsidRPr="00A05109" w:rsidTr="000C09B7">
        <w:trPr>
          <w:trHeight w:val="745"/>
        </w:trPr>
        <w:tc>
          <w:tcPr>
            <w:tcW w:w="1584" w:type="dxa"/>
            <w:shd w:val="clear" w:color="auto" w:fill="D9D9D9"/>
            <w:vAlign w:val="center"/>
          </w:tcPr>
          <w:p w:rsidR="00465C44" w:rsidRDefault="00465C44" w:rsidP="008F580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:rsidR="00465C44" w:rsidRPr="000C09B7" w:rsidRDefault="008F580D" w:rsidP="000C09B7">
            <w:pPr>
              <w:ind w:leftChars="7" w:left="17"/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 w:hint="eastAsia"/>
                <w:noProof/>
                <w:kern w:val="2"/>
                <w:szCs w:val="22"/>
              </w:rPr>
              <w:t>透過圖像觀察與討論，認識原住民族有不同的傳統建築形式。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15871">
              <w:rPr>
                <w:rFonts w:ascii="Times New Roman" w:eastAsia="標楷體" w:hAnsi="Times New Roman"/>
                <w:b/>
                <w:spacing w:val="264"/>
                <w:fitText w:val="2880" w:id="-1185217280"/>
              </w:rPr>
              <w:t>教學活動設</w:t>
            </w:r>
            <w:r w:rsidRPr="00815871">
              <w:rPr>
                <w:rFonts w:ascii="Times New Roman" w:eastAsia="標楷體" w:hAnsi="Times New Roman"/>
                <w:b/>
                <w:spacing w:val="48"/>
                <w:fitText w:val="2880" w:id="-1185217280"/>
              </w:rPr>
              <w:t>計</w:t>
            </w:r>
          </w:p>
        </w:tc>
      </w:tr>
      <w:tr w:rsidR="00D90816" w:rsidRPr="00A05109" w:rsidTr="004027E3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:rsidTr="000C09B7">
        <w:trPr>
          <w:cantSplit/>
          <w:trHeight w:val="816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:rsidR="000B73D5" w:rsidRPr="000C09B7" w:rsidRDefault="008F580D" w:rsidP="000C09B7">
            <w:pPr>
              <w:ind w:left="113" w:right="113"/>
              <w:jc w:val="both"/>
              <w:rPr>
                <w:rFonts w:ascii="標楷體" w:eastAsia="標楷體" w:hAnsi="標楷體"/>
                <w:u w:val="single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電子書的影片内容</w:t>
            </w:r>
            <w:r w:rsidR="000C09B7">
              <w:rPr>
                <w:rFonts w:ascii="標楷體" w:eastAsia="標楷體" w:hAnsi="標楷體" w:hint="eastAsia"/>
                <w:sz w:val="23"/>
                <w:szCs w:val="23"/>
              </w:rPr>
              <w:t>，並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結合同學們的旅游經驗。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10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73D5" w:rsidRPr="00A05109" w:rsidTr="000C09B7">
        <w:trPr>
          <w:cantSplit/>
          <w:trHeight w:val="4169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A6A6A6"/>
                <w:u w:val="single"/>
              </w:rPr>
            </w:pPr>
            <w:r w:rsidRPr="000C09B7">
              <w:rPr>
                <w:rFonts w:ascii="標楷體" w:eastAsia="標楷體" w:hAnsi="標楷體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:rsidR="00863B1E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引導學生閱讀課本第</w:t>
            </w:r>
            <w:r w:rsidRPr="000C09B7">
              <w:rPr>
                <w:rFonts w:ascii="標楷體" w:eastAsia="標楷體" w:hAnsi="標楷體"/>
                <w:sz w:val="23"/>
                <w:szCs w:val="23"/>
              </w:rPr>
              <w:t>34</w:t>
            </w:r>
            <w:r w:rsidRPr="000C09B7">
              <w:rPr>
                <w:rFonts w:ascii="Cambria Math" w:eastAsia="標楷體" w:hAnsi="Cambria Math" w:cs="Cambria Math"/>
                <w:sz w:val="23"/>
                <w:szCs w:val="23"/>
              </w:rPr>
              <w:t>∼</w:t>
            </w:r>
            <w:r w:rsidRPr="000C09B7">
              <w:rPr>
                <w:rFonts w:ascii="標楷體" w:eastAsia="標楷體" w:hAnsi="標楷體"/>
                <w:sz w:val="23"/>
                <w:szCs w:val="23"/>
              </w:rPr>
              <w:t>35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頁，說明原住民族因受自然</w:t>
            </w:r>
          </w:p>
          <w:p w:rsidR="008F580D" w:rsidRPr="000C09B7" w:rsidRDefault="008F580D" w:rsidP="00863B1E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環境的影響，發展出不同形式的傳統住屋。</w:t>
            </w:r>
          </w:p>
          <w:p w:rsidR="008F580D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2.帶領學生認識石板屋。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(1)透過地圖，讓學生簡單了解屏東縣瑪家鄉的</w:t>
            </w:r>
            <w:r w:rsidR="00863B1E" w:rsidRPr="000C09B7">
              <w:rPr>
                <w:rFonts w:ascii="標楷體" w:eastAsia="標楷體" w:hAnsi="標楷體" w:hint="eastAsia"/>
                <w:sz w:val="23"/>
                <w:szCs w:val="23"/>
              </w:rPr>
              <w:t>特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色。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(2)石板屋的特色是冬暖夏涼。</w:t>
            </w:r>
          </w:p>
          <w:p w:rsidR="008F580D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3.帶領學生認識地下屋。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(1)透過地圖</w:t>
            </w:r>
            <w:r w:rsidR="000C09B7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讓學生簡單了解臺東縣蘭嶼鄉的特色：</w:t>
            </w:r>
          </w:p>
          <w:p w:rsidR="008F580D" w:rsidRPr="000C09B7" w:rsidRDefault="008F580D" w:rsidP="000C09B7">
            <w:pPr>
              <w:topLinePunct/>
              <w:adjustRightInd w:val="0"/>
              <w:ind w:firstLineChars="300" w:firstLine="69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離島，氣候炎熱，且容易受到強風侵襲。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(2)地下屋特色是能避免強風的侵襲，且室內較涼爽。</w:t>
            </w:r>
          </w:p>
          <w:p w:rsidR="008F580D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4.帶領學生認識泰雅族的傳統住屋。</w:t>
            </w:r>
            <w:bookmarkStart w:id="0" w:name="_GoBack"/>
            <w:bookmarkEnd w:id="0"/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(1)透過課本圖片，讓學生了解泰雅族的傳統住屋。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(2)泰雅族的傳統住屋多以木頭、竹子等周遭易取得的</w:t>
            </w:r>
          </w:p>
          <w:p w:rsidR="000B73D5" w:rsidRPr="000C09B7" w:rsidRDefault="008F580D" w:rsidP="008F580D">
            <w:pPr>
              <w:topLinePunct/>
              <w:adjustRightInd w:val="0"/>
              <w:ind w:firstLineChars="300" w:firstLine="69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材料建造，也有些地區的族人以石板搭建住屋。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25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403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:rsidR="00863B1E" w:rsidRPr="000C09B7" w:rsidRDefault="00863B1E" w:rsidP="00863B1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1.原住民族的建築材料有石板、木頭、竹子、茅草等。</w:t>
            </w:r>
          </w:p>
          <w:p w:rsidR="00863B1E" w:rsidRPr="000C09B7" w:rsidRDefault="00863B1E" w:rsidP="00863B1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2.建築材料均來自生活周遭。</w:t>
            </w:r>
          </w:p>
          <w:p w:rsidR="000B73D5" w:rsidRPr="000C09B7" w:rsidRDefault="00863B1E" w:rsidP="00863B1E">
            <w:pPr>
              <w:ind w:right="113"/>
              <w:jc w:val="both"/>
              <w:rPr>
                <w:rFonts w:ascii="標楷體" w:eastAsia="標楷體" w:hAnsi="標楷體"/>
                <w:color w:val="A6A6A6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3.原住民因自然環境影響，發展出不同形式的傳統住屋。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  <w:lang w:eastAsia="zh-CN"/>
              </w:rPr>
              <w:t>5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261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:rsidR="000B73D5" w:rsidRPr="000C09B7" w:rsidRDefault="000C09B7" w:rsidP="000B73D5">
            <w:pPr>
              <w:ind w:left="113" w:right="113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0C09B7">
              <w:rPr>
                <w:rFonts w:ascii="標楷體" w:eastAsia="標楷體" w:hAnsi="標楷體" w:hint="eastAsia"/>
                <w:noProof/>
                <w:kern w:val="2"/>
                <w:szCs w:val="22"/>
              </w:rPr>
              <w:t>配合習作</w:t>
            </w:r>
            <w:r w:rsidRPr="000C09B7">
              <w:rPr>
                <w:rFonts w:ascii="標楷體" w:eastAsia="標楷體" w:hAnsi="標楷體"/>
                <w:noProof/>
                <w:kern w:val="2"/>
                <w:szCs w:val="22"/>
              </w:rPr>
              <w:t>2</w:t>
            </w:r>
            <w:r w:rsidRPr="000C09B7">
              <w:rPr>
                <w:rFonts w:ascii="標楷體" w:eastAsia="標楷體" w:hAnsi="標楷體" w:hint="eastAsia"/>
                <w:noProof/>
                <w:kern w:val="2"/>
                <w:szCs w:val="22"/>
              </w:rPr>
              <w:t>-1傳統住屋與生活。</w:t>
            </w:r>
          </w:p>
        </w:tc>
        <w:tc>
          <w:tcPr>
            <w:tcW w:w="1134" w:type="dxa"/>
            <w:vAlign w:val="center"/>
          </w:tcPr>
          <w:p w:rsidR="000B73D5" w:rsidRPr="000C09B7" w:rsidRDefault="000C09B7" w:rsidP="008F5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SimSun" w:hAnsi="標楷體" w:cs="Times-Roman" w:hint="eastAsia"/>
                <w:b/>
                <w:sz w:val="23"/>
                <w:szCs w:val="23"/>
                <w:lang w:eastAsia="zh-CN"/>
              </w:rPr>
              <w:t>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71" w:rsidRDefault="00815871" w:rsidP="003B0BE7">
      <w:r>
        <w:separator/>
      </w:r>
    </w:p>
  </w:endnote>
  <w:endnote w:type="continuationSeparator" w:id="0">
    <w:p w:rsidR="00815871" w:rsidRDefault="0081587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71" w:rsidRDefault="00815871" w:rsidP="003B0BE7">
      <w:r>
        <w:separator/>
      </w:r>
    </w:p>
  </w:footnote>
  <w:footnote w:type="continuationSeparator" w:id="0">
    <w:p w:rsidR="00815871" w:rsidRDefault="0081587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5322C"/>
    <w:rsid w:val="000B73D5"/>
    <w:rsid w:val="000C09B7"/>
    <w:rsid w:val="000C18D8"/>
    <w:rsid w:val="000D40FC"/>
    <w:rsid w:val="000F3B5E"/>
    <w:rsid w:val="000F44AD"/>
    <w:rsid w:val="00104E8C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A53D6"/>
    <w:rsid w:val="002E26EF"/>
    <w:rsid w:val="002F4687"/>
    <w:rsid w:val="00324057"/>
    <w:rsid w:val="00394AC2"/>
    <w:rsid w:val="003970DD"/>
    <w:rsid w:val="003B0BE7"/>
    <w:rsid w:val="003C041C"/>
    <w:rsid w:val="003E4F06"/>
    <w:rsid w:val="004027E3"/>
    <w:rsid w:val="00420A58"/>
    <w:rsid w:val="004236D3"/>
    <w:rsid w:val="00442443"/>
    <w:rsid w:val="00465C44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3D2F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5871"/>
    <w:rsid w:val="00817A0F"/>
    <w:rsid w:val="00833FDA"/>
    <w:rsid w:val="00834984"/>
    <w:rsid w:val="00863B1E"/>
    <w:rsid w:val="008857FF"/>
    <w:rsid w:val="008917C5"/>
    <w:rsid w:val="008F580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C2B5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36C30"/>
    <w:rsid w:val="00E708CE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C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1A0170-8653-4559-9BBA-EDF59E7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2023-10-19T09:21:00Z</cp:lastPrinted>
  <dcterms:created xsi:type="dcterms:W3CDTF">2023-09-11T04:07:00Z</dcterms:created>
  <dcterms:modified xsi:type="dcterms:W3CDTF">2023-10-19T09:40:00Z</dcterms:modified>
</cp:coreProperties>
</file>