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0816" w:rsidRPr="00BC2B5D" w:rsidRDefault="00BC2B5D" w:rsidP="00024CA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C2B5D">
        <w:rPr>
          <w:rFonts w:ascii="標楷體" w:eastAsia="標楷體" w:hAnsi="標楷體" w:cs="Times New Roman"/>
          <w:b/>
          <w:sz w:val="32"/>
          <w:szCs w:val="32"/>
        </w:rPr>
        <w:t>基隆市輔大聖心高中附設國小</w:t>
      </w:r>
      <w:r w:rsidR="00465C44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="00D90816" w:rsidRPr="00BC2B5D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90816" w:rsidRDefault="00D90816" w:rsidP="00D90816"/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4"/>
        <w:gridCol w:w="3079"/>
        <w:gridCol w:w="1276"/>
        <w:gridCol w:w="3544"/>
      </w:tblGrid>
      <w:tr w:rsidR="00D90816" w:rsidRPr="00A05109" w:rsidTr="008F580D">
        <w:trPr>
          <w:trHeight w:val="675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079" w:type="dxa"/>
            <w:vAlign w:val="center"/>
          </w:tcPr>
          <w:p w:rsidR="00D90816" w:rsidRPr="004027E3" w:rsidRDefault="002712EE" w:rsidP="00BF6825">
            <w:pPr>
              <w:jc w:val="both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90816" w:rsidRDefault="00BC2B5D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</w:t>
            </w:r>
            <w:r w:rsidR="00D90816" w:rsidRPr="00A05109">
              <w:rPr>
                <w:rFonts w:ascii="Times New Roman" w:eastAsia="標楷體" w:hAnsi="Times New Roman"/>
                <w:b/>
              </w:rPr>
              <w:t>者</w:t>
            </w:r>
          </w:p>
          <w:p w:rsidR="00BC2B5D" w:rsidRPr="00A05109" w:rsidRDefault="00BC2B5D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544" w:type="dxa"/>
            <w:vAlign w:val="center"/>
          </w:tcPr>
          <w:p w:rsidR="00D90816" w:rsidRPr="00A05109" w:rsidRDefault="002712EE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范家豪</w:t>
            </w:r>
          </w:p>
        </w:tc>
      </w:tr>
      <w:tr w:rsidR="00D90816" w:rsidRPr="00A05109" w:rsidTr="008F580D">
        <w:trPr>
          <w:trHeight w:val="690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079" w:type="dxa"/>
            <w:vAlign w:val="center"/>
          </w:tcPr>
          <w:p w:rsidR="00D90816" w:rsidRPr="004027E3" w:rsidRDefault="002712EE" w:rsidP="00BF68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4027E3" w:rsidRPr="004027E3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vAlign w:val="center"/>
          </w:tcPr>
          <w:p w:rsidR="00D90816" w:rsidRPr="00A05109" w:rsidRDefault="00D90816" w:rsidP="008F580D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F580D" w:rsidRPr="008F580D">
              <w:rPr>
                <w:rFonts w:ascii="Times New Roman" w:eastAsia="SimSun" w:hAnsi="Times New Roman" w:hint="eastAsia"/>
                <w:u w:val="single"/>
              </w:rPr>
              <w:t xml:space="preserve"> </w:t>
            </w:r>
            <w:r w:rsidR="005341AF">
              <w:rPr>
                <w:rFonts w:asciiTheme="minorEastAsia" w:hAnsiTheme="minorEastAsia" w:hint="eastAsia"/>
                <w:u w:val="single"/>
              </w:rPr>
              <w:t>2</w:t>
            </w:r>
            <w:r w:rsidR="008F580D" w:rsidRPr="008F580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F580D">
              <w:rPr>
                <w:rFonts w:ascii="Times New Roman" w:eastAsia="標楷體" w:hAnsi="Times New Roman"/>
                <w:u w:val="single"/>
              </w:rPr>
              <w:t xml:space="preserve"> 1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8F580D">
        <w:trPr>
          <w:trHeight w:val="558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899" w:type="dxa"/>
            <w:gridSpan w:val="3"/>
            <w:vAlign w:val="center"/>
          </w:tcPr>
          <w:p w:rsidR="00D90816" w:rsidRPr="005341AF" w:rsidRDefault="008F580D" w:rsidP="005341AF">
            <w:pPr>
              <w:pStyle w:val="af1"/>
              <w:rPr>
                <w:rFonts w:ascii="標楷體" w:eastAsia="標楷體" w:hAnsi="標楷體"/>
              </w:rPr>
            </w:pPr>
            <w:r w:rsidRPr="005341AF">
              <w:rPr>
                <w:rFonts w:ascii="標楷體" w:eastAsia="標楷體" w:hAnsi="標楷體" w:hint="eastAsia"/>
                <w:noProof/>
              </w:rPr>
              <w:t>第</w:t>
            </w:r>
            <w:r w:rsidR="005341AF" w:rsidRPr="005341AF">
              <w:rPr>
                <w:rFonts w:ascii="標楷體" w:eastAsia="標楷體" w:hAnsi="標楷體" w:hint="eastAsia"/>
                <w:noProof/>
              </w:rPr>
              <w:t>四</w:t>
            </w:r>
            <w:r w:rsidRPr="005341AF">
              <w:rPr>
                <w:rFonts w:ascii="標楷體" w:eastAsia="標楷體" w:hAnsi="標楷體" w:hint="eastAsia"/>
                <w:noProof/>
              </w:rPr>
              <w:t xml:space="preserve">單元  </w:t>
            </w:r>
            <w:r w:rsidR="005341AF" w:rsidRPr="005341AF">
              <w:rPr>
                <w:rFonts w:ascii="標楷體" w:eastAsia="標楷體" w:hAnsi="標楷體" w:hint="eastAsia"/>
                <w:noProof/>
              </w:rPr>
              <w:t>與繩球同行</w:t>
            </w:r>
            <w:r w:rsidRPr="005341AF">
              <w:rPr>
                <w:rFonts w:ascii="標楷體" w:eastAsia="標楷體" w:hAnsi="標楷體" w:hint="eastAsia"/>
                <w:noProof/>
              </w:rPr>
              <w:t xml:space="preserve">　</w:t>
            </w:r>
            <w:r w:rsidR="00024CAD" w:rsidRPr="005341AF">
              <w:rPr>
                <w:rFonts w:ascii="標楷體" w:eastAsia="標楷體" w:hAnsi="標楷體" w:hint="eastAsia"/>
                <w:noProof/>
              </w:rPr>
              <w:t>活動一</w:t>
            </w:r>
            <w:r w:rsidRPr="005341AF"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5341AF" w:rsidRPr="005341AF">
              <w:rPr>
                <w:rFonts w:ascii="標楷體" w:eastAsia="標楷體" w:hAnsi="標楷體" w:hint="eastAsia"/>
                <w:noProof/>
              </w:rPr>
              <w:t xml:space="preserve">籃球運球    </w:t>
            </w:r>
            <w:r w:rsidR="005341AF">
              <w:rPr>
                <w:rFonts w:ascii="標楷體" w:eastAsia="標楷體" w:hAnsi="標楷體" w:hint="eastAsia"/>
                <w:noProof/>
              </w:rPr>
              <w:t>活動二籃球運球投籃</w:t>
            </w:r>
          </w:p>
        </w:tc>
      </w:tr>
      <w:tr w:rsidR="000B73D5" w:rsidRPr="00A05109" w:rsidTr="000C09B7">
        <w:trPr>
          <w:trHeight w:val="703"/>
        </w:trPr>
        <w:tc>
          <w:tcPr>
            <w:tcW w:w="1584" w:type="dxa"/>
            <w:shd w:val="clear" w:color="auto" w:fill="D9D9D9"/>
            <w:vAlign w:val="center"/>
          </w:tcPr>
          <w:p w:rsidR="000B73D5" w:rsidRPr="00A05109" w:rsidRDefault="000B73D5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7899" w:type="dxa"/>
            <w:gridSpan w:val="3"/>
            <w:shd w:val="clear" w:color="auto" w:fill="auto"/>
            <w:vAlign w:val="center"/>
          </w:tcPr>
          <w:p w:rsidR="000B73D5" w:rsidRPr="005341AF" w:rsidRDefault="005341AF" w:rsidP="00104E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41AF">
              <w:rPr>
                <w:rFonts w:ascii="標楷體" w:eastAsia="標楷體" w:hAnsi="標楷體"/>
              </w:rPr>
              <w:t>核心素養涵蓋了技術、體能、智慧、心理素質和團隊合作等各個方面。球員需要不斷發展這些能力</w:t>
            </w:r>
            <w:r w:rsidRPr="005341AF">
              <w:rPr>
                <w:rFonts w:ascii="標楷體" w:eastAsia="標楷體" w:hAnsi="標楷體"/>
              </w:rPr>
              <w:t>。</w:t>
            </w:r>
          </w:p>
        </w:tc>
      </w:tr>
      <w:tr w:rsidR="00D90816" w:rsidRPr="00A05109" w:rsidTr="008F580D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:rsidR="00D90816" w:rsidRPr="00465C44" w:rsidRDefault="008F580D" w:rsidP="00465C4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8F580D">
              <w:rPr>
                <w:rFonts w:ascii="標楷體" w:eastAsia="標楷體" w:hAnsi="標楷體" w:hint="eastAsia"/>
              </w:rPr>
              <w:t>■</w:t>
            </w:r>
            <w:r w:rsidR="00104E8C" w:rsidRPr="008F580D">
              <w:rPr>
                <w:rFonts w:ascii="Times New Roman" w:eastAsia="標楷體" w:hAnsi="Times New Roman"/>
              </w:rPr>
              <w:t>教科書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2712EE" w:rsidRPr="008F580D">
              <w:rPr>
                <w:rFonts w:ascii="標楷體" w:eastAsia="標楷體" w:hAnsi="標楷體" w:hint="eastAsia"/>
              </w:rPr>
              <w:t>■</w:t>
            </w:r>
            <w:r w:rsidR="00104E8C" w:rsidRPr="008F580D">
              <w:rPr>
                <w:rFonts w:ascii="標楷體" w:eastAsia="標楷體" w:hAnsi="標楷體"/>
              </w:rPr>
              <w:t xml:space="preserve">自編教材  □補充教材  </w:t>
            </w:r>
            <w:r w:rsidR="00EA73A4" w:rsidRPr="008F580D">
              <w:rPr>
                <w:rFonts w:ascii="標楷體" w:eastAsia="標楷體" w:hAnsi="標楷體" w:hint="eastAsia"/>
              </w:rPr>
              <w:t>■</w:t>
            </w:r>
            <w:r w:rsidR="00104E8C" w:rsidRPr="008F580D">
              <w:rPr>
                <w:rFonts w:ascii="標楷體" w:eastAsia="標楷體" w:hAnsi="標楷體"/>
              </w:rPr>
              <w:t>網路教材  □其他</w:t>
            </w:r>
          </w:p>
        </w:tc>
      </w:tr>
      <w:tr w:rsidR="00465C44" w:rsidRPr="00A05109" w:rsidTr="008F580D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:rsidR="00465C44" w:rsidRPr="00A05109" w:rsidRDefault="00465C44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:rsidR="00465C44" w:rsidRPr="008F580D" w:rsidRDefault="002712EE" w:rsidP="00465C44">
            <w:pPr>
              <w:jc w:val="both"/>
              <w:rPr>
                <w:rFonts w:ascii="標楷體" w:eastAsia="標楷體" w:hAnsi="標楷體"/>
              </w:rPr>
            </w:pPr>
            <w:r w:rsidRPr="008F580D">
              <w:rPr>
                <w:rFonts w:ascii="標楷體" w:eastAsia="標楷體" w:hAnsi="標楷體"/>
              </w:rPr>
              <w:t>□</w:t>
            </w:r>
            <w:r w:rsidR="00465C44" w:rsidRPr="008F580D">
              <w:rPr>
                <w:rFonts w:ascii="標楷體" w:eastAsia="標楷體" w:hAnsi="標楷體"/>
              </w:rPr>
              <w:t xml:space="preserve">互動式大平版  □網路教材資源  </w:t>
            </w:r>
            <w:r w:rsidRPr="008F580D">
              <w:rPr>
                <w:rFonts w:ascii="標楷體" w:eastAsia="標楷體" w:hAnsi="標楷體"/>
              </w:rPr>
              <w:t>□</w:t>
            </w:r>
            <w:r w:rsidR="00465C44" w:rsidRPr="008F580D">
              <w:rPr>
                <w:rFonts w:ascii="標楷體" w:eastAsia="標楷體" w:hAnsi="標楷體"/>
              </w:rPr>
              <w:t>黑板  □海報  □手寫小白板</w:t>
            </w:r>
          </w:p>
        </w:tc>
      </w:tr>
      <w:tr w:rsidR="00465C44" w:rsidRPr="00A05109" w:rsidTr="000C09B7">
        <w:trPr>
          <w:trHeight w:val="745"/>
        </w:trPr>
        <w:tc>
          <w:tcPr>
            <w:tcW w:w="1584" w:type="dxa"/>
            <w:shd w:val="clear" w:color="auto" w:fill="D9D9D9"/>
            <w:vAlign w:val="center"/>
          </w:tcPr>
          <w:p w:rsidR="00465C44" w:rsidRDefault="00465C44" w:rsidP="008F580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B73D5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:rsidR="00465C44" w:rsidRPr="00A05109" w:rsidRDefault="00465C44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目</w:t>
            </w:r>
            <w:r>
              <w:rPr>
                <w:rFonts w:ascii="Times New Roman" w:eastAsia="標楷體" w:hAnsi="Times New Roman"/>
                <w:b/>
              </w:rPr>
              <w:t xml:space="preserve">        </w:t>
            </w:r>
            <w:r w:rsidRPr="00A05109">
              <w:rPr>
                <w:rFonts w:ascii="Times New Roman" w:eastAsia="標楷體" w:hAnsi="Times New Roman"/>
                <w:b/>
              </w:rPr>
              <w:t>標</w:t>
            </w:r>
          </w:p>
        </w:tc>
        <w:tc>
          <w:tcPr>
            <w:tcW w:w="7899" w:type="dxa"/>
            <w:gridSpan w:val="3"/>
            <w:vAlign w:val="center"/>
          </w:tcPr>
          <w:p w:rsidR="00465C44" w:rsidRPr="005341AF" w:rsidRDefault="005341AF" w:rsidP="005341AF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341AF">
              <w:rPr>
                <w:rFonts w:ascii="標楷體" w:eastAsia="標楷體" w:hAnsi="標楷體"/>
              </w:rPr>
              <w:t>認識籃球，運球，投籃的動作要領。</w:t>
            </w:r>
          </w:p>
          <w:p w:rsidR="005341AF" w:rsidRPr="005341AF" w:rsidRDefault="005341AF" w:rsidP="005341AF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5341AF">
              <w:rPr>
                <w:rFonts w:ascii="標楷體" w:eastAsia="標楷體" w:hAnsi="標楷體"/>
              </w:rPr>
              <w:t>表現出籃球</w:t>
            </w:r>
            <w:r w:rsidRPr="005341AF">
              <w:rPr>
                <w:rFonts w:ascii="標楷體" w:eastAsia="標楷體" w:hAnsi="標楷體"/>
              </w:rPr>
              <w:t>運球，投籃的動作</w:t>
            </w:r>
            <w:r w:rsidRPr="005341AF">
              <w:rPr>
                <w:rFonts w:ascii="標楷體" w:eastAsia="標楷體" w:hAnsi="標楷體"/>
              </w:rPr>
              <w:t>技能。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6039"/>
        <w:gridCol w:w="1134"/>
        <w:gridCol w:w="1134"/>
      </w:tblGrid>
      <w:tr w:rsidR="00D90816" w:rsidRPr="00A05109" w:rsidTr="00465C44">
        <w:trPr>
          <w:trHeight w:val="416"/>
        </w:trPr>
        <w:tc>
          <w:tcPr>
            <w:tcW w:w="9483" w:type="dxa"/>
            <w:gridSpan w:val="4"/>
            <w:shd w:val="clear" w:color="auto" w:fill="D9D9D9"/>
            <w:vAlign w:val="center"/>
          </w:tcPr>
          <w:p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712EE">
              <w:rPr>
                <w:rFonts w:ascii="Times New Roman" w:eastAsia="標楷體" w:hAnsi="Times New Roman"/>
                <w:b/>
                <w:spacing w:val="287"/>
                <w:fitText w:val="2880" w:id="-1185217280"/>
              </w:rPr>
              <w:t>教學活動設</w:t>
            </w:r>
            <w:r w:rsidRPr="002712EE">
              <w:rPr>
                <w:rFonts w:ascii="Times New Roman" w:eastAsia="標楷體" w:hAnsi="Times New Roman"/>
                <w:b/>
                <w:spacing w:val="4"/>
                <w:fitText w:val="2880" w:id="-1185217280"/>
              </w:rPr>
              <w:t>計</w:t>
            </w:r>
          </w:p>
        </w:tc>
      </w:tr>
      <w:tr w:rsidR="00D90816" w:rsidRPr="00A05109" w:rsidTr="004027E3">
        <w:trPr>
          <w:trHeight w:val="70"/>
        </w:trPr>
        <w:tc>
          <w:tcPr>
            <w:tcW w:w="7215" w:type="dxa"/>
            <w:gridSpan w:val="2"/>
            <w:shd w:val="clear" w:color="auto" w:fill="D9D9D9"/>
            <w:vAlign w:val="center"/>
          </w:tcPr>
          <w:p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90816" w:rsidRPr="00A05109" w:rsidRDefault="00D90816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90816" w:rsidRPr="00A05109" w:rsidRDefault="00D90816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B73D5" w:rsidRPr="00A05109" w:rsidTr="000C09B7">
        <w:trPr>
          <w:cantSplit/>
          <w:trHeight w:val="816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/>
                <w:b/>
                <w:color w:val="000000" w:themeColor="text1"/>
              </w:rPr>
              <w:t>引起動機</w:t>
            </w:r>
          </w:p>
        </w:tc>
        <w:tc>
          <w:tcPr>
            <w:tcW w:w="6039" w:type="dxa"/>
            <w:vAlign w:val="center"/>
          </w:tcPr>
          <w:p w:rsidR="000B73D5" w:rsidRPr="006E2CBE" w:rsidRDefault="006E2CBE" w:rsidP="000C09B7">
            <w:pPr>
              <w:ind w:left="113" w:right="113"/>
              <w:jc w:val="both"/>
              <w:rPr>
                <w:rFonts w:ascii="標楷體" w:eastAsia="標楷體" w:hAnsi="標楷體"/>
                <w:u w:val="single"/>
              </w:rPr>
            </w:pPr>
            <w:r w:rsidRPr="006E2CBE">
              <w:rPr>
                <w:rFonts w:ascii="標楷體" w:eastAsia="標楷體" w:hAnsi="標楷體"/>
              </w:rPr>
              <w:t>提供正面的體驗</w:t>
            </w:r>
            <w:r w:rsidRPr="006E2CBE">
              <w:rPr>
                <w:rFonts w:ascii="標楷體" w:eastAsia="標楷體" w:hAnsi="標楷體"/>
              </w:rPr>
              <w:t>，</w:t>
            </w:r>
            <w:r w:rsidRPr="006E2CBE">
              <w:rPr>
                <w:rFonts w:ascii="標楷體" w:eastAsia="標楷體" w:hAnsi="標楷體"/>
              </w:rPr>
              <w:t>設定小目標</w:t>
            </w:r>
            <w:r w:rsidRPr="006E2CBE">
              <w:rPr>
                <w:rFonts w:ascii="標楷體" w:eastAsia="標楷體" w:hAnsi="標楷體"/>
              </w:rPr>
              <w:t>，</w:t>
            </w:r>
            <w:r w:rsidRPr="006E2CBE">
              <w:rPr>
                <w:rFonts w:ascii="標楷體" w:eastAsia="標楷體" w:hAnsi="標楷體"/>
              </w:rPr>
              <w:t>提供挑戰性活動</w:t>
            </w:r>
            <w:r w:rsidRPr="006E2CBE">
              <w:rPr>
                <w:rFonts w:ascii="標楷體" w:eastAsia="標楷體" w:hAnsi="標楷體"/>
              </w:rPr>
              <w:t>，了解個別差異，</w:t>
            </w:r>
            <w:r w:rsidRPr="006E2CBE">
              <w:rPr>
                <w:rFonts w:ascii="標楷體" w:eastAsia="標楷體" w:hAnsi="標楷體"/>
              </w:rPr>
              <w:t>提供正面的反饋</w:t>
            </w:r>
            <w:r w:rsidRPr="006E2CB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134" w:type="dxa"/>
            <w:vAlign w:val="center"/>
          </w:tcPr>
          <w:p w:rsidR="000B73D5" w:rsidRPr="000C09B7" w:rsidRDefault="008F580D" w:rsidP="008F580D">
            <w:pPr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 w:cs="Times-Roman"/>
                <w:b/>
                <w:sz w:val="23"/>
                <w:szCs w:val="23"/>
              </w:rPr>
              <w:t>10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B73D5" w:rsidRPr="00A05109" w:rsidTr="000C09B7">
        <w:trPr>
          <w:cantSplit/>
          <w:trHeight w:val="4169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A6A6A6"/>
                <w:u w:val="single"/>
              </w:rPr>
            </w:pPr>
            <w:r w:rsidRPr="000C09B7">
              <w:rPr>
                <w:rFonts w:ascii="標楷體" w:eastAsia="標楷體" w:hAnsi="標楷體" w:hint="eastAsia"/>
                <w:b/>
                <w:color w:val="000000" w:themeColor="text1"/>
              </w:rPr>
              <w:t>發展活動</w:t>
            </w:r>
          </w:p>
        </w:tc>
        <w:tc>
          <w:tcPr>
            <w:tcW w:w="6039" w:type="dxa"/>
            <w:vAlign w:val="center"/>
          </w:tcPr>
          <w:p w:rsidR="006E2CBE" w:rsidRPr="006E2CBE" w:rsidRDefault="006E2CBE" w:rsidP="006E2CBE">
            <w:pPr>
              <w:topLinePunct/>
              <w:adjustRightInd w:val="0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籃球持球基礎暖身,輔以增加手部動</w:t>
            </w:r>
            <w:r>
              <w:rPr>
                <w:rFonts w:ascii="標楷體" w:eastAsia="標楷體" w:hAnsi="標楷體"/>
                <w:sz w:val="23"/>
                <w:szCs w:val="23"/>
              </w:rPr>
              <w:t>，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作為熱身活動。</w:t>
            </w:r>
          </w:p>
          <w:p w:rsidR="006E2CBE" w:rsidRPr="006E2CBE" w:rsidRDefault="006E2CBE" w:rsidP="006E2CBE">
            <w:pPr>
              <w:topLinePunct/>
              <w:adjustRightInd w:val="0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(1) 雙手持球進行上、下、左、右不同方向性旋轉</w:t>
            </w:r>
          </w:p>
          <w:p w:rsidR="006E2CBE" w:rsidRPr="006E2CBE" w:rsidRDefault="006E2CBE" w:rsidP="006E2CBE">
            <w:pPr>
              <w:topLinePunct/>
              <w:adjustRightInd w:val="0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(2) 以雙手持球,進行頭部繞轉動作</w:t>
            </w:r>
          </w:p>
          <w:p w:rsidR="000B73D5" w:rsidRDefault="006E2CBE" w:rsidP="006E2CBE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(3) 單手持球,採順、逆時鐘方向做腰部繞環</w:t>
            </w:r>
          </w:p>
          <w:p w:rsidR="006E2CBE" w:rsidRPr="006E2CBE" w:rsidRDefault="006E2CBE" w:rsidP="006E2CBE">
            <w:pPr>
              <w:topLinePunct/>
              <w:adjustRightInd w:val="0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球感練習:</w:t>
            </w:r>
          </w:p>
          <w:p w:rsidR="006E2CBE" w:rsidRDefault="006E2CBE" w:rsidP="006E2CBE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1.運</w:t>
            </w: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球練習:學生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左右手運球至指定地點往返練習。</w:t>
            </w:r>
          </w:p>
          <w:p w:rsidR="006E2CBE" w:rsidRDefault="006E2CBE" w:rsidP="005B7B01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以單手持球,以手腕之力量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做投籃練習(男女生</w:t>
            </w:r>
            <w:r w:rsidR="005B7B01">
              <w:rPr>
                <w:rFonts w:ascii="標楷體" w:eastAsia="標楷體" w:hAnsi="標楷體"/>
                <w:sz w:val="23"/>
                <w:szCs w:val="23"/>
              </w:rPr>
              <w:t>)單雙手投籃練習。</w:t>
            </w:r>
          </w:p>
          <w:p w:rsidR="005B7B01" w:rsidRPr="000C09B7" w:rsidRDefault="005B7B01" w:rsidP="005B7B01">
            <w:pPr>
              <w:topLinePunct/>
              <w:adjustRightInd w:val="0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3.每位學生投進5顆球。</w:t>
            </w:r>
          </w:p>
        </w:tc>
        <w:tc>
          <w:tcPr>
            <w:tcW w:w="1134" w:type="dxa"/>
            <w:vAlign w:val="center"/>
          </w:tcPr>
          <w:p w:rsidR="000B73D5" w:rsidRPr="000C09B7" w:rsidRDefault="008F580D" w:rsidP="008F580D">
            <w:pPr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 w:cs="Times-Roman"/>
                <w:b/>
                <w:sz w:val="23"/>
                <w:szCs w:val="23"/>
              </w:rPr>
              <w:t>2</w:t>
            </w:r>
            <w:r w:rsidR="00F822D6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0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0B73D5" w:rsidRPr="00A05109" w:rsidTr="000C09B7">
        <w:trPr>
          <w:cantSplit/>
          <w:trHeight w:val="1403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C09B7">
              <w:rPr>
                <w:rFonts w:ascii="標楷體" w:eastAsia="標楷體" w:hAnsi="標楷體"/>
                <w:b/>
                <w:color w:val="000000" w:themeColor="text1"/>
              </w:rPr>
              <w:t>總結活動</w:t>
            </w:r>
          </w:p>
        </w:tc>
        <w:tc>
          <w:tcPr>
            <w:tcW w:w="6039" w:type="dxa"/>
            <w:vAlign w:val="center"/>
          </w:tcPr>
          <w:p w:rsidR="000B73D5" w:rsidRPr="000C09B7" w:rsidRDefault="00863B1E" w:rsidP="005B7B01">
            <w:pPr>
              <w:contextualSpacing/>
              <w:jc w:val="both"/>
              <w:rPr>
                <w:rFonts w:ascii="標楷體" w:eastAsia="標楷體" w:hAnsi="標楷體"/>
                <w:color w:val="A6A6A6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 w:rsidR="00F822D6" w:rsidRPr="008E5531">
              <w:rPr>
                <w:rFonts w:ascii="標楷體" w:eastAsia="標楷體" w:hAnsi="標楷體" w:cs="DFHeiStd-W5" w:hint="eastAsia"/>
              </w:rPr>
              <w:t xml:space="preserve"> </w:t>
            </w:r>
            <w:r w:rsidR="005B7B01">
              <w:rPr>
                <w:rFonts w:ascii="標楷體" w:eastAsia="標楷體" w:hAnsi="標楷體" w:cs="DFHeiStd-W5" w:hint="eastAsia"/>
              </w:rPr>
              <w:t>每位同學經過運球與定點投籃之練習，可以熟悉與認知自身能力的程度進而加強練習與持續練習。</w:t>
            </w:r>
          </w:p>
        </w:tc>
        <w:tc>
          <w:tcPr>
            <w:tcW w:w="1134" w:type="dxa"/>
            <w:vAlign w:val="center"/>
          </w:tcPr>
          <w:p w:rsidR="000B73D5" w:rsidRPr="000C09B7" w:rsidRDefault="008F580D" w:rsidP="008F580D">
            <w:pPr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  <w:lang w:eastAsia="zh-CN"/>
              </w:rPr>
              <w:t>5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ind w:left="480"/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0B73D5" w:rsidRPr="00A05109" w:rsidTr="000C09B7">
        <w:trPr>
          <w:cantSplit/>
          <w:trHeight w:val="1261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C09B7">
              <w:rPr>
                <w:rFonts w:ascii="標楷體" w:eastAsia="標楷體" w:hAnsi="標楷體"/>
                <w:b/>
                <w:color w:val="000000" w:themeColor="text1"/>
              </w:rPr>
              <w:t>評量活動</w:t>
            </w:r>
          </w:p>
        </w:tc>
        <w:tc>
          <w:tcPr>
            <w:tcW w:w="6039" w:type="dxa"/>
            <w:vAlign w:val="center"/>
          </w:tcPr>
          <w:p w:rsidR="000B73D5" w:rsidRPr="000C09B7" w:rsidRDefault="005B7B01" w:rsidP="005B7B01">
            <w:pPr>
              <w:ind w:left="113" w:right="113"/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講解與修正運球與投籃</w:t>
            </w:r>
            <w:r>
              <w:rPr>
                <w:rFonts w:ascii="標楷體" w:eastAsia="標楷體" w:hAnsi="標楷體" w:hint="eastAsia"/>
              </w:rPr>
              <w:t>手部動作與相關要領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0B73D5" w:rsidRPr="000C09B7" w:rsidRDefault="00F822D6" w:rsidP="008F58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hAnsiTheme="minorEastAsia" w:cs="Times-Roman" w:hint="eastAsia"/>
                <w:b/>
                <w:sz w:val="23"/>
                <w:szCs w:val="23"/>
              </w:rPr>
              <w:t>5</w:t>
            </w:r>
            <w:r w:rsidR="000C09B7"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</w:tbl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F1" w:rsidRDefault="001A3FF1" w:rsidP="003B0BE7">
      <w:r>
        <w:separator/>
      </w:r>
    </w:p>
  </w:endnote>
  <w:endnote w:type="continuationSeparator" w:id="0">
    <w:p w:rsidR="001A3FF1" w:rsidRDefault="001A3FF1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HeiStd-W5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F1" w:rsidRDefault="001A3FF1" w:rsidP="003B0BE7">
      <w:r>
        <w:separator/>
      </w:r>
    </w:p>
  </w:footnote>
  <w:footnote w:type="continuationSeparator" w:id="0">
    <w:p w:rsidR="001A3FF1" w:rsidRDefault="001A3FF1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7531E4A"/>
    <w:multiLevelType w:val="hybridMultilevel"/>
    <w:tmpl w:val="09F8E56A"/>
    <w:lvl w:ilvl="0" w:tplc="1602B68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8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1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3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6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9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0"/>
  </w:num>
  <w:num w:numId="5">
    <w:abstractNumId w:val="18"/>
  </w:num>
  <w:num w:numId="6">
    <w:abstractNumId w:val="15"/>
  </w:num>
  <w:num w:numId="7">
    <w:abstractNumId w:val="0"/>
  </w:num>
  <w:num w:numId="8">
    <w:abstractNumId w:val="13"/>
  </w:num>
  <w:num w:numId="9">
    <w:abstractNumId w:val="2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7"/>
  </w:num>
  <w:num w:numId="15">
    <w:abstractNumId w:val="9"/>
  </w:num>
  <w:num w:numId="16">
    <w:abstractNumId w:val="12"/>
  </w:num>
  <w:num w:numId="17">
    <w:abstractNumId w:val="16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24CAD"/>
    <w:rsid w:val="0005322C"/>
    <w:rsid w:val="000B73D5"/>
    <w:rsid w:val="000C09B7"/>
    <w:rsid w:val="000C18D8"/>
    <w:rsid w:val="000D40FC"/>
    <w:rsid w:val="000F3B5E"/>
    <w:rsid w:val="000F44AD"/>
    <w:rsid w:val="00104E8C"/>
    <w:rsid w:val="00120833"/>
    <w:rsid w:val="00132C1B"/>
    <w:rsid w:val="00171FB8"/>
    <w:rsid w:val="001A3FF1"/>
    <w:rsid w:val="001B0420"/>
    <w:rsid w:val="001C5196"/>
    <w:rsid w:val="001E7DD1"/>
    <w:rsid w:val="001F0E59"/>
    <w:rsid w:val="001F2172"/>
    <w:rsid w:val="00253724"/>
    <w:rsid w:val="00253784"/>
    <w:rsid w:val="002712EE"/>
    <w:rsid w:val="002A53D6"/>
    <w:rsid w:val="002E26EF"/>
    <w:rsid w:val="002F4687"/>
    <w:rsid w:val="00324057"/>
    <w:rsid w:val="00394AC2"/>
    <w:rsid w:val="003970DD"/>
    <w:rsid w:val="003B0BE7"/>
    <w:rsid w:val="003C041C"/>
    <w:rsid w:val="003E4F06"/>
    <w:rsid w:val="004027E3"/>
    <w:rsid w:val="00420A58"/>
    <w:rsid w:val="004236D3"/>
    <w:rsid w:val="00442443"/>
    <w:rsid w:val="00465C44"/>
    <w:rsid w:val="00480813"/>
    <w:rsid w:val="00494D53"/>
    <w:rsid w:val="004C330F"/>
    <w:rsid w:val="005337D5"/>
    <w:rsid w:val="005341AF"/>
    <w:rsid w:val="00536B40"/>
    <w:rsid w:val="00540C5A"/>
    <w:rsid w:val="00576ECD"/>
    <w:rsid w:val="005B7B01"/>
    <w:rsid w:val="00642CE4"/>
    <w:rsid w:val="006609FE"/>
    <w:rsid w:val="00670DBA"/>
    <w:rsid w:val="00683D2F"/>
    <w:rsid w:val="00684DCC"/>
    <w:rsid w:val="006A616F"/>
    <w:rsid w:val="006D4708"/>
    <w:rsid w:val="006D4D2F"/>
    <w:rsid w:val="006E2CBE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4B56"/>
    <w:rsid w:val="00815871"/>
    <w:rsid w:val="00817A0F"/>
    <w:rsid w:val="00833FDA"/>
    <w:rsid w:val="00834984"/>
    <w:rsid w:val="00863B1E"/>
    <w:rsid w:val="008857FF"/>
    <w:rsid w:val="008917C5"/>
    <w:rsid w:val="008F580D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C2B5D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A2AF3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2392F"/>
    <w:rsid w:val="00E36C30"/>
    <w:rsid w:val="00E708CE"/>
    <w:rsid w:val="00E97FCD"/>
    <w:rsid w:val="00EA73A4"/>
    <w:rsid w:val="00EC1C41"/>
    <w:rsid w:val="00EC4561"/>
    <w:rsid w:val="00EF2D49"/>
    <w:rsid w:val="00EF6B69"/>
    <w:rsid w:val="00F1301A"/>
    <w:rsid w:val="00F451DE"/>
    <w:rsid w:val="00F8211B"/>
    <w:rsid w:val="00F822D6"/>
    <w:rsid w:val="00FA3C80"/>
    <w:rsid w:val="00FC555F"/>
    <w:rsid w:val="00FE0C6F"/>
    <w:rsid w:val="00FF19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3D4FD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C0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C09B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53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21643E-8CCB-4CA9-BA08-0ED575C8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Chia Hao fan</cp:lastModifiedBy>
  <cp:revision>2</cp:revision>
  <cp:lastPrinted>2023-10-19T09:21:00Z</cp:lastPrinted>
  <dcterms:created xsi:type="dcterms:W3CDTF">2023-10-24T08:30:00Z</dcterms:created>
  <dcterms:modified xsi:type="dcterms:W3CDTF">2023-10-24T08:30:00Z</dcterms:modified>
</cp:coreProperties>
</file>