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0C7" w:rsidRDefault="009B50C7" w:rsidP="009B50C7">
      <w:pPr>
        <w:jc w:val="center"/>
        <w:rPr>
          <w:rFonts w:ascii="標楷體" w:eastAsia="標楷體" w:hAnsi="標楷體"/>
          <w:sz w:val="36"/>
          <w:szCs w:val="36"/>
        </w:rPr>
      </w:pPr>
      <w:r w:rsidRPr="009B50C7">
        <w:rPr>
          <w:rFonts w:ascii="標楷體" w:eastAsia="標楷體" w:hAnsi="標楷體" w:hint="eastAsia"/>
          <w:sz w:val="36"/>
          <w:szCs w:val="36"/>
        </w:rPr>
        <w:t>基隆市瑪陵國小數學領域</w:t>
      </w:r>
      <w:r w:rsidR="009C37AB">
        <w:rPr>
          <w:rFonts w:ascii="標楷體" w:eastAsia="標楷體" w:hAnsi="標楷體" w:hint="eastAsia"/>
          <w:sz w:val="36"/>
          <w:szCs w:val="36"/>
        </w:rPr>
        <w:t>【</w:t>
      </w:r>
      <w:r w:rsidRPr="009B50C7">
        <w:rPr>
          <w:rFonts w:ascii="標楷體" w:eastAsia="標楷體" w:hAnsi="標楷體" w:hint="eastAsia"/>
          <w:sz w:val="36"/>
          <w:szCs w:val="36"/>
        </w:rPr>
        <w:t>共備課</w:t>
      </w:r>
      <w:r w:rsidR="009C37AB">
        <w:rPr>
          <w:rFonts w:ascii="標楷體" w:eastAsia="標楷體" w:hAnsi="標楷體" w:hint="eastAsia"/>
          <w:sz w:val="36"/>
          <w:szCs w:val="36"/>
        </w:rPr>
        <w:t>】</w:t>
      </w:r>
      <w:r w:rsidRPr="009B50C7">
        <w:rPr>
          <w:rFonts w:ascii="標楷體" w:eastAsia="標楷體" w:hAnsi="標楷體" w:hint="eastAsia"/>
          <w:sz w:val="36"/>
          <w:szCs w:val="36"/>
        </w:rPr>
        <w:t>紀錄表</w:t>
      </w:r>
    </w:p>
    <w:p w:rsidR="009B50C7" w:rsidRPr="00A9424A" w:rsidRDefault="009B50C7" w:rsidP="00A9424A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A9424A">
        <w:rPr>
          <w:rFonts w:ascii="標楷體" w:eastAsia="標楷體" w:hAnsi="標楷體" w:hint="eastAsia"/>
          <w:sz w:val="26"/>
          <w:szCs w:val="26"/>
        </w:rPr>
        <w:t>教學者:</w:t>
      </w:r>
      <w:r w:rsidR="008C3C94">
        <w:rPr>
          <w:rFonts w:ascii="標楷體" w:eastAsia="標楷體" w:hAnsi="標楷體" w:hint="eastAsia"/>
          <w:sz w:val="26"/>
          <w:szCs w:val="26"/>
        </w:rPr>
        <w:t>楊舒婷</w:t>
      </w:r>
      <w:r w:rsidRPr="00A9424A">
        <w:rPr>
          <w:rFonts w:ascii="標楷體" w:eastAsia="標楷體" w:hAnsi="標楷體" w:hint="eastAsia"/>
          <w:sz w:val="26"/>
          <w:szCs w:val="26"/>
        </w:rPr>
        <w:t xml:space="preserve">                         </w:t>
      </w:r>
      <w:r w:rsidR="00A9424A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Pr="00A9424A">
        <w:rPr>
          <w:rFonts w:ascii="標楷體" w:eastAsia="標楷體" w:hAnsi="標楷體" w:hint="eastAsia"/>
          <w:sz w:val="26"/>
          <w:szCs w:val="26"/>
        </w:rPr>
        <w:t xml:space="preserve">  日期</w:t>
      </w:r>
      <w:r w:rsidR="008C3C94">
        <w:rPr>
          <w:rFonts w:ascii="標楷體" w:eastAsia="標楷體" w:hAnsi="標楷體" w:hint="eastAsia"/>
          <w:sz w:val="26"/>
          <w:szCs w:val="26"/>
        </w:rPr>
        <w:t>:</w:t>
      </w:r>
      <w:r w:rsidR="008C3C94">
        <w:rPr>
          <w:rFonts w:ascii="標楷體" w:eastAsia="標楷體" w:hAnsi="標楷體"/>
          <w:sz w:val="26"/>
          <w:szCs w:val="26"/>
        </w:rPr>
        <w:t>112</w:t>
      </w:r>
      <w:r w:rsidRPr="00A9424A">
        <w:rPr>
          <w:rFonts w:ascii="標楷體" w:eastAsia="標楷體" w:hAnsi="標楷體" w:hint="eastAsia"/>
          <w:sz w:val="26"/>
          <w:szCs w:val="26"/>
        </w:rPr>
        <w:t>年</w:t>
      </w:r>
      <w:r w:rsidR="008C3C94">
        <w:rPr>
          <w:rFonts w:ascii="標楷體" w:eastAsia="標楷體" w:hAnsi="標楷體" w:hint="eastAsia"/>
          <w:sz w:val="26"/>
          <w:szCs w:val="26"/>
        </w:rPr>
        <w:t>1</w:t>
      </w:r>
      <w:r w:rsidR="008C3C94">
        <w:rPr>
          <w:rFonts w:ascii="標楷體" w:eastAsia="標楷體" w:hAnsi="標楷體"/>
          <w:sz w:val="26"/>
          <w:szCs w:val="26"/>
        </w:rPr>
        <w:t>1</w:t>
      </w:r>
      <w:r w:rsidRPr="00A9424A">
        <w:rPr>
          <w:rFonts w:ascii="標楷體" w:eastAsia="標楷體" w:hAnsi="標楷體" w:hint="eastAsia"/>
          <w:sz w:val="26"/>
          <w:szCs w:val="26"/>
        </w:rPr>
        <w:t>月</w:t>
      </w:r>
      <w:r w:rsidR="00390328">
        <w:rPr>
          <w:rFonts w:ascii="標楷體" w:eastAsia="標楷體" w:hAnsi="標楷體" w:hint="eastAsia"/>
          <w:sz w:val="26"/>
          <w:szCs w:val="26"/>
        </w:rPr>
        <w:t>6</w:t>
      </w:r>
      <w:r w:rsidRPr="00A9424A">
        <w:rPr>
          <w:rFonts w:ascii="標楷體" w:eastAsia="標楷體" w:hAnsi="標楷體" w:hint="eastAsia"/>
          <w:sz w:val="26"/>
          <w:szCs w:val="26"/>
        </w:rPr>
        <w:t>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52"/>
        <w:gridCol w:w="4566"/>
        <w:gridCol w:w="3758"/>
      </w:tblGrid>
      <w:tr w:rsidR="009B50C7" w:rsidTr="001868F4">
        <w:trPr>
          <w:trHeight w:val="431"/>
        </w:trPr>
        <w:tc>
          <w:tcPr>
            <w:tcW w:w="1555" w:type="dxa"/>
          </w:tcPr>
          <w:p w:rsidR="009B50C7" w:rsidRPr="00A9424A" w:rsidRDefault="009B50C7" w:rsidP="00A942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9424A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</w:p>
        </w:tc>
        <w:tc>
          <w:tcPr>
            <w:tcW w:w="8221" w:type="dxa"/>
            <w:gridSpan w:val="2"/>
          </w:tcPr>
          <w:p w:rsidR="008C3C94" w:rsidRPr="00A9424A" w:rsidRDefault="008C3C94" w:rsidP="009B50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</w:tr>
      <w:tr w:rsidR="009B50C7" w:rsidTr="001868F4">
        <w:trPr>
          <w:trHeight w:val="928"/>
        </w:trPr>
        <w:tc>
          <w:tcPr>
            <w:tcW w:w="1555" w:type="dxa"/>
          </w:tcPr>
          <w:p w:rsidR="009B50C7" w:rsidRDefault="009B50C7" w:rsidP="009B50C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單元名稱/教學活動</w:t>
            </w:r>
          </w:p>
        </w:tc>
        <w:tc>
          <w:tcPr>
            <w:tcW w:w="8221" w:type="dxa"/>
            <w:gridSpan w:val="2"/>
          </w:tcPr>
          <w:p w:rsidR="009B50C7" w:rsidRDefault="007406A2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2、4、6、8的乘法</w:t>
            </w:r>
          </w:p>
        </w:tc>
      </w:tr>
      <w:tr w:rsidR="009B50C7" w:rsidTr="001868F4">
        <w:tc>
          <w:tcPr>
            <w:tcW w:w="1555" w:type="dxa"/>
          </w:tcPr>
          <w:p w:rsidR="009B50C7" w:rsidRDefault="009B50C7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學生學習困難描述</w:t>
            </w:r>
          </w:p>
        </w:tc>
        <w:tc>
          <w:tcPr>
            <w:tcW w:w="8221" w:type="dxa"/>
            <w:gridSpan w:val="2"/>
          </w:tcPr>
          <w:p w:rsidR="009B50C7" w:rsidRDefault="007406A2" w:rsidP="007406A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單位量不清楚。(把一個數視為一個「聚集的單位」的概念)</w:t>
            </w:r>
          </w:p>
          <w:p w:rsidR="009B50C7" w:rsidRDefault="007406A2" w:rsidP="007406A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406A2">
              <w:rPr>
                <w:rFonts w:ascii="標楷體" w:eastAsia="標楷體" w:hAnsi="標楷體" w:hint="eastAsia"/>
                <w:sz w:val="28"/>
                <w:szCs w:val="28"/>
              </w:rPr>
              <w:t>從「幾有幾個」過渡到「幾的幾倍」的部分仍不熟練，不懂「倍」的概念。</w:t>
            </w:r>
          </w:p>
        </w:tc>
      </w:tr>
      <w:tr w:rsidR="009B50C7" w:rsidTr="007406A2">
        <w:tc>
          <w:tcPr>
            <w:tcW w:w="1555" w:type="dxa"/>
          </w:tcPr>
          <w:p w:rsidR="009B50C7" w:rsidRDefault="009B50C7" w:rsidP="00A9424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0" w:type="dxa"/>
          </w:tcPr>
          <w:p w:rsidR="009B50C7" w:rsidRDefault="009B50C7" w:rsidP="00A9424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自己備課想法</w:t>
            </w:r>
          </w:p>
        </w:tc>
        <w:tc>
          <w:tcPr>
            <w:tcW w:w="4111" w:type="dxa"/>
          </w:tcPr>
          <w:p w:rsidR="009B50C7" w:rsidRDefault="009B50C7" w:rsidP="00A9424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共備意見或調整</w:t>
            </w:r>
          </w:p>
        </w:tc>
      </w:tr>
      <w:tr w:rsidR="009B50C7" w:rsidTr="007406A2">
        <w:tc>
          <w:tcPr>
            <w:tcW w:w="1555" w:type="dxa"/>
          </w:tcPr>
          <w:p w:rsidR="009B50C7" w:rsidRDefault="009B50C7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概念</w:t>
            </w:r>
            <w:r w:rsidR="002D4655">
              <w:rPr>
                <w:rFonts w:ascii="標楷體" w:eastAsia="標楷體" w:hAnsi="標楷體" w:hint="eastAsia"/>
                <w:sz w:val="28"/>
                <w:szCs w:val="28"/>
              </w:rPr>
              <w:t>/內容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分析</w:t>
            </w:r>
          </w:p>
        </w:tc>
        <w:tc>
          <w:tcPr>
            <w:tcW w:w="4110" w:type="dxa"/>
          </w:tcPr>
          <w:p w:rsidR="009B50C7" w:rsidRPr="00DE41EE" w:rsidRDefault="007406A2" w:rsidP="00DE4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E41EE">
              <w:rPr>
                <w:rFonts w:ascii="標楷體" w:eastAsia="標楷體" w:hAnsi="標楷體" w:hint="eastAsia"/>
                <w:sz w:val="28"/>
                <w:szCs w:val="28"/>
              </w:rPr>
              <w:t>學生習慣於一個一個點數，所以在畫圖時，容易產生以下情形：</w:t>
            </w:r>
          </w:p>
          <w:p w:rsidR="007406A2" w:rsidRDefault="007406A2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題目：</w:t>
            </w:r>
            <w:r w:rsidRPr="007406A2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5406FE5" wp14:editId="28E38E80">
                  <wp:extent cx="2758679" cy="685859"/>
                  <wp:effectExtent l="0" t="0" r="381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8679" cy="685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06A2" w:rsidRDefault="007406A2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學生用畫圖的方式表示：</w:t>
            </w:r>
          </w:p>
          <w:p w:rsidR="00A9424A" w:rsidRDefault="007406A2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DE41EE" w:rsidRDefault="00DE41EE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DE41EE" w:rsidRDefault="00DE41EE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111" w:type="dxa"/>
          </w:tcPr>
          <w:p w:rsidR="009B50C7" w:rsidRDefault="009B50C7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424A" w:rsidTr="007406A2">
        <w:trPr>
          <w:trHeight w:val="574"/>
        </w:trPr>
        <w:tc>
          <w:tcPr>
            <w:tcW w:w="1555" w:type="dxa"/>
          </w:tcPr>
          <w:p w:rsidR="00A9424A" w:rsidRDefault="00A9424A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4110" w:type="dxa"/>
          </w:tcPr>
          <w:p w:rsidR="00A9424A" w:rsidRPr="00DE41EE" w:rsidRDefault="00DE41EE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能夠了解「單位量」的概念</w:t>
            </w:r>
          </w:p>
        </w:tc>
        <w:tc>
          <w:tcPr>
            <w:tcW w:w="4111" w:type="dxa"/>
          </w:tcPr>
          <w:p w:rsidR="00A9424A" w:rsidRDefault="00A9424A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50C7" w:rsidTr="007406A2">
        <w:tc>
          <w:tcPr>
            <w:tcW w:w="1555" w:type="dxa"/>
          </w:tcPr>
          <w:p w:rsidR="009B50C7" w:rsidRDefault="002D4655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解決</w:t>
            </w:r>
            <w:r w:rsidR="009B50C7">
              <w:rPr>
                <w:rFonts w:ascii="標楷體" w:eastAsia="標楷體" w:hAnsi="標楷體" w:hint="eastAsia"/>
                <w:sz w:val="28"/>
                <w:szCs w:val="28"/>
              </w:rPr>
              <w:t>策略</w:t>
            </w:r>
          </w:p>
        </w:tc>
        <w:tc>
          <w:tcPr>
            <w:tcW w:w="4110" w:type="dxa"/>
          </w:tcPr>
          <w:p w:rsidR="00A9424A" w:rsidRDefault="00E61BEF" w:rsidP="00B52FA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利用積木具體操作，再</w:t>
            </w:r>
            <w:r w:rsidR="00B52FAB">
              <w:rPr>
                <w:rFonts w:ascii="標楷體" w:eastAsia="標楷體" w:hAnsi="標楷體" w:hint="eastAsia"/>
                <w:sz w:val="28"/>
                <w:szCs w:val="28"/>
              </w:rPr>
              <w:t>過渡到畫圖的半抽象方式。</w:t>
            </w:r>
          </w:p>
        </w:tc>
        <w:tc>
          <w:tcPr>
            <w:tcW w:w="4111" w:type="dxa"/>
          </w:tcPr>
          <w:p w:rsidR="009B50C7" w:rsidRDefault="009B50C7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4655" w:rsidTr="007406A2">
        <w:tc>
          <w:tcPr>
            <w:tcW w:w="1555" w:type="dxa"/>
          </w:tcPr>
          <w:p w:rsidR="002D4655" w:rsidRDefault="002D4655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4110" w:type="dxa"/>
          </w:tcPr>
          <w:p w:rsidR="001868F4" w:rsidRDefault="00B52FAB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紙筆測驗，但學生可以使用積木或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畫圖幫助自己。</w:t>
            </w:r>
          </w:p>
        </w:tc>
        <w:tc>
          <w:tcPr>
            <w:tcW w:w="4111" w:type="dxa"/>
          </w:tcPr>
          <w:p w:rsidR="002D4655" w:rsidRDefault="002D4655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50C7" w:rsidTr="007406A2">
        <w:trPr>
          <w:trHeight w:val="3906"/>
        </w:trPr>
        <w:tc>
          <w:tcPr>
            <w:tcW w:w="1555" w:type="dxa"/>
          </w:tcPr>
          <w:p w:rsidR="00A9424A" w:rsidRDefault="001868F4" w:rsidP="00186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預估</w:t>
            </w:r>
            <w:r w:rsidR="009B50C7">
              <w:rPr>
                <w:rFonts w:ascii="標楷體" w:eastAsia="標楷體" w:hAnsi="標楷體" w:hint="eastAsia"/>
                <w:sz w:val="28"/>
                <w:szCs w:val="28"/>
              </w:rPr>
              <w:t>觀課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流程重點</w:t>
            </w:r>
          </w:p>
        </w:tc>
        <w:tc>
          <w:tcPr>
            <w:tcW w:w="4110" w:type="dxa"/>
          </w:tcPr>
          <w:p w:rsidR="009B50C7" w:rsidRDefault="00390328" w:rsidP="00390328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90328">
              <w:rPr>
                <w:rFonts w:ascii="標楷體" w:eastAsia="標楷體" w:hAnsi="標楷體" w:hint="eastAsia"/>
                <w:sz w:val="28"/>
                <w:szCs w:val="28"/>
              </w:rPr>
              <w:t>兩人一組，教師出題後，請學生先利用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積木的方式排列，再邀請小組分享排列的結果與原因。</w:t>
            </w:r>
          </w:p>
          <w:p w:rsidR="00390328" w:rsidRDefault="00390328" w:rsidP="00390328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如果有不太一樣的部分，邀請學生闡述自己的想法，也請其他人提出不同的意見。</w:t>
            </w:r>
          </w:p>
          <w:p w:rsidR="00390328" w:rsidRPr="00390328" w:rsidRDefault="00390328" w:rsidP="00390328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練習3</w:t>
            </w:r>
            <w:r>
              <w:rPr>
                <w:rFonts w:ascii="標楷體" w:eastAsia="標楷體" w:hAnsi="標楷體"/>
                <w:sz w:val="28"/>
                <w:szCs w:val="28"/>
              </w:rPr>
              <w:t>-5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題後，請學生練習用「畫圖」的方式表示。</w:t>
            </w:r>
            <w:r w:rsidR="0006762E">
              <w:rPr>
                <w:rFonts w:ascii="標楷體" w:eastAsia="標楷體" w:hAnsi="標楷體" w:hint="eastAsia"/>
                <w:sz w:val="28"/>
                <w:szCs w:val="28"/>
              </w:rPr>
              <w:t>練習3題後，老</w:t>
            </w:r>
            <w:r w:rsidRPr="00390328">
              <w:rPr>
                <w:rFonts w:ascii="標楷體" w:eastAsia="標楷體" w:hAnsi="標楷體" w:hint="eastAsia"/>
                <w:sz w:val="28"/>
                <w:szCs w:val="28"/>
              </w:rPr>
              <w:t>師提出「挑戰題」，將錯的</w:t>
            </w:r>
            <w:r w:rsidR="0006762E">
              <w:rPr>
                <w:rFonts w:ascii="標楷體" w:eastAsia="標楷體" w:hAnsi="標楷體" w:hint="eastAsia"/>
                <w:sz w:val="28"/>
                <w:szCs w:val="28"/>
              </w:rPr>
              <w:t>畫圖方式展示出來，請學生討論哪裡錯了、原因為何。</w:t>
            </w:r>
          </w:p>
          <w:p w:rsidR="00390328" w:rsidRDefault="0006762E" w:rsidP="009B50C7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重新複習「幾有幾個」、「有幾個數相加」、「幾有幾倍」的描述句型。</w:t>
            </w:r>
          </w:p>
          <w:p w:rsidR="002D4655" w:rsidRDefault="0006762E" w:rsidP="0006762E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6762E">
              <w:rPr>
                <w:rFonts w:ascii="標楷體" w:eastAsia="標楷體" w:hAnsi="標楷體" w:hint="eastAsia"/>
                <w:sz w:val="28"/>
                <w:szCs w:val="28"/>
              </w:rPr>
              <w:t>最後練習用乘法算式來列式雨計算。</w:t>
            </w:r>
            <w:bookmarkStart w:id="0" w:name="_GoBack"/>
            <w:bookmarkEnd w:id="0"/>
          </w:p>
        </w:tc>
        <w:tc>
          <w:tcPr>
            <w:tcW w:w="4111" w:type="dxa"/>
          </w:tcPr>
          <w:p w:rsidR="009B50C7" w:rsidRDefault="009B50C7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4386F" w:rsidRDefault="0094386F"/>
    <w:sectPr w:rsidR="0094386F" w:rsidSect="00A9424A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6AB" w:rsidRDefault="00EA76AB" w:rsidP="00390328">
      <w:r>
        <w:separator/>
      </w:r>
    </w:p>
  </w:endnote>
  <w:endnote w:type="continuationSeparator" w:id="0">
    <w:p w:rsidR="00EA76AB" w:rsidRDefault="00EA76AB" w:rsidP="0039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6AB" w:rsidRDefault="00EA76AB" w:rsidP="00390328">
      <w:r>
        <w:separator/>
      </w:r>
    </w:p>
  </w:footnote>
  <w:footnote w:type="continuationSeparator" w:id="0">
    <w:p w:rsidR="00EA76AB" w:rsidRDefault="00EA76AB" w:rsidP="00390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5148"/>
    <w:multiLevelType w:val="hybridMultilevel"/>
    <w:tmpl w:val="213099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CD332D"/>
    <w:multiLevelType w:val="hybridMultilevel"/>
    <w:tmpl w:val="0E52A5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75725D"/>
    <w:multiLevelType w:val="hybridMultilevel"/>
    <w:tmpl w:val="32BE3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C7"/>
    <w:rsid w:val="0006762E"/>
    <w:rsid w:val="001868F4"/>
    <w:rsid w:val="002D4655"/>
    <w:rsid w:val="00390328"/>
    <w:rsid w:val="007406A2"/>
    <w:rsid w:val="008A651F"/>
    <w:rsid w:val="008C3C94"/>
    <w:rsid w:val="0094386F"/>
    <w:rsid w:val="009931DC"/>
    <w:rsid w:val="009B50C7"/>
    <w:rsid w:val="009C37AB"/>
    <w:rsid w:val="00A9424A"/>
    <w:rsid w:val="00B52FAB"/>
    <w:rsid w:val="00DE41EE"/>
    <w:rsid w:val="00E61BEF"/>
    <w:rsid w:val="00EA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A3595"/>
  <w15:chartTrackingRefBased/>
  <w15:docId w15:val="{4E8EB19D-C671-45C7-B263-AC9B1CB8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6A2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DE41E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E41EE"/>
  </w:style>
  <w:style w:type="character" w:customStyle="1" w:styleId="a7">
    <w:name w:val="註解文字 字元"/>
    <w:basedOn w:val="a0"/>
    <w:link w:val="a6"/>
    <w:uiPriority w:val="99"/>
    <w:semiHidden/>
    <w:rsid w:val="00DE41EE"/>
  </w:style>
  <w:style w:type="paragraph" w:styleId="a8">
    <w:name w:val="annotation subject"/>
    <w:basedOn w:val="a6"/>
    <w:next w:val="a6"/>
    <w:link w:val="a9"/>
    <w:uiPriority w:val="99"/>
    <w:semiHidden/>
    <w:unhideWhenUsed/>
    <w:rsid w:val="00DE41EE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E41E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4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E41E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90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90328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90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903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ShuTing</cp:lastModifiedBy>
  <cp:revision>7</cp:revision>
  <dcterms:created xsi:type="dcterms:W3CDTF">2023-09-08T07:42:00Z</dcterms:created>
  <dcterms:modified xsi:type="dcterms:W3CDTF">2023-11-06T13:47:00Z</dcterms:modified>
</cp:coreProperties>
</file>