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F1AEA" w14:textId="77777777" w:rsidR="0001239F" w:rsidRDefault="00D06B6A">
      <w:pPr>
        <w:widowControl/>
        <w:tabs>
          <w:tab w:val="left" w:pos="993"/>
        </w:tabs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附表2</w:t>
      </w:r>
    </w:p>
    <w:p w14:paraId="46B84432" w14:textId="3D2BFFE7" w:rsidR="0001239F" w:rsidRDefault="00D06B6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C850C7"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261D0D0E" w14:textId="77777777" w:rsidR="0001239F" w:rsidRDefault="00D06B6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438A923A" w14:textId="50CE15E8" w:rsidR="0001239F" w:rsidRDefault="00D06B6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教學時間：</w:t>
      </w:r>
      <w:r>
        <w:rPr>
          <w:rFonts w:ascii="標楷體" w:eastAsia="標楷體" w:hAnsi="標楷體"/>
          <w:u w:val="single"/>
        </w:rPr>
        <w:t>11</w:t>
      </w:r>
      <w:r w:rsidR="004A033F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 w:hint="eastAsia"/>
          <w:u w:val="single"/>
        </w:rPr>
        <w:t>年</w:t>
      </w:r>
      <w:r w:rsidR="00C850C7">
        <w:rPr>
          <w:rFonts w:ascii="標楷體" w:eastAsia="標楷體" w:hAnsi="標楷體" w:hint="eastAsia"/>
          <w:u w:val="single"/>
        </w:rPr>
        <w:t>1</w:t>
      </w:r>
      <w:r w:rsidR="00834599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月</w:t>
      </w:r>
      <w:r w:rsidR="00834599">
        <w:rPr>
          <w:rFonts w:ascii="標楷體" w:eastAsia="標楷體" w:hAnsi="標楷體" w:hint="eastAsia"/>
          <w:u w:val="single"/>
        </w:rPr>
        <w:t>24</w:t>
      </w:r>
      <w:r>
        <w:rPr>
          <w:rFonts w:ascii="標楷體" w:eastAsia="標楷體" w:hAnsi="標楷體" w:hint="eastAsia"/>
          <w:u w:val="single"/>
        </w:rPr>
        <w:t>日第</w:t>
      </w:r>
      <w:r w:rsidR="00834599">
        <w:rPr>
          <w:rFonts w:ascii="標楷體" w:eastAsia="標楷體" w:hAnsi="標楷體" w:hint="eastAsia"/>
          <w:u w:val="single"/>
        </w:rPr>
        <w:t>六</w:t>
      </w:r>
      <w:r>
        <w:rPr>
          <w:rFonts w:ascii="標楷體" w:eastAsia="標楷體" w:hAnsi="標楷體" w:hint="eastAsia"/>
          <w:u w:val="single"/>
        </w:rPr>
        <w:t>節</w:t>
      </w:r>
      <w:r>
        <w:rPr>
          <w:rFonts w:ascii="標楷體" w:eastAsia="標楷體" w:hAnsi="標楷體" w:hint="eastAsia"/>
        </w:rPr>
        <w:t xml:space="preserve"> 教學班級：</w:t>
      </w:r>
      <w:r w:rsidR="00834599">
        <w:rPr>
          <w:rFonts w:ascii="標楷體" w:eastAsia="標楷體" w:hAnsi="標楷體" w:hint="eastAsia"/>
          <w:u w:val="single"/>
        </w:rPr>
        <w:t>60</w:t>
      </w:r>
      <w:r>
        <w:rPr>
          <w:rFonts w:ascii="標楷體" w:eastAsia="標楷體" w:hAnsi="標楷體"/>
          <w:u w:val="single"/>
        </w:rPr>
        <w:t>2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>國語</w:t>
      </w:r>
      <w:r>
        <w:rPr>
          <w:rFonts w:ascii="標楷體" w:eastAsia="標楷體" w:hAnsi="標楷體" w:hint="eastAsia"/>
        </w:rPr>
        <w:t xml:space="preserve">   教學單元：</w:t>
      </w:r>
      <w:r>
        <w:rPr>
          <w:rFonts w:ascii="標楷體" w:eastAsia="標楷體" w:hAnsi="標楷體" w:hint="eastAsia"/>
          <w:u w:val="single"/>
        </w:rPr>
        <w:t>作文</w:t>
      </w:r>
    </w:p>
    <w:p w14:paraId="36188121" w14:textId="69DB14A9" w:rsidR="0001239F" w:rsidRDefault="00D06B6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EA275" wp14:editId="634B49AE">
                <wp:simplePos x="0" y="0"/>
                <wp:positionH relativeFrom="margin">
                  <wp:posOffset>113665</wp:posOffset>
                </wp:positionH>
                <wp:positionV relativeFrom="paragraph">
                  <wp:posOffset>486410</wp:posOffset>
                </wp:positionV>
                <wp:extent cx="6271260" cy="8108950"/>
                <wp:effectExtent l="0" t="0" r="15240" b="2540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810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D2516BC" w14:textId="77777777" w:rsidR="0001239F" w:rsidRDefault="00D06B6A">
                            <w:pPr>
                              <w:pStyle w:val="af7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一、教材內容：</w:t>
                            </w:r>
                          </w:p>
                          <w:p w14:paraId="02E5F4C8" w14:textId="614FE1CA" w:rsidR="0001239F" w:rsidRDefault="00D06B6A">
                            <w:pPr>
                              <w:pStyle w:val="af7"/>
                              <w:adjustRightInd/>
                              <w:spacing w:line="36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自編教材、</w:t>
                            </w:r>
                            <w:r w:rsidR="0083459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俄羅斯卡通影片-</w:t>
                            </w:r>
                            <w:r w:rsidR="0083459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---</w:t>
                            </w:r>
                            <w:r w:rsidR="0083459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聽鱷魚在唱歌</w:t>
                            </w:r>
                          </w:p>
                          <w:p w14:paraId="64805D04" w14:textId="77777777" w:rsidR="00C850C7" w:rsidRDefault="00C850C7">
                            <w:pPr>
                              <w:pStyle w:val="af7"/>
                              <w:adjustRightInd/>
                              <w:spacing w:line="36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AEC3EE6" w14:textId="77777777" w:rsidR="0001239F" w:rsidRDefault="00D06B6A">
                            <w:pPr>
                              <w:pStyle w:val="af7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二、教學目標：</w:t>
                            </w:r>
                          </w:p>
                          <w:p w14:paraId="256A8EB5" w14:textId="77777777" w:rsidR="004A033F" w:rsidRDefault="004A033F" w:rsidP="004A033F">
                            <w:pPr>
                              <w:pStyle w:val="aff0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能達成國語文核心素養-認識國語文的重要性，培養國語文的興趣</w:t>
                            </w:r>
                          </w:p>
                          <w:p w14:paraId="03F17153" w14:textId="77777777" w:rsidR="004A033F" w:rsidRDefault="004A033F" w:rsidP="004A033F">
                            <w:pPr>
                              <w:pStyle w:val="aff0"/>
                              <w:spacing w:line="360" w:lineRule="exact"/>
                              <w:ind w:left="3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，並運用國語文充實生活經驗，奠定終身學習的基礎</w:t>
                            </w:r>
                            <w:r w:rsidRPr="007430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2CAE21A" w14:textId="77104CDC" w:rsidR="00F97AFD" w:rsidRDefault="00F97AFD" w:rsidP="00F97AFD">
                            <w:pPr>
                              <w:pStyle w:val="aff0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430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</w:t>
                            </w:r>
                            <w:r w:rsidR="00037E8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仔細觀察所看到的影片，藉著沒有字幕的俄語影片想像故事中郵差與鱷魚的對話，藉著他們的表情</w:t>
                            </w:r>
                            <w:r w:rsidR="003857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將劇情合理化通順化</w:t>
                            </w:r>
                            <w:r w:rsidRPr="007430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0A385B9" w14:textId="4C1D3E80" w:rsidR="0001239F" w:rsidRPr="00C850C7" w:rsidRDefault="00C850C7" w:rsidP="00C850C7">
                            <w:pPr>
                              <w:pStyle w:val="aff0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</w:t>
                            </w:r>
                            <w:r w:rsidR="003857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客觀欣賞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同學優秀作文作品，增進作文能力。</w:t>
                            </w:r>
                          </w:p>
                          <w:p w14:paraId="1C4DC5ED" w14:textId="77777777" w:rsidR="0001239F" w:rsidRDefault="0001239F">
                            <w:pPr>
                              <w:pStyle w:val="af7"/>
                              <w:spacing w:line="340" w:lineRule="exact"/>
                              <w:ind w:left="360"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EAEE605" w14:textId="77777777" w:rsidR="0001239F" w:rsidRDefault="00D06B6A">
                            <w:pPr>
                              <w:pStyle w:val="af7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三、學生經驗：</w:t>
                            </w:r>
                          </w:p>
                          <w:p w14:paraId="17A35A96" w14:textId="55E5C5F8" w:rsidR="0001239F" w:rsidRPr="004A033F" w:rsidRDefault="003B540D">
                            <w:pPr>
                              <w:pStyle w:val="af7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寫作能力良莠不齊，多數學生對於寫作仍想依賴大人，為提升學生學習意願，結合科技影音作為媒材，讓學生發現寫作真的不難。</w:t>
                            </w:r>
                          </w:p>
                          <w:p w14:paraId="71E43EB8" w14:textId="04962E0E" w:rsidR="0001239F" w:rsidRPr="008028E0" w:rsidRDefault="00D06B6A" w:rsidP="008028E0">
                            <w:pPr>
                              <w:pStyle w:val="af7"/>
                              <w:adjustRightInd/>
                              <w:spacing w:line="36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四、教學活動：</w:t>
                            </w:r>
                          </w:p>
                          <w:p w14:paraId="74C8808A" w14:textId="77777777" w:rsidR="008028E0" w:rsidRDefault="008028E0" w:rsidP="008028E0">
                            <w:pPr>
                              <w:pStyle w:val="Web"/>
                              <w:shd w:val="clear" w:color="auto" w:fill="FFFFFF"/>
                              <w:spacing w:before="0" w:beforeAutospacing="0" w:line="360" w:lineRule="exact"/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0D26BA"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  <w:t xml:space="preserve"> 提醒學生仔細觀看接下來的影片</w:t>
                            </w:r>
                          </w:p>
                          <w:p w14:paraId="4AF83262" w14:textId="77777777" w:rsidR="008028E0" w:rsidRDefault="008028E0" w:rsidP="008028E0">
                            <w:pPr>
                              <w:pStyle w:val="Web"/>
                              <w:shd w:val="clear" w:color="auto" w:fill="FFFFFF"/>
                              <w:spacing w:before="0" w:beforeAutospacing="0" w:line="360" w:lineRule="exact"/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44444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  <w:t>.</w:t>
                            </w:r>
                            <w:r w:rsidRPr="000D26BA"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  <w:t>播放影片</w:t>
                            </w:r>
                          </w:p>
                          <w:p w14:paraId="2EB1A402" w14:textId="77777777" w:rsidR="008028E0" w:rsidRDefault="008028E0" w:rsidP="008028E0">
                            <w:pPr>
                              <w:pStyle w:val="Web"/>
                              <w:shd w:val="clear" w:color="auto" w:fill="FFFFFF"/>
                              <w:spacing w:before="0" w:beforeAutospacing="0" w:line="360" w:lineRule="exact"/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444444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  <w:t>.</w:t>
                            </w:r>
                            <w:r w:rsidRPr="000D26BA"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  <w:t>整理所看到的細節</w:t>
                            </w:r>
                          </w:p>
                          <w:p w14:paraId="6FEDA25C" w14:textId="77777777" w:rsidR="008028E0" w:rsidRDefault="008028E0" w:rsidP="008028E0">
                            <w:pPr>
                              <w:pStyle w:val="Web"/>
                              <w:shd w:val="clear" w:color="auto" w:fill="FFFFFF"/>
                              <w:spacing w:before="0" w:beforeAutospacing="0" w:line="360" w:lineRule="exact"/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  <w:t>4.</w:t>
                            </w:r>
                            <w:r w:rsidRPr="000D26BA"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  <w:t>教師整理歸納影片內容</w:t>
                            </w:r>
                          </w:p>
                          <w:p w14:paraId="0A7AA820" w14:textId="77777777" w:rsidR="008028E0" w:rsidRDefault="008028E0" w:rsidP="008028E0">
                            <w:pPr>
                              <w:pStyle w:val="Web"/>
                              <w:shd w:val="clear" w:color="auto" w:fill="FFFFFF"/>
                              <w:spacing w:before="0" w:beforeAutospacing="0" w:line="360" w:lineRule="exact"/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444444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  <w:t>.</w:t>
                            </w:r>
                            <w:r w:rsidRPr="000D26BA"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  <w:t>將看到的故事內容寫成一篇文章</w:t>
                            </w:r>
                          </w:p>
                          <w:p w14:paraId="1E907B1D" w14:textId="77777777" w:rsidR="008028E0" w:rsidRDefault="008028E0" w:rsidP="008028E0">
                            <w:pPr>
                              <w:pStyle w:val="Web"/>
                              <w:shd w:val="clear" w:color="auto" w:fill="FFFFFF"/>
                              <w:spacing w:before="0" w:beforeAutospacing="0" w:line="360" w:lineRule="exact"/>
                              <w:rPr>
                                <w:rFonts w:ascii="標楷體" w:eastAsia="標楷體" w:hAnsi="標楷體" w:cs="Arial" w:hint="eastAsia"/>
                                <w:color w:val="4444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444444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444444"/>
                                <w:sz w:val="28"/>
                                <w:szCs w:val="28"/>
                              </w:rPr>
                              <w:t>發表並分享</w:t>
                            </w:r>
                          </w:p>
                          <w:p w14:paraId="2368566E" w14:textId="1071875C" w:rsidR="008028E0" w:rsidRPr="008028E0" w:rsidRDefault="008028E0" w:rsidP="008028E0">
                            <w:pPr>
                              <w:pStyle w:val="Web"/>
                              <w:shd w:val="clear" w:color="auto" w:fill="FFFFFF"/>
                              <w:spacing w:before="0" w:beforeAutospacing="0" w:line="360" w:lineRule="exact"/>
                              <w:rPr>
                                <w:rFonts w:ascii="標楷體" w:eastAsia="標楷體" w:hAnsi="標楷體" w:cs="Arial" w:hint="eastAsia"/>
                                <w:color w:val="4444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Arial"/>
                                <w:color w:val="444444"/>
                                <w:sz w:val="28"/>
                                <w:szCs w:val="28"/>
                              </w:rPr>
                              <w:t>7.</w:t>
                            </w:r>
                            <w:r w:rsidRPr="000D26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如未完成的學生帶回完成做為當日回家功課</w:t>
                            </w:r>
                          </w:p>
                          <w:p w14:paraId="5C470304" w14:textId="77777777" w:rsidR="0001239F" w:rsidRDefault="00D06B6A" w:rsidP="008028E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五、教學評量方式:</w:t>
                            </w:r>
                          </w:p>
                          <w:p w14:paraId="2B4B9921" w14:textId="064B0BE3" w:rsidR="0001239F" w:rsidRDefault="00D06B6A" w:rsidP="008028E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</w:t>
                            </w:r>
                            <w:r w:rsidR="008028E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在時間內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寫一篇完整且格式正確的作文。</w:t>
                            </w:r>
                          </w:p>
                          <w:p w14:paraId="0E3E5751" w14:textId="77777777" w:rsidR="0001239F" w:rsidRDefault="00D06B6A" w:rsidP="008028E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六、觀察的工具和觀察焦點:</w:t>
                            </w:r>
                          </w:p>
                          <w:p w14:paraId="08A8671E" w14:textId="77777777" w:rsidR="0001239F" w:rsidRDefault="00D06B6A" w:rsidP="008028E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觀察的工具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教學觀察紀錄表</w:t>
                            </w:r>
                          </w:p>
                          <w:p w14:paraId="3F888F37" w14:textId="77777777" w:rsidR="0001239F" w:rsidRDefault="00D06B6A" w:rsidP="008028E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掌握教材內容，實施教學活動，促進學生學習。</w:t>
                            </w:r>
                          </w:p>
                          <w:p w14:paraId="74EAF5FD" w14:textId="23ECBBC4" w:rsidR="0001239F" w:rsidRDefault="00D06B6A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七、回饋會談時間和地點:</w:t>
                            </w:r>
                            <w:r w:rsidR="00C850C7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112</w:t>
                            </w:r>
                            <w:r w:rsidR="00C850C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年1</w:t>
                            </w:r>
                            <w:r w:rsidR="008028E0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C850C7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8028E0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27</w:t>
                            </w:r>
                            <w:r w:rsidR="00C850C7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8028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</w:t>
                            </w:r>
                            <w:r w:rsidR="00C850C7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8028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第四節</w:t>
                            </w:r>
                            <w:bookmarkStart w:id="0" w:name="_GoBack"/>
                            <w:bookmarkEnd w:id="0"/>
                          </w:p>
                          <w:p w14:paraId="7D66FDBF" w14:textId="77777777" w:rsidR="00C850C7" w:rsidRDefault="00C850C7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EBCFE9" w14:textId="77777777" w:rsidR="0001239F" w:rsidRDefault="00D06B6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110.10.20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放學後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地點：4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14:paraId="15941828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D6F6968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62BA16E" w14:textId="77777777" w:rsidR="0001239F" w:rsidRDefault="00D06B6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七、回饋會談時間和地點:</w:t>
                            </w:r>
                          </w:p>
                          <w:p w14:paraId="32DCF378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1751BC2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4B6C128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21D1A02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17BAFF2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1199C00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0E82719D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3D4D3DB2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744AF34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01023A0E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D79EE99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9C3304F" w14:textId="77777777" w:rsidR="0001239F" w:rsidRDefault="00D06B6A">
                            <w:pPr>
                              <w:pStyle w:val="af7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624"/>
                                <w:tab w:val="left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教學評量方式：</w:t>
                            </w:r>
                          </w:p>
                          <w:p w14:paraId="30212C01" w14:textId="77777777" w:rsidR="0001239F" w:rsidRDefault="00D06B6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03A1EC06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5E8447E" w14:textId="77777777" w:rsidR="0001239F" w:rsidRDefault="0001239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A989D51" w14:textId="77777777" w:rsidR="0001239F" w:rsidRDefault="0001239F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BD81CE4" w14:textId="77777777" w:rsidR="0001239F" w:rsidRDefault="00D06B6A">
                            <w:pPr>
                              <w:pStyle w:val="af7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624"/>
                                <w:tab w:val="left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觀察的工具和觀察焦點：</w:t>
                            </w:r>
                          </w:p>
                          <w:p w14:paraId="2CD94952" w14:textId="77777777" w:rsidR="0001239F" w:rsidRDefault="0001239F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26DE973F" w14:textId="77777777" w:rsidR="0001239F" w:rsidRDefault="0001239F">
                            <w:pPr>
                              <w:pStyle w:val="af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45D182A" w14:textId="77777777" w:rsidR="0001239F" w:rsidRDefault="0001239F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274D9A6" w14:textId="77777777" w:rsidR="0001239F" w:rsidRDefault="00D06B6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624"/>
                                <w:tab w:val="left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回饋會談時間和地點：</w:t>
                            </w:r>
                          </w:p>
                          <w:p w14:paraId="17CE9FB5" w14:textId="77777777" w:rsidR="0001239F" w:rsidRDefault="0001239F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CD19388" w14:textId="77777777" w:rsidR="0001239F" w:rsidRDefault="000123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F15ABC3" w14:textId="77777777" w:rsidR="0001239F" w:rsidRDefault="000123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D6B2C49" w14:textId="77777777" w:rsidR="0001239F" w:rsidRDefault="000123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38EBB32" w14:textId="77777777" w:rsidR="0001239F" w:rsidRDefault="000123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5B03C5D" w14:textId="77777777" w:rsidR="0001239F" w:rsidRDefault="0001239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EA275" id="矩形 22" o:spid="_x0000_s1026" style="position:absolute;left:0;text-align:left;margin-left:8.95pt;margin-top:38.3pt;width:493.8pt;height:63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" filled="f">
                <v:textbox>
                  <w:txbxContent>
                    <w:p w14:paraId="2D2516BC" w14:textId="77777777" w:rsidR="0001239F" w:rsidRDefault="00D06B6A">
                      <w:pPr>
                        <w:pStyle w:val="af7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一、教材內容：</w:t>
                      </w:r>
                    </w:p>
                    <w:p w14:paraId="02E5F4C8" w14:textId="614FE1CA" w:rsidR="0001239F" w:rsidRDefault="00D06B6A">
                      <w:pPr>
                        <w:pStyle w:val="af7"/>
                        <w:adjustRightInd/>
                        <w:spacing w:line="36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自編教材、</w:t>
                      </w:r>
                      <w:r w:rsidR="0083459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俄羅斯卡通影片-</w:t>
                      </w:r>
                      <w:r w:rsidR="0083459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---</w:t>
                      </w:r>
                      <w:r w:rsidR="0083459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聽鱷魚在唱歌</w:t>
                      </w:r>
                    </w:p>
                    <w:p w14:paraId="64805D04" w14:textId="77777777" w:rsidR="00C850C7" w:rsidRDefault="00C850C7">
                      <w:pPr>
                        <w:pStyle w:val="af7"/>
                        <w:adjustRightInd/>
                        <w:spacing w:line="36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AEC3EE6" w14:textId="77777777" w:rsidR="0001239F" w:rsidRDefault="00D06B6A">
                      <w:pPr>
                        <w:pStyle w:val="af7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二、教學目標：</w:t>
                      </w:r>
                    </w:p>
                    <w:p w14:paraId="256A8EB5" w14:textId="77777777" w:rsidR="004A033F" w:rsidRDefault="004A033F" w:rsidP="004A033F">
                      <w:pPr>
                        <w:pStyle w:val="aff0"/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能達成國語文核心素養-認識國語文的重要性，培養國語文的興趣</w:t>
                      </w:r>
                    </w:p>
                    <w:p w14:paraId="03F17153" w14:textId="77777777" w:rsidR="004A033F" w:rsidRDefault="004A033F" w:rsidP="004A033F">
                      <w:pPr>
                        <w:pStyle w:val="aff0"/>
                        <w:spacing w:line="360" w:lineRule="exact"/>
                        <w:ind w:left="3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，並運用國語文充實生活經驗，奠定終身學習的基礎</w:t>
                      </w:r>
                      <w:r w:rsidRPr="007430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22CAE21A" w14:textId="77104CDC" w:rsidR="00F97AFD" w:rsidRDefault="00F97AFD" w:rsidP="00F97AFD">
                      <w:pPr>
                        <w:pStyle w:val="aff0"/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430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</w:t>
                      </w:r>
                      <w:r w:rsidR="00037E8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仔細觀察所看到的影片，藉著沒有字幕的俄語影片想像故事中郵差與鱷魚的對話，藉著他們的表情</w:t>
                      </w:r>
                      <w:r w:rsidR="003857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將劇情合理化通順化</w:t>
                      </w:r>
                      <w:r w:rsidRPr="007430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00A385B9" w14:textId="4C1D3E80" w:rsidR="0001239F" w:rsidRPr="00C850C7" w:rsidRDefault="00C850C7" w:rsidP="00C850C7">
                      <w:pPr>
                        <w:pStyle w:val="aff0"/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</w:t>
                      </w:r>
                      <w:r w:rsidR="003857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客觀欣賞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同學優秀作文作品，增進作文能力。</w:t>
                      </w:r>
                    </w:p>
                    <w:p w14:paraId="1C4DC5ED" w14:textId="77777777" w:rsidR="0001239F" w:rsidRDefault="0001239F">
                      <w:pPr>
                        <w:pStyle w:val="af7"/>
                        <w:spacing w:line="340" w:lineRule="exact"/>
                        <w:ind w:left="360"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EAEE605" w14:textId="77777777" w:rsidR="0001239F" w:rsidRDefault="00D06B6A">
                      <w:pPr>
                        <w:pStyle w:val="af7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三、學生經驗：</w:t>
                      </w:r>
                    </w:p>
                    <w:p w14:paraId="17A35A96" w14:textId="55E5C5F8" w:rsidR="0001239F" w:rsidRPr="004A033F" w:rsidRDefault="003B540D">
                      <w:pPr>
                        <w:pStyle w:val="af7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寫作能力良莠不齊，多數學生對於寫作仍想依賴大人，為提升學生學習意願，結合科技影音作為媒材，讓學生發現寫作真的不難。</w:t>
                      </w:r>
                    </w:p>
                    <w:p w14:paraId="71E43EB8" w14:textId="04962E0E" w:rsidR="0001239F" w:rsidRPr="008028E0" w:rsidRDefault="00D06B6A" w:rsidP="008028E0">
                      <w:pPr>
                        <w:pStyle w:val="af7"/>
                        <w:adjustRightInd/>
                        <w:spacing w:line="36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四、教學活動：</w:t>
                      </w:r>
                    </w:p>
                    <w:p w14:paraId="74C8808A" w14:textId="77777777" w:rsidR="008028E0" w:rsidRDefault="008028E0" w:rsidP="008028E0">
                      <w:pPr>
                        <w:pStyle w:val="Web"/>
                        <w:shd w:val="clear" w:color="auto" w:fill="FFFFFF"/>
                        <w:spacing w:before="0" w:beforeAutospacing="0" w:line="360" w:lineRule="exact"/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0D26BA"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  <w:t xml:space="preserve"> 提醒學生仔細觀看接下來的影片</w:t>
                      </w:r>
                    </w:p>
                    <w:p w14:paraId="4AF83262" w14:textId="77777777" w:rsidR="008028E0" w:rsidRDefault="008028E0" w:rsidP="008028E0">
                      <w:pPr>
                        <w:pStyle w:val="Web"/>
                        <w:shd w:val="clear" w:color="auto" w:fill="FFFFFF"/>
                        <w:spacing w:before="0" w:beforeAutospacing="0" w:line="360" w:lineRule="exact"/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44444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  <w:t>.</w:t>
                      </w:r>
                      <w:r w:rsidRPr="000D26BA"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  <w:t>播放影片</w:t>
                      </w:r>
                    </w:p>
                    <w:p w14:paraId="2EB1A402" w14:textId="77777777" w:rsidR="008028E0" w:rsidRDefault="008028E0" w:rsidP="008028E0">
                      <w:pPr>
                        <w:pStyle w:val="Web"/>
                        <w:shd w:val="clear" w:color="auto" w:fill="FFFFFF"/>
                        <w:spacing w:before="0" w:beforeAutospacing="0" w:line="360" w:lineRule="exact"/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444444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  <w:t>.</w:t>
                      </w:r>
                      <w:r w:rsidRPr="000D26BA"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  <w:t>整理所看到的細節</w:t>
                      </w:r>
                    </w:p>
                    <w:p w14:paraId="6FEDA25C" w14:textId="77777777" w:rsidR="008028E0" w:rsidRDefault="008028E0" w:rsidP="008028E0">
                      <w:pPr>
                        <w:pStyle w:val="Web"/>
                        <w:shd w:val="clear" w:color="auto" w:fill="FFFFFF"/>
                        <w:spacing w:before="0" w:beforeAutospacing="0" w:line="360" w:lineRule="exact"/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  <w:t>4.</w:t>
                      </w:r>
                      <w:r w:rsidRPr="000D26BA"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  <w:t>教師整理歸納影片內容</w:t>
                      </w:r>
                    </w:p>
                    <w:p w14:paraId="0A7AA820" w14:textId="77777777" w:rsidR="008028E0" w:rsidRDefault="008028E0" w:rsidP="008028E0">
                      <w:pPr>
                        <w:pStyle w:val="Web"/>
                        <w:shd w:val="clear" w:color="auto" w:fill="FFFFFF"/>
                        <w:spacing w:before="0" w:beforeAutospacing="0" w:line="360" w:lineRule="exact"/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444444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  <w:t>.</w:t>
                      </w:r>
                      <w:r w:rsidRPr="000D26BA"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  <w:t>將看到的故事內容寫成一篇文章</w:t>
                      </w:r>
                    </w:p>
                    <w:p w14:paraId="1E907B1D" w14:textId="77777777" w:rsidR="008028E0" w:rsidRDefault="008028E0" w:rsidP="008028E0">
                      <w:pPr>
                        <w:pStyle w:val="Web"/>
                        <w:shd w:val="clear" w:color="auto" w:fill="FFFFFF"/>
                        <w:spacing w:before="0" w:beforeAutospacing="0" w:line="360" w:lineRule="exact"/>
                        <w:rPr>
                          <w:rFonts w:ascii="標楷體" w:eastAsia="標楷體" w:hAnsi="標楷體" w:cs="Arial" w:hint="eastAsia"/>
                          <w:color w:val="444444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444444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cs="Arial" w:hint="eastAsia"/>
                          <w:color w:val="444444"/>
                          <w:sz w:val="28"/>
                          <w:szCs w:val="28"/>
                        </w:rPr>
                        <w:t>發表並分享</w:t>
                      </w:r>
                    </w:p>
                    <w:p w14:paraId="2368566E" w14:textId="1071875C" w:rsidR="008028E0" w:rsidRPr="008028E0" w:rsidRDefault="008028E0" w:rsidP="008028E0">
                      <w:pPr>
                        <w:pStyle w:val="Web"/>
                        <w:shd w:val="clear" w:color="auto" w:fill="FFFFFF"/>
                        <w:spacing w:before="0" w:beforeAutospacing="0" w:line="360" w:lineRule="exact"/>
                        <w:rPr>
                          <w:rFonts w:ascii="標楷體" w:eastAsia="標楷體" w:hAnsi="標楷體" w:cs="Arial" w:hint="eastAsia"/>
                          <w:color w:val="444444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Arial"/>
                          <w:color w:val="444444"/>
                          <w:sz w:val="28"/>
                          <w:szCs w:val="28"/>
                        </w:rPr>
                        <w:t>7.</w:t>
                      </w:r>
                      <w:r w:rsidRPr="000D26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如未完成的學生帶回完成做為當日回家功課</w:t>
                      </w:r>
                    </w:p>
                    <w:p w14:paraId="5C470304" w14:textId="77777777" w:rsidR="0001239F" w:rsidRDefault="00D06B6A" w:rsidP="008028E0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五、教學評量方式:</w:t>
                      </w:r>
                    </w:p>
                    <w:p w14:paraId="2B4B9921" w14:textId="064B0BE3" w:rsidR="0001239F" w:rsidRDefault="00D06B6A" w:rsidP="008028E0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</w:t>
                      </w:r>
                      <w:r w:rsidR="008028E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在時間內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寫一篇完整且格式正確的作文。</w:t>
                      </w:r>
                    </w:p>
                    <w:p w14:paraId="0E3E5751" w14:textId="77777777" w:rsidR="0001239F" w:rsidRDefault="00D06B6A" w:rsidP="008028E0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六、觀察的工具和觀察焦點:</w:t>
                      </w:r>
                    </w:p>
                    <w:p w14:paraId="08A8671E" w14:textId="77777777" w:rsidR="0001239F" w:rsidRDefault="00D06B6A" w:rsidP="008028E0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觀察的工具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教學觀察紀錄表</w:t>
                      </w:r>
                    </w:p>
                    <w:p w14:paraId="3F888F37" w14:textId="77777777" w:rsidR="0001239F" w:rsidRDefault="00D06B6A" w:rsidP="008028E0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觀察焦點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掌握教材內容，實施教學活動，促進學生學習。</w:t>
                      </w:r>
                    </w:p>
                    <w:p w14:paraId="74EAF5FD" w14:textId="23ECBBC4" w:rsidR="0001239F" w:rsidRDefault="00D06B6A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七、回饋會談時間和地點:</w:t>
                      </w:r>
                      <w:r w:rsidR="00C850C7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112</w:t>
                      </w:r>
                      <w:r w:rsidR="00C850C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年1</w:t>
                      </w:r>
                      <w:r w:rsidR="008028E0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C850C7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8028E0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27</w:t>
                      </w:r>
                      <w:r w:rsidR="00C850C7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8028E0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一</w:t>
                      </w:r>
                      <w:r w:rsidR="00C850C7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8028E0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第四節</w:t>
                      </w:r>
                      <w:bookmarkStart w:id="1" w:name="_GoBack"/>
                      <w:bookmarkEnd w:id="1"/>
                    </w:p>
                    <w:p w14:paraId="7D66FDBF" w14:textId="77777777" w:rsidR="00C850C7" w:rsidRDefault="00C850C7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4EBCFE9" w14:textId="77777777" w:rsidR="0001239F" w:rsidRDefault="00D06B6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時間：</w:t>
                      </w:r>
                      <w:r>
                        <w:rPr>
                          <w:rFonts w:ascii="標楷體" w:eastAsia="標楷體" w:hAnsi="標楷體"/>
                        </w:rPr>
                        <w:t>110.10.20</w:t>
                      </w:r>
                      <w:r>
                        <w:rPr>
                          <w:rFonts w:ascii="標楷體" w:eastAsia="標楷體" w:hAnsi="標楷體" w:hint="eastAsia"/>
                        </w:rPr>
                        <w:t>放學後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地點：4</w:t>
                      </w:r>
                      <w:r>
                        <w:rPr>
                          <w:rFonts w:ascii="標楷體" w:eastAsia="標楷體" w:hAnsi="標楷體"/>
                        </w:rPr>
                        <w:t>02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14:paraId="15941828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D6F6968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62BA16E" w14:textId="77777777" w:rsidR="0001239F" w:rsidRDefault="00D06B6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七、回饋會談時間和地點:</w:t>
                      </w:r>
                    </w:p>
                    <w:p w14:paraId="32DCF378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1751BC2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4B6C128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21D1A02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17BAFF2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1199C00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0E82719D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3D4D3DB2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744AF34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01023A0E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D79EE99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9C3304F" w14:textId="77777777" w:rsidR="0001239F" w:rsidRDefault="00D06B6A">
                      <w:pPr>
                        <w:pStyle w:val="af7"/>
                        <w:numPr>
                          <w:ilvl w:val="0"/>
                          <w:numId w:val="4"/>
                        </w:numPr>
                        <w:tabs>
                          <w:tab w:val="clear" w:pos="624"/>
                          <w:tab w:val="left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教學評量方式：</w:t>
                      </w:r>
                    </w:p>
                    <w:p w14:paraId="30212C01" w14:textId="77777777" w:rsidR="0001239F" w:rsidRDefault="00D06B6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03A1EC06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5E8447E" w14:textId="77777777" w:rsidR="0001239F" w:rsidRDefault="0001239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A989D51" w14:textId="77777777" w:rsidR="0001239F" w:rsidRDefault="0001239F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BD81CE4" w14:textId="77777777" w:rsidR="0001239F" w:rsidRDefault="00D06B6A">
                      <w:pPr>
                        <w:pStyle w:val="af7"/>
                        <w:numPr>
                          <w:ilvl w:val="0"/>
                          <w:numId w:val="4"/>
                        </w:numPr>
                        <w:tabs>
                          <w:tab w:val="clear" w:pos="624"/>
                          <w:tab w:val="left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觀察的工具和觀察焦點：</w:t>
                      </w:r>
                    </w:p>
                    <w:p w14:paraId="2CD94952" w14:textId="77777777" w:rsidR="0001239F" w:rsidRDefault="0001239F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26DE973F" w14:textId="77777777" w:rsidR="0001239F" w:rsidRDefault="0001239F">
                      <w:pPr>
                        <w:pStyle w:val="af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45D182A" w14:textId="77777777" w:rsidR="0001239F" w:rsidRDefault="0001239F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274D9A6" w14:textId="77777777" w:rsidR="0001239F" w:rsidRDefault="00D06B6A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624"/>
                          <w:tab w:val="left" w:pos="360"/>
                        </w:tabs>
                        <w:ind w:left="0" w:firstLine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回饋會談時間和地點：</w:t>
                      </w:r>
                    </w:p>
                    <w:p w14:paraId="17CE9FB5" w14:textId="77777777" w:rsidR="0001239F" w:rsidRDefault="0001239F">
                      <w:pPr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CD19388" w14:textId="77777777" w:rsidR="0001239F" w:rsidRDefault="000123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F15ABC3" w14:textId="77777777" w:rsidR="0001239F" w:rsidRDefault="000123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D6B2C49" w14:textId="77777777" w:rsidR="0001239F" w:rsidRDefault="000123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38EBB32" w14:textId="77777777" w:rsidR="0001239F" w:rsidRDefault="000123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5B03C5D" w14:textId="77777777" w:rsidR="0001239F" w:rsidRDefault="0001239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 教 學 者：</w:t>
      </w:r>
      <w:r w:rsidR="00834599">
        <w:rPr>
          <w:rFonts w:ascii="標楷體" w:eastAsia="標楷體" w:hAnsi="標楷體" w:hint="eastAsia"/>
          <w:u w:val="single"/>
        </w:rPr>
        <w:t>魏吟君</w:t>
      </w:r>
      <w:r>
        <w:rPr>
          <w:rFonts w:ascii="標楷體" w:eastAsia="標楷體" w:hAnsi="標楷體" w:hint="eastAsia"/>
        </w:rPr>
        <w:t xml:space="preserve">  觀 察 者：</w:t>
      </w:r>
      <w:r w:rsidR="00834599">
        <w:rPr>
          <w:rFonts w:ascii="標楷體" w:eastAsia="標楷體" w:hAnsi="標楷體" w:hint="eastAsia"/>
          <w:u w:val="single"/>
        </w:rPr>
        <w:t>吳培珊</w:t>
      </w:r>
      <w:r>
        <w:rPr>
          <w:rFonts w:ascii="標楷體" w:eastAsia="標楷體" w:hAnsi="標楷體" w:hint="eastAsia"/>
        </w:rPr>
        <w:t xml:space="preserve">  觀察前會談時間：</w:t>
      </w:r>
      <w:r>
        <w:rPr>
          <w:rFonts w:ascii="標楷體" w:eastAsia="標楷體" w:hAnsi="標楷體"/>
          <w:u w:val="single"/>
        </w:rPr>
        <w:t>11</w:t>
      </w:r>
      <w:r w:rsidR="004A033F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 w:hint="eastAsia"/>
          <w:u w:val="single"/>
        </w:rPr>
        <w:t>年</w:t>
      </w:r>
      <w:r>
        <w:rPr>
          <w:rFonts w:ascii="標楷體" w:eastAsia="標楷體" w:hAnsi="標楷體"/>
          <w:u w:val="single"/>
        </w:rPr>
        <w:t>1</w:t>
      </w:r>
      <w:r w:rsidR="00834599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月</w:t>
      </w:r>
      <w:r w:rsidR="00834599">
        <w:rPr>
          <w:rFonts w:ascii="標楷體" w:eastAsia="標楷體" w:hAnsi="標楷體" w:hint="eastAsia"/>
          <w:u w:val="single"/>
        </w:rPr>
        <w:t>13</w:t>
      </w:r>
      <w:r>
        <w:rPr>
          <w:rFonts w:ascii="標楷體" w:eastAsia="標楷體" w:hAnsi="標楷體" w:hint="eastAsia"/>
          <w:u w:val="single"/>
        </w:rPr>
        <w:t>日</w:t>
      </w:r>
      <w:r w:rsidR="00834599">
        <w:rPr>
          <w:rFonts w:ascii="標楷體" w:eastAsia="標楷體" w:hAnsi="標楷體" w:hint="eastAsia"/>
          <w:u w:val="single"/>
        </w:rPr>
        <w:t>第四節</w:t>
      </w:r>
    </w:p>
    <w:sectPr w:rsidR="0001239F">
      <w:headerReference w:type="default" r:id="rId8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99F43" w14:textId="77777777" w:rsidR="00B61E57" w:rsidRDefault="00B61E57">
      <w:r>
        <w:separator/>
      </w:r>
    </w:p>
  </w:endnote>
  <w:endnote w:type="continuationSeparator" w:id="0">
    <w:p w14:paraId="160247BA" w14:textId="77777777" w:rsidR="00B61E57" w:rsidRDefault="00B6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213C9" w14:textId="77777777" w:rsidR="00B61E57" w:rsidRDefault="00B61E57">
      <w:r>
        <w:separator/>
      </w:r>
    </w:p>
  </w:footnote>
  <w:footnote w:type="continuationSeparator" w:id="0">
    <w:p w14:paraId="6A019CD4" w14:textId="77777777" w:rsidR="00B61E57" w:rsidRDefault="00B6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B3845" w14:textId="77777777" w:rsidR="0001239F" w:rsidRDefault="00D06B6A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公開授課3.0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multilevel"/>
    <w:tmpl w:val="4DC53D5C"/>
    <w:lvl w:ilvl="0">
      <w:start w:val="1"/>
      <w:numFmt w:val="taiwaneseCountingThousand"/>
      <w:lvlText w:val="%1、"/>
      <w:lvlJc w:val="left"/>
      <w:pPr>
        <w:tabs>
          <w:tab w:val="left" w:pos="624"/>
        </w:tabs>
        <w:ind w:left="624" w:hanging="62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840"/>
        </w:tabs>
        <w:ind w:left="840" w:hanging="480"/>
      </w:pPr>
    </w:lvl>
    <w:lvl w:ilvl="2">
      <w:start w:val="1"/>
      <w:numFmt w:val="lowerRoman"/>
      <w:lvlText w:val="%3."/>
      <w:lvlJc w:val="right"/>
      <w:pPr>
        <w:tabs>
          <w:tab w:val="left" w:pos="1320"/>
        </w:tabs>
        <w:ind w:left="1320" w:hanging="4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480"/>
      </w:pPr>
    </w:lvl>
    <w:lvl w:ilvl="4">
      <w:start w:val="1"/>
      <w:numFmt w:val="ideographTraditional"/>
      <w:lvlText w:val="%5、"/>
      <w:lvlJc w:val="left"/>
      <w:pPr>
        <w:tabs>
          <w:tab w:val="left" w:pos="2280"/>
        </w:tabs>
        <w:ind w:left="2280" w:hanging="480"/>
      </w:pPr>
    </w:lvl>
    <w:lvl w:ilvl="5">
      <w:start w:val="1"/>
      <w:numFmt w:val="lowerRoman"/>
      <w:lvlText w:val="%6."/>
      <w:lvlJc w:val="right"/>
      <w:pPr>
        <w:tabs>
          <w:tab w:val="left" w:pos="2760"/>
        </w:tabs>
        <w:ind w:left="2760" w:hanging="48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480"/>
      </w:pPr>
    </w:lvl>
    <w:lvl w:ilvl="7">
      <w:start w:val="1"/>
      <w:numFmt w:val="ideographTraditional"/>
      <w:lvlText w:val="%8、"/>
      <w:lvlJc w:val="left"/>
      <w:pPr>
        <w:tabs>
          <w:tab w:val="left" w:pos="3720"/>
        </w:tabs>
        <w:ind w:left="3720" w:hanging="48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80"/>
      </w:pPr>
    </w:lvl>
  </w:abstractNum>
  <w:abstractNum w:abstractNumId="1" w15:restartNumberingAfterBreak="0">
    <w:nsid w:val="64D92065"/>
    <w:multiLevelType w:val="multilevel"/>
    <w:tmpl w:val="64D920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3426AA"/>
    <w:multiLevelType w:val="singleLevel"/>
    <w:tmpl w:val="663426AA"/>
    <w:lvl w:ilvl="0">
      <w:start w:val="1"/>
      <w:numFmt w:val="ideographLegalTraditional"/>
      <w:pStyle w:val="11"/>
      <w:lvlText w:val="%1﹑"/>
      <w:lvlJc w:val="left"/>
      <w:pPr>
        <w:tabs>
          <w:tab w:val="left" w:pos="720"/>
        </w:tabs>
        <w:ind w:left="340" w:hanging="340"/>
      </w:pPr>
      <w:rPr>
        <w:rFonts w:hint="eastAsia"/>
      </w:rPr>
    </w:lvl>
  </w:abstractNum>
  <w:abstractNum w:abstractNumId="3" w15:restartNumberingAfterBreak="0">
    <w:nsid w:val="70FE1113"/>
    <w:multiLevelType w:val="multilevel"/>
    <w:tmpl w:val="70FE1113"/>
    <w:lvl w:ilvl="0">
      <w:start w:val="1"/>
      <w:numFmt w:val="decimalFullWidth"/>
      <w:pStyle w:val="1"/>
      <w:lvlText w:val="（%1）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02255"/>
    <w:rsid w:val="0001239F"/>
    <w:rsid w:val="00037C66"/>
    <w:rsid w:val="00037E84"/>
    <w:rsid w:val="00046F86"/>
    <w:rsid w:val="00073D68"/>
    <w:rsid w:val="00084BA6"/>
    <w:rsid w:val="000920B5"/>
    <w:rsid w:val="00105C30"/>
    <w:rsid w:val="00140A6E"/>
    <w:rsid w:val="001D5786"/>
    <w:rsid w:val="00311BA0"/>
    <w:rsid w:val="00336485"/>
    <w:rsid w:val="00365B0E"/>
    <w:rsid w:val="00385798"/>
    <w:rsid w:val="003B475C"/>
    <w:rsid w:val="003B540D"/>
    <w:rsid w:val="00462F21"/>
    <w:rsid w:val="004A033F"/>
    <w:rsid w:val="004F7C10"/>
    <w:rsid w:val="00513704"/>
    <w:rsid w:val="006C1DA2"/>
    <w:rsid w:val="0075392F"/>
    <w:rsid w:val="007572EF"/>
    <w:rsid w:val="007C1711"/>
    <w:rsid w:val="007E4235"/>
    <w:rsid w:val="008028E0"/>
    <w:rsid w:val="008335FF"/>
    <w:rsid w:val="00834599"/>
    <w:rsid w:val="00851017"/>
    <w:rsid w:val="00853856"/>
    <w:rsid w:val="00857803"/>
    <w:rsid w:val="008A622C"/>
    <w:rsid w:val="008C0F10"/>
    <w:rsid w:val="009B38EF"/>
    <w:rsid w:val="009E1FFC"/>
    <w:rsid w:val="00B21E25"/>
    <w:rsid w:val="00B607F1"/>
    <w:rsid w:val="00B61E57"/>
    <w:rsid w:val="00B6496A"/>
    <w:rsid w:val="00BE0028"/>
    <w:rsid w:val="00C31AA8"/>
    <w:rsid w:val="00C73AA4"/>
    <w:rsid w:val="00C84DCD"/>
    <w:rsid w:val="00C850C7"/>
    <w:rsid w:val="00C8533C"/>
    <w:rsid w:val="00D06B6A"/>
    <w:rsid w:val="00F70B55"/>
    <w:rsid w:val="00F97AFD"/>
    <w:rsid w:val="0947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3B16FD"/>
  <w15:docId w15:val="{7BCB91A6-E720-4B79-B17F-F85F5E44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hAnsi="Calibri" w:cs="Calibri"/>
      <w:sz w:val="24"/>
      <w:szCs w:val="24"/>
    </w:rPr>
  </w:style>
  <w:style w:type="paragraph" w:styleId="10">
    <w:name w:val="heading 1"/>
    <w:basedOn w:val="a"/>
    <w:next w:val="a"/>
    <w:link w:val="12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semiHidden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a7">
    <w:name w:val="Body Text Indent"/>
    <w:basedOn w:val="a"/>
    <w:link w:val="a8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er"/>
    <w:basedOn w:val="a"/>
    <w:link w:val="af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3">
    <w:name w:val="Normal Indent"/>
    <w:basedOn w:val="a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f4">
    <w:name w:val="Note Heading"/>
    <w:basedOn w:val="a"/>
    <w:next w:val="a"/>
    <w:link w:val="af5"/>
    <w:semiHidden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paragraph" w:styleId="af9">
    <w:name w:val="Subtitle"/>
    <w:basedOn w:val="a"/>
    <w:next w:val="a"/>
    <w:link w:val="af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b">
    <w:name w:val="Table Grid"/>
    <w:basedOn w:val="a1"/>
    <w:uiPriority w:val="39"/>
    <w:pPr>
      <w:widowControl w:val="0"/>
    </w:pPr>
    <w:rPr>
      <w:rFonts w:ascii="Calibri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toc 1"/>
    <w:basedOn w:val="a"/>
    <w:next w:val="a"/>
    <w:uiPriority w:val="39"/>
    <w:unhideWhenUsed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sz w:val="32"/>
      <w:szCs w:val="32"/>
    </w:rPr>
  </w:style>
  <w:style w:type="paragraph" w:styleId="21">
    <w:name w:val="toc 2"/>
    <w:basedOn w:val="a"/>
    <w:next w:val="a"/>
    <w:uiPriority w:val="39"/>
    <w:unhideWhenUsed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uiPriority w:val="39"/>
    <w:unhideWhenUsed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uiPriority w:val="39"/>
    <w:unhideWhenUsed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uiPriority w:val="39"/>
    <w:unhideWhenUsed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uiPriority w:val="39"/>
    <w:unhideWhenUsed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uiPriority w:val="39"/>
    <w:unhideWhenUsed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uiPriority w:val="39"/>
    <w:unhideWhenUsed/>
    <w:pPr>
      <w:ind w:left="1920"/>
    </w:pPr>
    <w:rPr>
      <w:rFonts w:asciiTheme="minorHAnsi" w:hAnsiTheme="minorHAnsi"/>
      <w:sz w:val="18"/>
      <w:szCs w:val="18"/>
    </w:rPr>
  </w:style>
  <w:style w:type="character" w:customStyle="1" w:styleId="12">
    <w:name w:val="標題 1 字元"/>
    <w:basedOn w:val="a0"/>
    <w:link w:val="10"/>
    <w:uiPriority w:val="9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qFormat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qFormat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qFormat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qFormat/>
    <w:rPr>
      <w:rFonts w:ascii="Calibri" w:hAnsi="Calibri" w:cs="Calibri"/>
      <w:b/>
      <w:kern w:val="0"/>
      <w:sz w:val="20"/>
      <w:szCs w:val="20"/>
    </w:rPr>
  </w:style>
  <w:style w:type="table" w:customStyle="1" w:styleId="TableNormal1">
    <w:name w:val="Table Normal1"/>
    <w:qFormat/>
    <w:pPr>
      <w:widowControl w:val="0"/>
    </w:pPr>
    <w:rPr>
      <w:rFonts w:ascii="Calibri" w:hAnsi="Calibri" w:cs="Calibri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標題 字元"/>
    <w:basedOn w:val="a0"/>
    <w:link w:val="afc"/>
    <w:uiPriority w:val="10"/>
    <w:rPr>
      <w:rFonts w:ascii="Calibri" w:hAnsi="Calibri" w:cs="Calibri"/>
      <w:b/>
      <w:kern w:val="0"/>
      <w:sz w:val="72"/>
      <w:szCs w:val="72"/>
    </w:rPr>
  </w:style>
  <w:style w:type="paragraph" w:styleId="afe">
    <w:name w:val="List Paragraph"/>
    <w:basedOn w:val="a"/>
    <w:link w:val="aff"/>
    <w:uiPriority w:val="34"/>
    <w:qFormat/>
    <w:pPr>
      <w:ind w:leftChars="200" w:left="480"/>
    </w:pPr>
  </w:style>
  <w:style w:type="character" w:customStyle="1" w:styleId="afa">
    <w:name w:val="副標題 字元"/>
    <w:basedOn w:val="a0"/>
    <w:link w:val="af9"/>
    <w:uiPriority w:val="11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註解文字 字元"/>
    <w:basedOn w:val="a0"/>
    <w:link w:val="aa"/>
    <w:uiPriority w:val="99"/>
    <w:semiHidden/>
    <w:rPr>
      <w:rFonts w:ascii="Calibri" w:hAnsi="Calibri" w:cs="Calibri"/>
      <w:kern w:val="0"/>
      <w:szCs w:val="24"/>
    </w:rPr>
  </w:style>
  <w:style w:type="character" w:customStyle="1" w:styleId="ad">
    <w:name w:val="註解主旨 字元"/>
    <w:basedOn w:val="ab"/>
    <w:link w:val="ac"/>
    <w:uiPriority w:val="99"/>
    <w:semiHidden/>
    <w:rPr>
      <w:rFonts w:ascii="Calibri" w:hAnsi="Calibri" w:cs="Calibri"/>
      <w:b/>
      <w:bCs/>
      <w:kern w:val="0"/>
      <w:szCs w:val="24"/>
    </w:rPr>
  </w:style>
  <w:style w:type="character" w:customStyle="1" w:styleId="a4">
    <w:name w:val="註解方塊文字 字元"/>
    <w:basedOn w:val="a0"/>
    <w:link w:val="a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1">
    <w:name w:val="頁首 字元"/>
    <w:basedOn w:val="a0"/>
    <w:link w:val="af0"/>
    <w:uiPriority w:val="99"/>
    <w:rPr>
      <w:rFonts w:ascii="Calibri" w:hAnsi="Calibri" w:cs="Calibri"/>
      <w:kern w:val="0"/>
      <w:sz w:val="20"/>
      <w:szCs w:val="20"/>
    </w:rPr>
  </w:style>
  <w:style w:type="character" w:customStyle="1" w:styleId="af">
    <w:name w:val="頁尾 字元"/>
    <w:basedOn w:val="a0"/>
    <w:link w:val="ae"/>
    <w:uiPriority w:val="99"/>
    <w:rPr>
      <w:rFonts w:ascii="Calibri" w:hAnsi="Calibri" w:cs="Calibri"/>
      <w:kern w:val="0"/>
      <w:sz w:val="20"/>
      <w:szCs w:val="20"/>
    </w:rPr>
  </w:style>
  <w:style w:type="character" w:customStyle="1" w:styleId="14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5">
    <w:name w:val="註釋標題 字元"/>
    <w:basedOn w:val="a0"/>
    <w:link w:val="af4"/>
    <w:semiHidden/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semiHidden/>
    <w:rPr>
      <w:rFonts w:ascii="標楷體" w:eastAsia="標楷體" w:hAnsi="Times New Roman" w:cs="Times New Roman"/>
      <w:spacing w:val="-12"/>
      <w:w w:val="80"/>
      <w:sz w:val="20"/>
      <w:szCs w:val="20"/>
    </w:rPr>
  </w:style>
  <w:style w:type="character" w:customStyle="1" w:styleId="af8">
    <w:name w:val="純文字 字元"/>
    <w:basedOn w:val="a0"/>
    <w:link w:val="af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pPr>
      <w:spacing w:line="240" w:lineRule="auto"/>
      <w:ind w:left="567" w:hanging="397"/>
    </w:pPr>
  </w:style>
  <w:style w:type="character" w:customStyle="1" w:styleId="a8">
    <w:name w:val="本文縮排 字元"/>
    <w:basedOn w:val="a0"/>
    <w:link w:val="a7"/>
    <w:rPr>
      <w:rFonts w:ascii="Times New Roman" w:eastAsia="標楷體" w:hAnsi="Times New Roman" w:cs="Times New Roman"/>
      <w:sz w:val="28"/>
      <w:szCs w:val="20"/>
    </w:rPr>
  </w:style>
  <w:style w:type="paragraph" w:customStyle="1" w:styleId="word12">
    <w:name w:val="word12"/>
    <w:basedOn w:val="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uiPriority w:val="39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f">
    <w:name w:val="清單段落 字元"/>
    <w:basedOn w:val="a0"/>
    <w:link w:val="afe"/>
    <w:uiPriority w:val="34"/>
    <w:locked/>
    <w:rPr>
      <w:rFonts w:ascii="Calibri" w:hAnsi="Calibri" w:cs="Calibri"/>
      <w:kern w:val="0"/>
      <w:szCs w:val="24"/>
    </w:rPr>
  </w:style>
  <w:style w:type="paragraph" w:customStyle="1" w:styleId="aff0">
    <w:name w:val="前共同文"/>
    <w:basedOn w:val="a"/>
    <w:pPr>
      <w:autoSpaceDE w:val="0"/>
      <w:autoSpaceDN w:val="0"/>
      <w:adjustRightInd w:val="0"/>
      <w:ind w:left="57" w:right="57"/>
    </w:pPr>
    <w:rPr>
      <w:rFonts w:ascii="新細明體" w:eastAsia="新細明體" w:hAnsi="Times New Roman" w:cs="Times New Roman"/>
      <w:color w:val="000000"/>
      <w:kern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User</cp:lastModifiedBy>
  <cp:revision>6</cp:revision>
  <dcterms:created xsi:type="dcterms:W3CDTF">2023-11-10T08:23:00Z</dcterms:created>
  <dcterms:modified xsi:type="dcterms:W3CDTF">2023-11-10T08:51:00Z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