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7FC" w:rsidRDefault="00215C8E" w:rsidP="002F592A">
      <w:pPr>
        <w:spacing w:line="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304303">
        <w:rPr>
          <w:rFonts w:ascii="Times New Roman" w:eastAsia="標楷體" w:hAnsi="Times New Roman"/>
          <w:sz w:val="32"/>
          <w:szCs w:val="32"/>
        </w:rPr>
        <w:t>NR</w:t>
      </w:r>
      <w:r w:rsidRPr="00215C8E">
        <w:rPr>
          <w:rFonts w:ascii="Times New Roman" w:eastAsia="標楷體" w:hAnsi="Times New Roman"/>
          <w:sz w:val="32"/>
          <w:szCs w:val="32"/>
        </w:rPr>
        <w:t>JH</w:t>
      </w:r>
      <w:r w:rsidR="000F6D85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="002F59FD">
        <w:rPr>
          <w:rFonts w:ascii="Times New Roman" w:eastAsia="標楷體" w:hAnsi="Times New Roman" w:hint="eastAsia"/>
          <w:sz w:val="32"/>
          <w:szCs w:val="32"/>
        </w:rPr>
        <w:t>2</w:t>
      </w:r>
      <w:r w:rsidR="002F59FD">
        <w:rPr>
          <w:rFonts w:ascii="Times New Roman" w:eastAsia="標楷體" w:hAnsi="Times New Roman"/>
          <w:sz w:val="32"/>
          <w:szCs w:val="32"/>
        </w:rPr>
        <w:t>nd</w:t>
      </w:r>
      <w:r>
        <w:rPr>
          <w:rFonts w:ascii="Times New Roman" w:eastAsia="標楷體" w:hAnsi="Times New Roman" w:hint="eastAsia"/>
          <w:sz w:val="32"/>
          <w:szCs w:val="32"/>
        </w:rPr>
        <w:t xml:space="preserve"> Semester, </w:t>
      </w:r>
      <w:r w:rsidR="000F6D85">
        <w:rPr>
          <w:rFonts w:ascii="Times New Roman" w:eastAsia="標楷體" w:hAnsi="Times New Roman"/>
          <w:sz w:val="32"/>
          <w:szCs w:val="32"/>
        </w:rPr>
        <w:t>20</w:t>
      </w:r>
      <w:r w:rsidR="000F6D85">
        <w:rPr>
          <w:rFonts w:ascii="Times New Roman" w:eastAsia="標楷體" w:hAnsi="Times New Roman" w:hint="eastAsia"/>
          <w:sz w:val="32"/>
          <w:szCs w:val="32"/>
        </w:rPr>
        <w:t>2</w:t>
      </w:r>
      <w:r w:rsidR="002F59FD">
        <w:rPr>
          <w:rFonts w:ascii="Times New Roman" w:eastAsia="標楷體" w:hAnsi="Times New Roman"/>
          <w:sz w:val="32"/>
          <w:szCs w:val="32"/>
        </w:rPr>
        <w:t>4</w:t>
      </w:r>
      <w:r w:rsidR="0056670C">
        <w:rPr>
          <w:rFonts w:ascii="Times New Roman" w:eastAsia="標楷體" w:hAnsi="Times New Roman" w:hint="eastAsia"/>
          <w:sz w:val="32"/>
          <w:szCs w:val="32"/>
        </w:rPr>
        <w:t xml:space="preserve"> Academic Year</w:t>
      </w:r>
    </w:p>
    <w:p w:rsidR="0021074D" w:rsidRPr="0021074D" w:rsidRDefault="00215C8E" w:rsidP="002F59FD">
      <w:pPr>
        <w:spacing w:line="0" w:lineRule="atLeast"/>
        <w:jc w:val="center"/>
        <w:rPr>
          <w:rFonts w:ascii="Times New Roman" w:eastAsia="標楷體" w:hAnsi="Times New Roman"/>
          <w:sz w:val="32"/>
          <w:szCs w:val="32"/>
        </w:rPr>
      </w:pPr>
      <w:r w:rsidRPr="00215C8E">
        <w:rPr>
          <w:rFonts w:ascii="Times New Roman" w:eastAsia="標楷體" w:hAnsi="Times New Roman" w:hint="eastAsia"/>
          <w:sz w:val="32"/>
          <w:szCs w:val="32"/>
        </w:rPr>
        <w:t>English</w:t>
      </w: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="007617FC" w:rsidRPr="007617FC">
        <w:rPr>
          <w:rFonts w:ascii="Times New Roman" w:eastAsia="標楷體" w:hAnsi="Times New Roman"/>
          <w:sz w:val="32"/>
          <w:szCs w:val="32"/>
        </w:rPr>
        <w:t xml:space="preserve">Lesson </w:t>
      </w:r>
      <w:r w:rsidR="002F59FD">
        <w:rPr>
          <w:rFonts w:ascii="Times New Roman" w:eastAsia="標楷體" w:hAnsi="Times New Roman"/>
          <w:sz w:val="32"/>
          <w:szCs w:val="32"/>
        </w:rPr>
        <w:t xml:space="preserve">Plan </w:t>
      </w:r>
      <w:r w:rsidR="007617FC" w:rsidRPr="007617FC">
        <w:rPr>
          <w:rFonts w:ascii="Times New Roman" w:eastAsia="標楷體" w:hAnsi="Times New Roman"/>
          <w:sz w:val="32"/>
          <w:szCs w:val="32"/>
        </w:rPr>
        <w:t>Study</w:t>
      </w:r>
    </w:p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993"/>
        <w:gridCol w:w="1275"/>
        <w:gridCol w:w="426"/>
        <w:gridCol w:w="1842"/>
        <w:gridCol w:w="709"/>
        <w:gridCol w:w="567"/>
        <w:gridCol w:w="3573"/>
      </w:tblGrid>
      <w:tr w:rsidR="00534034" w:rsidRPr="00BF36F0" w:rsidTr="00304303">
        <w:tc>
          <w:tcPr>
            <w:tcW w:w="1418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Teacher</w:t>
            </w:r>
          </w:p>
        </w:tc>
        <w:tc>
          <w:tcPr>
            <w:tcW w:w="2694" w:type="dxa"/>
            <w:gridSpan w:val="3"/>
            <w:vAlign w:val="center"/>
          </w:tcPr>
          <w:p w:rsidR="000E13B5" w:rsidRPr="00215C8E" w:rsidRDefault="00CE20F5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Louisa Shih </w:t>
            </w:r>
          </w:p>
        </w:tc>
        <w:tc>
          <w:tcPr>
            <w:tcW w:w="1842" w:type="dxa"/>
            <w:vAlign w:val="center"/>
          </w:tcPr>
          <w:p w:rsidR="000E13B5" w:rsidRPr="00215C8E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Co-teacher</w:t>
            </w:r>
          </w:p>
        </w:tc>
        <w:tc>
          <w:tcPr>
            <w:tcW w:w="4849" w:type="dxa"/>
            <w:gridSpan w:val="3"/>
            <w:vAlign w:val="center"/>
          </w:tcPr>
          <w:p w:rsidR="000E13B5" w:rsidRPr="00215C8E" w:rsidRDefault="009D4380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NR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JH</w:t>
            </w:r>
            <w:r w:rsidR="00215C8E" w:rsidRPr="00215C8E">
              <w:rPr>
                <w:rFonts w:ascii="Times New Roman" w:eastAsia="標楷體" w:hAnsi="Times New Roman" w:hint="eastAsia"/>
                <w:szCs w:val="24"/>
              </w:rPr>
              <w:t xml:space="preserve"> Teachers</w:t>
            </w:r>
          </w:p>
        </w:tc>
      </w:tr>
      <w:tr w:rsidR="00534034" w:rsidRPr="00BF36F0" w:rsidTr="00304303">
        <w:tc>
          <w:tcPr>
            <w:tcW w:w="1418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Subject</w:t>
            </w:r>
          </w:p>
        </w:tc>
        <w:tc>
          <w:tcPr>
            <w:tcW w:w="2694" w:type="dxa"/>
            <w:gridSpan w:val="3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English</w:t>
            </w:r>
          </w:p>
        </w:tc>
        <w:tc>
          <w:tcPr>
            <w:tcW w:w="1842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Unit</w:t>
            </w:r>
          </w:p>
        </w:tc>
        <w:tc>
          <w:tcPr>
            <w:tcW w:w="4849" w:type="dxa"/>
            <w:gridSpan w:val="3"/>
            <w:vAlign w:val="center"/>
          </w:tcPr>
          <w:p w:rsidR="00F11C92" w:rsidRPr="009E0382" w:rsidRDefault="00CE20F5" w:rsidP="009D438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U</w:t>
            </w:r>
            <w:r w:rsidR="00F25284">
              <w:rPr>
                <w:rFonts w:ascii="Times New Roman" w:eastAsia="標楷體" w:hAnsi="Times New Roman" w:hint="eastAsia"/>
                <w:szCs w:val="24"/>
              </w:rPr>
              <w:t>2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【</w:t>
            </w:r>
            <w:r w:rsidR="00F12800">
              <w:rPr>
                <w:rFonts w:ascii="Times New Roman" w:eastAsia="標楷體" w:hAnsi="Times New Roman"/>
                <w:szCs w:val="24"/>
              </w:rPr>
              <w:t>Kan-hsian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edition</w:t>
            </w:r>
            <w:r w:rsidR="00E75F7A">
              <w:rPr>
                <w:rFonts w:ascii="Times New Roman" w:eastAsia="標楷體" w:hAnsi="Times New Roman" w:hint="eastAsia"/>
                <w:szCs w:val="24"/>
              </w:rPr>
              <w:t>】</w:t>
            </w:r>
          </w:p>
        </w:tc>
      </w:tr>
      <w:tr w:rsidR="00F25284" w:rsidRPr="00BF36F0" w:rsidTr="00304303">
        <w:tc>
          <w:tcPr>
            <w:tcW w:w="1418" w:type="dxa"/>
            <w:vAlign w:val="center"/>
          </w:tcPr>
          <w:p w:rsidR="00F25284" w:rsidRPr="00215C8E" w:rsidRDefault="00F25284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To</w:t>
            </w:r>
            <w:r>
              <w:rPr>
                <w:rFonts w:ascii="Times New Roman" w:eastAsia="標楷體" w:hAnsi="Times New Roman"/>
                <w:szCs w:val="24"/>
              </w:rPr>
              <w:t>pic</w:t>
            </w:r>
          </w:p>
        </w:tc>
        <w:tc>
          <w:tcPr>
            <w:tcW w:w="2694" w:type="dxa"/>
            <w:gridSpan w:val="3"/>
            <w:vAlign w:val="center"/>
          </w:tcPr>
          <w:p w:rsidR="00F25284" w:rsidRPr="002953F0" w:rsidRDefault="002953F0" w:rsidP="00F25284">
            <w:pPr>
              <w:rPr>
                <w:rFonts w:ascii="Times New Roman" w:eastAsia="標楷體" w:hAnsi="Times New Roman"/>
                <w:b/>
                <w:szCs w:val="24"/>
              </w:rPr>
            </w:pPr>
            <w:r w:rsidRPr="002953F0">
              <w:rPr>
                <w:rFonts w:ascii="Times New Roman" w:eastAsia="標楷體" w:hAnsi="Times New Roman"/>
                <w:b/>
                <w:szCs w:val="24"/>
              </w:rPr>
              <w:t>Who is the faireist?</w:t>
            </w:r>
          </w:p>
        </w:tc>
        <w:tc>
          <w:tcPr>
            <w:tcW w:w="1842" w:type="dxa"/>
            <w:vAlign w:val="center"/>
          </w:tcPr>
          <w:p w:rsidR="00F25284" w:rsidRPr="00215C8E" w:rsidRDefault="00F25284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Class/45 min</w:t>
            </w:r>
          </w:p>
        </w:tc>
        <w:tc>
          <w:tcPr>
            <w:tcW w:w="4849" w:type="dxa"/>
            <w:gridSpan w:val="3"/>
            <w:vAlign w:val="center"/>
          </w:tcPr>
          <w:p w:rsidR="00F25284" w:rsidRDefault="00F25284" w:rsidP="009D438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 xml:space="preserve"> classes , the second one</w:t>
            </w:r>
          </w:p>
        </w:tc>
      </w:tr>
      <w:tr w:rsidR="00534034" w:rsidRPr="00BF36F0" w:rsidTr="00304303">
        <w:tc>
          <w:tcPr>
            <w:tcW w:w="1418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Class</w:t>
            </w:r>
          </w:p>
        </w:tc>
        <w:tc>
          <w:tcPr>
            <w:tcW w:w="2694" w:type="dxa"/>
            <w:gridSpan w:val="3"/>
            <w:vAlign w:val="center"/>
          </w:tcPr>
          <w:p w:rsidR="000E13B5" w:rsidRPr="00215C8E" w:rsidRDefault="00F12800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802</w:t>
            </w:r>
          </w:p>
        </w:tc>
        <w:tc>
          <w:tcPr>
            <w:tcW w:w="1842" w:type="dxa"/>
            <w:vAlign w:val="center"/>
          </w:tcPr>
          <w:p w:rsidR="000E13B5" w:rsidRPr="00215C8E" w:rsidRDefault="00215C8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Method</w:t>
            </w:r>
          </w:p>
        </w:tc>
        <w:tc>
          <w:tcPr>
            <w:tcW w:w="4849" w:type="dxa"/>
            <w:gridSpan w:val="3"/>
            <w:vAlign w:val="center"/>
          </w:tcPr>
          <w:p w:rsidR="000E13B5" w:rsidRPr="00215C8E" w:rsidRDefault="000F6D85" w:rsidP="00F1280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Didactic teaching, </w:t>
            </w:r>
            <w:r w:rsidR="00F12800">
              <w:rPr>
                <w:rFonts w:ascii="Times New Roman" w:eastAsia="標楷體" w:hAnsi="Times New Roman"/>
                <w:szCs w:val="24"/>
              </w:rPr>
              <w:t>team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  <w:r w:rsidR="009D4380">
              <w:rPr>
                <w:rFonts w:ascii="Times New Roman" w:eastAsia="標楷體" w:hAnsi="Times New Roman"/>
                <w:szCs w:val="24"/>
              </w:rPr>
              <w:t xml:space="preserve">, </w:t>
            </w:r>
          </w:p>
        </w:tc>
      </w:tr>
      <w:tr w:rsidR="00534034" w:rsidRPr="004D729A" w:rsidTr="00304303">
        <w:tc>
          <w:tcPr>
            <w:tcW w:w="1418" w:type="dxa"/>
            <w:vAlign w:val="center"/>
          </w:tcPr>
          <w:p w:rsidR="000E13B5" w:rsidRPr="00BF36F0" w:rsidRDefault="00215C8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215C8E">
              <w:rPr>
                <w:rFonts w:ascii="Times New Roman" w:eastAsia="標楷體" w:hAnsi="Times New Roman" w:hint="eastAsia"/>
                <w:szCs w:val="24"/>
              </w:rPr>
              <w:t>Preparation time</w:t>
            </w:r>
          </w:p>
        </w:tc>
        <w:tc>
          <w:tcPr>
            <w:tcW w:w="2694" w:type="dxa"/>
            <w:gridSpan w:val="3"/>
            <w:vAlign w:val="center"/>
          </w:tcPr>
          <w:p w:rsidR="00D341BB" w:rsidRPr="00CC3FDB" w:rsidRDefault="009D4380" w:rsidP="004474FA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3rd</w:t>
            </w:r>
            <w:r w:rsidR="0035664C">
              <w:rPr>
                <w:rFonts w:ascii="Times New Roman" w:eastAsia="標楷體" w:hAnsi="Times New Roman" w:hint="eastAsia"/>
                <w:szCs w:val="24"/>
              </w:rPr>
              <w:t xml:space="preserve"> period</w:t>
            </w:r>
            <w:r w:rsidR="00215C8E">
              <w:rPr>
                <w:rFonts w:ascii="Times New Roman" w:eastAsia="標楷體" w:hAnsi="Times New Roman" w:hint="eastAsia"/>
                <w:szCs w:val="24"/>
              </w:rPr>
              <w:t>,</w:t>
            </w:r>
            <w:r>
              <w:rPr>
                <w:rFonts w:ascii="Times New Roman" w:eastAsia="標楷體" w:hAnsi="Times New Roman"/>
                <w:szCs w:val="24"/>
              </w:rPr>
              <w:t>Mar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.</w:t>
            </w:r>
            <w:r w:rsidR="004474FA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4474FA">
              <w:rPr>
                <w:rFonts w:ascii="Times New Roman" w:eastAsia="標楷體" w:hAnsi="Times New Roman"/>
                <w:szCs w:val="24"/>
              </w:rPr>
              <w:t>1st</w:t>
            </w:r>
            <w:r w:rsidR="000F6D85">
              <w:rPr>
                <w:rFonts w:ascii="Times New Roman" w:eastAsia="標楷體" w:hAnsi="Times New Roman" w:hint="eastAsia"/>
                <w:szCs w:val="24"/>
              </w:rPr>
              <w:t>, 202</w:t>
            </w:r>
            <w:r>
              <w:rPr>
                <w:rFonts w:ascii="Times New Roman" w:eastAsia="標楷體" w:hAnsi="Times New Roman"/>
                <w:szCs w:val="24"/>
              </w:rPr>
              <w:t>4</w:t>
            </w:r>
          </w:p>
        </w:tc>
        <w:tc>
          <w:tcPr>
            <w:tcW w:w="1842" w:type="dxa"/>
            <w:vAlign w:val="center"/>
          </w:tcPr>
          <w:p w:rsidR="000E13B5" w:rsidRDefault="0035664C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Presentation</w:t>
            </w:r>
          </w:p>
          <w:p w:rsidR="0035664C" w:rsidRPr="00BF36F0" w:rsidRDefault="0035664C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  <w:tc>
          <w:tcPr>
            <w:tcW w:w="4849" w:type="dxa"/>
            <w:gridSpan w:val="3"/>
            <w:vAlign w:val="center"/>
          </w:tcPr>
          <w:p w:rsidR="00EC3495" w:rsidRPr="00CC3FDB" w:rsidRDefault="004474FA" w:rsidP="004474F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1st</w:t>
            </w:r>
            <w:r w:rsidR="00D57A34">
              <w:rPr>
                <w:rFonts w:ascii="Times New Roman" w:eastAsia="標楷體" w:hAnsi="Times New Roman" w:hint="eastAsia"/>
                <w:szCs w:val="24"/>
              </w:rPr>
              <w:t xml:space="preserve"> period,</w:t>
            </w:r>
            <w:r w:rsidR="00D57A34">
              <w:rPr>
                <w:rFonts w:ascii="Times New Roman" w:eastAsia="標楷體" w:hAnsi="Times New Roman"/>
                <w:szCs w:val="24"/>
              </w:rPr>
              <w:t>Mar</w:t>
            </w:r>
            <w:r w:rsidR="00D57A34"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/>
                <w:szCs w:val="24"/>
              </w:rPr>
              <w:t xml:space="preserve"> 4</w:t>
            </w:r>
            <w:r w:rsidRPr="00BB6F1D">
              <w:rPr>
                <w:rFonts w:ascii="Times New Roman" w:eastAsia="標楷體" w:hAnsi="Times New Roman"/>
                <w:szCs w:val="24"/>
                <w:vertAlign w:val="superscript"/>
              </w:rPr>
              <w:t>th</w:t>
            </w:r>
            <w:r w:rsidR="00D57A34">
              <w:rPr>
                <w:rFonts w:ascii="Times New Roman" w:eastAsia="標楷體" w:hAnsi="Times New Roman" w:hint="eastAsia"/>
                <w:szCs w:val="24"/>
              </w:rPr>
              <w:t>, 202</w:t>
            </w:r>
            <w:r w:rsidR="00D57A34">
              <w:rPr>
                <w:rFonts w:ascii="Times New Roman" w:eastAsia="標楷體" w:hAnsi="Times New Roman"/>
                <w:szCs w:val="24"/>
              </w:rPr>
              <w:t>4</w:t>
            </w:r>
          </w:p>
        </w:tc>
      </w:tr>
      <w:tr w:rsidR="00042E9F" w:rsidRPr="00BF36F0" w:rsidTr="00304303">
        <w:trPr>
          <w:trHeight w:val="464"/>
        </w:trPr>
        <w:tc>
          <w:tcPr>
            <w:tcW w:w="1418" w:type="dxa"/>
            <w:vMerge w:val="restart"/>
            <w:vAlign w:val="center"/>
          </w:tcPr>
          <w:p w:rsidR="00042E9F" w:rsidRPr="00BF36F0" w:rsidRDefault="00AB507E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Teaching goal</w:t>
            </w:r>
          </w:p>
        </w:tc>
        <w:tc>
          <w:tcPr>
            <w:tcW w:w="4536" w:type="dxa"/>
            <w:gridSpan w:val="4"/>
            <w:vAlign w:val="center"/>
          </w:tcPr>
          <w:p w:rsidR="007139D3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4849" w:type="dxa"/>
            <w:gridSpan w:val="3"/>
            <w:vAlign w:val="center"/>
          </w:tcPr>
          <w:p w:rsidR="00042E9F" w:rsidRPr="00AB507E" w:rsidRDefault="00AB507E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AB507E">
              <w:rPr>
                <w:rFonts w:ascii="Times New Roman" w:eastAsia="標楷體" w:hAnsi="Times New Roman" w:hint="eastAsia"/>
                <w:szCs w:val="24"/>
              </w:rPr>
              <w:t>Social skill</w:t>
            </w:r>
          </w:p>
        </w:tc>
      </w:tr>
      <w:tr w:rsidR="00042E9F" w:rsidRPr="00BF36F0" w:rsidTr="00304303">
        <w:trPr>
          <w:trHeight w:val="1260"/>
        </w:trPr>
        <w:tc>
          <w:tcPr>
            <w:tcW w:w="1418" w:type="dxa"/>
            <w:vMerge/>
            <w:vAlign w:val="center"/>
          </w:tcPr>
          <w:p w:rsidR="00042E9F" w:rsidRPr="00BF36F0" w:rsidRDefault="00042E9F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536" w:type="dxa"/>
            <w:gridSpan w:val="4"/>
            <w:vAlign w:val="center"/>
          </w:tcPr>
          <w:p w:rsidR="009917CA" w:rsidRDefault="00F81E11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Warm up</w:t>
            </w:r>
          </w:p>
          <w:p w:rsidR="00E008EB" w:rsidRPr="008424BF" w:rsidRDefault="00E008EB" w:rsidP="00E008EB">
            <w:pPr>
              <w:pStyle w:val="a4"/>
              <w:ind w:leftChars="0" w:left="360"/>
              <w:rPr>
                <w:rFonts w:ascii="Times New Roman" w:eastAsia="標楷體" w:hAnsi="Times New Roman"/>
                <w:szCs w:val="24"/>
              </w:rPr>
            </w:pPr>
          </w:p>
          <w:p w:rsidR="007139D3" w:rsidRPr="007139D3" w:rsidRDefault="009917CA" w:rsidP="009917CA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get to know </w:t>
            </w:r>
            <w:r w:rsidR="007A464C">
              <w:rPr>
                <w:rFonts w:ascii="Times New Roman" w:eastAsia="標楷體" w:hAnsi="Times New Roman"/>
                <w:szCs w:val="24"/>
              </w:rPr>
              <w:t>new grammar-superlatives</w:t>
            </w:r>
          </w:p>
          <w:p w:rsidR="00A66311" w:rsidRDefault="000F6D85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be able to</w:t>
            </w:r>
            <w:r w:rsidR="008424BF">
              <w:rPr>
                <w:rFonts w:ascii="Times New Roman" w:eastAsia="標楷體" w:hAnsi="Times New Roman"/>
                <w:szCs w:val="24"/>
              </w:rPr>
              <w:t xml:space="preserve"> know the rugulations for </w:t>
            </w:r>
            <w:r w:rsidR="007A464C">
              <w:rPr>
                <w:rFonts w:ascii="Times New Roman" w:eastAsia="標楷體" w:hAnsi="Times New Roman"/>
                <w:szCs w:val="24"/>
              </w:rPr>
              <w:t>the three different forms of the adjectives</w:t>
            </w:r>
          </w:p>
          <w:p w:rsidR="007A464C" w:rsidRPr="00C65AF1" w:rsidRDefault="007A464C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C65AF1">
              <w:rPr>
                <w:rFonts w:ascii="Times New Roman" w:eastAsia="標楷體" w:hAnsi="Times New Roman"/>
                <w:szCs w:val="24"/>
              </w:rPr>
              <w:t>e able to tell how to use them correctly</w:t>
            </w:r>
          </w:p>
          <w:p w:rsidR="00A66311" w:rsidRPr="00C65AF1" w:rsidRDefault="00A66311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 xml:space="preserve">be able to </w:t>
            </w:r>
            <w:r w:rsidR="005B3273" w:rsidRPr="00C65AF1">
              <w:rPr>
                <w:rFonts w:ascii="Times New Roman" w:eastAsia="標楷體" w:hAnsi="Times New Roman"/>
                <w:szCs w:val="24"/>
              </w:rPr>
              <w:t>share and talk in group</w:t>
            </w:r>
          </w:p>
          <w:p w:rsidR="005B3273" w:rsidRPr="00C65AF1" w:rsidRDefault="005B3273" w:rsidP="00103019">
            <w:pPr>
              <w:pStyle w:val="a4"/>
              <w:numPr>
                <w:ilvl w:val="0"/>
                <w:numId w:val="14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be able to</w:t>
            </w:r>
            <w:r w:rsidRPr="00C65AF1">
              <w:rPr>
                <w:rFonts w:ascii="Times New Roman" w:eastAsia="標楷體" w:hAnsi="Times New Roman"/>
                <w:szCs w:val="24"/>
              </w:rPr>
              <w:t xml:space="preserve"> try to write the sentences on the worksheet</w:t>
            </w:r>
            <w:r w:rsidR="004474FA">
              <w:rPr>
                <w:rFonts w:ascii="Times New Roman" w:eastAsia="標楷體" w:hAnsi="Times New Roman" w:hint="eastAsia"/>
                <w:szCs w:val="24"/>
              </w:rPr>
              <w:t>/ w</w:t>
            </w:r>
            <w:r w:rsidR="004474FA">
              <w:rPr>
                <w:rFonts w:ascii="Times New Roman" w:eastAsia="標楷體" w:hAnsi="Times New Roman"/>
                <w:szCs w:val="24"/>
              </w:rPr>
              <w:t>orkbook</w:t>
            </w:r>
            <w:r w:rsidRPr="00C65AF1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:rsidR="005B3273" w:rsidRPr="00C65AF1" w:rsidRDefault="005B3273" w:rsidP="005B3273">
            <w:pPr>
              <w:pStyle w:val="a4"/>
              <w:numPr>
                <w:ilvl w:val="0"/>
                <w:numId w:val="9"/>
              </w:numPr>
              <w:ind w:leftChars="0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Q</w:t>
            </w:r>
            <w:r w:rsidRPr="00C65AF1">
              <w:rPr>
                <w:rFonts w:ascii="Times New Roman" w:eastAsia="標楷體" w:hAnsi="Times New Roman"/>
                <w:szCs w:val="24"/>
              </w:rPr>
              <w:t>uick Quiz</w:t>
            </w:r>
          </w:p>
          <w:p w:rsidR="005F406C" w:rsidRPr="007139D3" w:rsidRDefault="00836DB2" w:rsidP="008424BF">
            <w:pPr>
              <w:pStyle w:val="a4"/>
              <w:ind w:leftChars="0" w:left="240" w:hangingChars="100" w:hanging="240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>
              <w:rPr>
                <w:rFonts w:ascii="Times New Roman" w:eastAsia="標楷體" w:hAnsi="Times New Roman"/>
                <w:szCs w:val="24"/>
              </w:rPr>
              <w:t>.</w:t>
            </w:r>
          </w:p>
        </w:tc>
        <w:tc>
          <w:tcPr>
            <w:tcW w:w="4849" w:type="dxa"/>
            <w:gridSpan w:val="3"/>
            <w:vAlign w:val="center"/>
          </w:tcPr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1. l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isten carefully</w:t>
            </w:r>
          </w:p>
          <w:p w:rsidR="00CB104E" w:rsidRDefault="00CB104E" w:rsidP="00CB104E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2. 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>encoure others</w:t>
            </w:r>
          </w:p>
          <w:p w:rsidR="00042E9F" w:rsidRPr="00CB104E" w:rsidRDefault="00CB104E" w:rsidP="00A66311">
            <w:pPr>
              <w:ind w:left="120" w:hangingChars="50" w:hanging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="00A66311">
              <w:rPr>
                <w:rFonts w:ascii="Times New Roman" w:eastAsia="標楷體" w:hAnsi="Times New Roman" w:hint="eastAsia"/>
                <w:szCs w:val="24"/>
              </w:rPr>
              <w:t>share</w:t>
            </w:r>
            <w:r w:rsidRPr="00CB104E">
              <w:rPr>
                <w:rFonts w:ascii="Times New Roman" w:eastAsia="標楷體" w:hAnsi="Times New Roman" w:hint="eastAsia"/>
                <w:szCs w:val="24"/>
              </w:rPr>
              <w:t xml:space="preserve"> opinions</w:t>
            </w:r>
            <w:r w:rsidR="00A66311">
              <w:rPr>
                <w:rFonts w:ascii="Times New Roman" w:eastAsia="標楷體" w:hAnsi="Times New Roman"/>
                <w:szCs w:val="24"/>
              </w:rPr>
              <w:t xml:space="preserve"> with each other</w:t>
            </w:r>
          </w:p>
        </w:tc>
      </w:tr>
      <w:tr w:rsidR="00534034" w:rsidRPr="00BF36F0" w:rsidTr="00304303">
        <w:trPr>
          <w:trHeight w:val="1115"/>
        </w:trPr>
        <w:tc>
          <w:tcPr>
            <w:tcW w:w="1418" w:type="dxa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 member</w:t>
            </w:r>
          </w:p>
        </w:tc>
        <w:tc>
          <w:tcPr>
            <w:tcW w:w="993" w:type="dxa"/>
            <w:vAlign w:val="center"/>
          </w:tcPr>
          <w:p w:rsidR="00042E9F" w:rsidRPr="00BF36F0" w:rsidRDefault="007A464C" w:rsidP="007A464C">
            <w:pPr>
              <w:ind w:firstLineChars="100" w:firstLine="24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042E9F" w:rsidRPr="00BF36F0" w:rsidRDefault="00692C57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G</w:t>
            </w:r>
            <w:r w:rsidRPr="00692C57">
              <w:rPr>
                <w:rFonts w:ascii="Times New Roman" w:eastAsia="標楷體" w:hAnsi="Times New Roman" w:hint="eastAsia"/>
                <w:szCs w:val="24"/>
              </w:rPr>
              <w:t>rouping</w:t>
            </w:r>
          </w:p>
        </w:tc>
        <w:tc>
          <w:tcPr>
            <w:tcW w:w="2268" w:type="dxa"/>
            <w:gridSpan w:val="2"/>
            <w:vAlign w:val="center"/>
          </w:tcPr>
          <w:p w:rsidR="00042E9F" w:rsidRPr="00CC3FDB" w:rsidRDefault="006B2878" w:rsidP="00CC3FDB">
            <w:pPr>
              <w:widowControl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標楷體" w:hAnsi="Times New Roman"/>
                <w:szCs w:val="24"/>
              </w:rPr>
            </w:pPr>
            <w:r w:rsidRPr="00692C57">
              <w:rPr>
                <w:rFonts w:ascii="Times New Roman" w:eastAsia="標楷體" w:hAnsi="Times New Roman"/>
                <w:szCs w:val="24"/>
              </w:rPr>
              <w:t>Heterogeneous</w:t>
            </w:r>
          </w:p>
        </w:tc>
        <w:tc>
          <w:tcPr>
            <w:tcW w:w="709" w:type="dxa"/>
            <w:vAlign w:val="center"/>
          </w:tcPr>
          <w:p w:rsidR="00042E9F" w:rsidRPr="00BF36F0" w:rsidRDefault="006B2878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 w:rsidR="00692C57" w:rsidRPr="00692C57">
              <w:rPr>
                <w:rFonts w:ascii="Times New Roman" w:eastAsia="標楷體" w:hAnsi="Times New Roman" w:hint="eastAsia"/>
                <w:szCs w:val="24"/>
              </w:rPr>
              <w:t>eat</w:t>
            </w:r>
          </w:p>
        </w:tc>
        <w:tc>
          <w:tcPr>
            <w:tcW w:w="4140" w:type="dxa"/>
            <w:gridSpan w:val="2"/>
            <w:vAlign w:val="center"/>
          </w:tcPr>
          <w:p w:rsidR="00042E9F" w:rsidRPr="006B2878" w:rsidRDefault="006B2878" w:rsidP="007A464C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6B2878">
              <w:rPr>
                <w:rFonts w:ascii="Times New Roman" w:eastAsia="標楷體" w:hAnsi="Times New Roman"/>
                <w:szCs w:val="24"/>
              </w:rPr>
              <w:t>D</w:t>
            </w:r>
            <w:r w:rsidR="005F406C">
              <w:rPr>
                <w:rFonts w:ascii="Times New Roman" w:eastAsia="標楷體" w:hAnsi="Times New Roman" w:hint="eastAsia"/>
                <w:szCs w:val="24"/>
              </w:rPr>
              <w:t xml:space="preserve">ivided into </w:t>
            </w:r>
            <w:r w:rsidR="007A464C">
              <w:rPr>
                <w:rFonts w:ascii="Times New Roman" w:eastAsia="標楷體" w:hAnsi="Times New Roman"/>
                <w:szCs w:val="24"/>
              </w:rPr>
              <w:t>three</w:t>
            </w:r>
            <w:r w:rsidR="005410D5">
              <w:rPr>
                <w:rFonts w:ascii="Times New Roman" w:eastAsia="標楷體" w:hAnsi="Times New Roman" w:hint="eastAsia"/>
                <w:szCs w:val="24"/>
              </w:rPr>
              <w:t xml:space="preserve"> grou</w:t>
            </w:r>
            <w:r w:rsidRPr="006B2878">
              <w:rPr>
                <w:rFonts w:ascii="Times New Roman" w:eastAsia="標楷體" w:hAnsi="Times New Roman" w:hint="eastAsia"/>
                <w:szCs w:val="24"/>
              </w:rPr>
              <w:t>ps</w:t>
            </w:r>
          </w:p>
        </w:tc>
      </w:tr>
      <w:tr w:rsidR="00DB3349" w:rsidRPr="00BF36F0" w:rsidTr="00304303">
        <w:trPr>
          <w:trHeight w:val="818"/>
        </w:trPr>
        <w:tc>
          <w:tcPr>
            <w:tcW w:w="1418" w:type="dxa"/>
            <w:vAlign w:val="center"/>
          </w:tcPr>
          <w:p w:rsidR="00DB3349" w:rsidRDefault="00DB3349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>tudents</w:t>
            </w:r>
          </w:p>
          <w:p w:rsidR="00DB3349" w:rsidRPr="004E62C9" w:rsidRDefault="00DB3349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An</w:t>
            </w:r>
            <w:r>
              <w:rPr>
                <w:rFonts w:ascii="Times New Roman" w:eastAsia="標楷體" w:hAnsi="Times New Roman"/>
                <w:szCs w:val="24"/>
              </w:rPr>
              <w:t>alysus</w:t>
            </w:r>
          </w:p>
        </w:tc>
        <w:tc>
          <w:tcPr>
            <w:tcW w:w="9385" w:type="dxa"/>
            <w:gridSpan w:val="7"/>
            <w:vAlign w:val="center"/>
          </w:tcPr>
          <w:p w:rsidR="00DB3349" w:rsidRDefault="00DB3349" w:rsidP="00DB334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1.9 </w:t>
            </w:r>
            <w:r>
              <w:rPr>
                <w:rFonts w:ascii="Times New Roman" w:eastAsia="標楷體" w:hAnsi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/>
                <w:szCs w:val="24"/>
              </w:rPr>
              <w:t>tudents</w:t>
            </w:r>
            <w:r>
              <w:rPr>
                <w:rFonts w:ascii="Times New Roman" w:eastAsia="標楷體" w:hAnsi="Times New Roman" w:hint="eastAsia"/>
                <w:szCs w:val="24"/>
              </w:rPr>
              <w:t>；</w:t>
            </w:r>
            <w:r>
              <w:rPr>
                <w:rFonts w:ascii="Times New Roman" w:eastAsia="標楷體" w:hAnsi="Times New Roman" w:hint="eastAsia"/>
                <w:szCs w:val="24"/>
              </w:rPr>
              <w:t>3o</w:t>
            </w:r>
            <w:r>
              <w:rPr>
                <w:rFonts w:ascii="Times New Roman" w:eastAsia="標楷體" w:hAnsi="Times New Roman"/>
                <w:szCs w:val="24"/>
              </w:rPr>
              <w:t xml:space="preserve">f them are </w:t>
            </w:r>
            <w:r w:rsidRPr="00DB3349">
              <w:rPr>
                <w:rFonts w:ascii="Times New Roman" w:eastAsia="標楷體" w:hAnsi="Times New Roman"/>
                <w:b/>
                <w:szCs w:val="24"/>
              </w:rPr>
              <w:t>medium high</w:t>
            </w:r>
            <w:r>
              <w:rPr>
                <w:rFonts w:ascii="Times New Roman" w:eastAsia="標楷體" w:hAnsi="Times New Roman"/>
                <w:szCs w:val="24"/>
              </w:rPr>
              <w:t xml:space="preserve"> level; the other 6 are </w:t>
            </w:r>
            <w:r w:rsidRPr="00DB3349">
              <w:rPr>
                <w:rFonts w:ascii="Times New Roman" w:eastAsia="標楷體" w:hAnsi="Times New Roman"/>
                <w:b/>
                <w:szCs w:val="24"/>
              </w:rPr>
              <w:t>low</w:t>
            </w:r>
            <w:r>
              <w:rPr>
                <w:rFonts w:ascii="Times New Roman" w:eastAsia="標楷體" w:hAnsi="Times New Roman"/>
                <w:szCs w:val="24"/>
              </w:rPr>
              <w:t xml:space="preserve"> achievers.</w:t>
            </w:r>
          </w:p>
          <w:p w:rsidR="00836DB2" w:rsidRDefault="00836DB2" w:rsidP="00DB334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  Most of them are a little quiet in English class.</w:t>
            </w:r>
          </w:p>
          <w:p w:rsidR="00836DB2" w:rsidRDefault="00DB3349" w:rsidP="004474F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2.</w:t>
            </w:r>
            <w:r w:rsidR="004474FA">
              <w:rPr>
                <w:rFonts w:ascii="Times New Roman" w:eastAsia="標楷體" w:hAnsi="Times New Roman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szCs w:val="24"/>
              </w:rPr>
              <w:t xml:space="preserve">Students learned about </w:t>
            </w:r>
            <w:r w:rsidR="00836DB2">
              <w:rPr>
                <w:rFonts w:ascii="Times New Roman" w:eastAsia="標楷體" w:hAnsi="Times New Roman"/>
                <w:szCs w:val="24"/>
              </w:rPr>
              <w:t>the comparitives, but they are not really familiar with them.</w:t>
            </w:r>
          </w:p>
          <w:p w:rsidR="00DB3349" w:rsidRDefault="00836DB2" w:rsidP="004474FA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3.All of them read </w:t>
            </w:r>
            <w:r w:rsidR="00DB3349">
              <w:rPr>
                <w:rFonts w:ascii="Times New Roman" w:eastAsia="標楷體" w:hAnsi="Times New Roman"/>
                <w:szCs w:val="24"/>
              </w:rPr>
              <w:t>“the pop book-Harry Potter’s Series</w:t>
            </w:r>
            <w:r>
              <w:rPr>
                <w:rFonts w:ascii="Times New Roman" w:eastAsia="標楷體" w:hAnsi="Times New Roman"/>
                <w:szCs w:val="24"/>
              </w:rPr>
              <w:t>”</w:t>
            </w:r>
            <w:r w:rsidR="004474FA">
              <w:rPr>
                <w:rFonts w:ascii="Times New Roman" w:eastAsia="標楷體" w:hAnsi="Times New Roman"/>
                <w:szCs w:val="24"/>
              </w:rPr>
              <w:t xml:space="preserve"> in last class</w:t>
            </w:r>
            <w:r w:rsidR="00DB3349">
              <w:rPr>
                <w:rFonts w:ascii="Times New Roman" w:eastAsia="標楷體" w:hAnsi="Times New Roman"/>
                <w:szCs w:val="24"/>
              </w:rPr>
              <w:t>.”</w:t>
            </w:r>
            <w:r>
              <w:rPr>
                <w:rFonts w:ascii="Times New Roman" w:eastAsia="標楷體" w:hAnsi="Times New Roman"/>
                <w:szCs w:val="24"/>
              </w:rPr>
              <w:t xml:space="preserve"> They love it a lot.</w:t>
            </w:r>
          </w:p>
          <w:p w:rsidR="004474FA" w:rsidRPr="004E62C9" w:rsidRDefault="004474FA" w:rsidP="004474FA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2439" w:rsidRPr="00BF36F0" w:rsidTr="00304303">
        <w:trPr>
          <w:trHeight w:val="818"/>
        </w:trPr>
        <w:tc>
          <w:tcPr>
            <w:tcW w:w="1418" w:type="dxa"/>
            <w:vAlign w:val="center"/>
          </w:tcPr>
          <w:p w:rsidR="00342439" w:rsidRPr="004E62C9" w:rsidRDefault="004E62C9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L</w:t>
            </w:r>
            <w:r w:rsidRPr="004E62C9">
              <w:rPr>
                <w:rFonts w:ascii="Times New Roman" w:eastAsia="標楷體" w:hAnsi="Times New Roman" w:hint="eastAsia"/>
                <w:szCs w:val="24"/>
              </w:rPr>
              <w:t>earning</w:t>
            </w:r>
          </w:p>
          <w:p w:rsidR="004E62C9" w:rsidRPr="00BF36F0" w:rsidRDefault="004E62C9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4E62C9">
              <w:rPr>
                <w:rFonts w:ascii="Times New Roman" w:eastAsia="標楷體" w:hAnsi="Times New Roman" w:hint="eastAsia"/>
                <w:szCs w:val="24"/>
              </w:rPr>
              <w:t>material</w:t>
            </w:r>
          </w:p>
        </w:tc>
        <w:tc>
          <w:tcPr>
            <w:tcW w:w="9385" w:type="dxa"/>
            <w:gridSpan w:val="7"/>
            <w:vAlign w:val="center"/>
          </w:tcPr>
          <w:p w:rsidR="00342439" w:rsidRPr="004E62C9" w:rsidRDefault="004E62C9" w:rsidP="00C65AF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4E62C9">
              <w:rPr>
                <w:rFonts w:ascii="Times New Roman" w:eastAsia="標楷體" w:hAnsi="Times New Roman"/>
                <w:szCs w:val="24"/>
              </w:rPr>
              <w:t>Textbook</w:t>
            </w:r>
            <w:r w:rsidR="00C65AF1">
              <w:rPr>
                <w:rFonts w:ascii="Times New Roman" w:eastAsia="標楷體" w:hAnsi="Times New Roman"/>
                <w:szCs w:val="24"/>
              </w:rPr>
              <w:t>-Book 4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work</w:t>
            </w:r>
            <w:r w:rsidR="007A464C">
              <w:rPr>
                <w:rFonts w:ascii="Times New Roman" w:eastAsia="標楷體" w:hAnsi="Times New Roman"/>
                <w:szCs w:val="24"/>
              </w:rPr>
              <w:t>sheet</w:t>
            </w:r>
            <w:r w:rsidR="00836DB2">
              <w:rPr>
                <w:rFonts w:ascii="Times New Roman" w:eastAsia="標楷體" w:hAnsi="Times New Roman"/>
                <w:szCs w:val="24"/>
              </w:rPr>
              <w:t>s and markers</w:t>
            </w:r>
            <w:r w:rsidR="00836DB2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836DB2">
              <w:rPr>
                <w:rFonts w:ascii="Times New Roman" w:eastAsia="標楷體" w:hAnsi="Times New Roman" w:hint="eastAsia"/>
                <w:szCs w:val="24"/>
              </w:rPr>
              <w:t>f</w:t>
            </w:r>
            <w:r w:rsidR="00836DB2">
              <w:rPr>
                <w:rFonts w:ascii="Times New Roman" w:eastAsia="標楷體" w:hAnsi="Times New Roman"/>
                <w:szCs w:val="24"/>
              </w:rPr>
              <w:t>ans</w:t>
            </w:r>
          </w:p>
        </w:tc>
      </w:tr>
      <w:tr w:rsidR="00342439" w:rsidRPr="00BF36F0" w:rsidTr="00304303">
        <w:trPr>
          <w:trHeight w:val="818"/>
        </w:trPr>
        <w:tc>
          <w:tcPr>
            <w:tcW w:w="1418" w:type="dxa"/>
            <w:vAlign w:val="center"/>
          </w:tcPr>
          <w:p w:rsidR="00342439" w:rsidRPr="00BF36F0" w:rsidRDefault="00730DA1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T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est</w:t>
            </w:r>
          </w:p>
        </w:tc>
        <w:tc>
          <w:tcPr>
            <w:tcW w:w="9385" w:type="dxa"/>
            <w:gridSpan w:val="7"/>
            <w:vAlign w:val="center"/>
          </w:tcPr>
          <w:p w:rsidR="00C65AF1" w:rsidRDefault="00730DA1" w:rsidP="00C65AF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30DA1">
              <w:rPr>
                <w:rFonts w:ascii="Times New Roman" w:eastAsia="標楷體" w:hAnsi="Times New Roman"/>
                <w:szCs w:val="24"/>
              </w:rPr>
              <w:t>O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ral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(partial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students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7A464C">
              <w:rPr>
                <w:rFonts w:ascii="Times New Roman" w:eastAsia="標楷體" w:hAnsi="Times New Roman" w:hint="eastAsia"/>
                <w:szCs w:val="24"/>
              </w:rPr>
              <w:t>Q</w:t>
            </w:r>
            <w:r w:rsidR="007A464C">
              <w:rPr>
                <w:rFonts w:ascii="Times New Roman" w:eastAsia="標楷體" w:hAnsi="Times New Roman"/>
                <w:szCs w:val="24"/>
              </w:rPr>
              <w:t xml:space="preserve"> &amp; A (group by group)</w:t>
            </w:r>
            <w:r w:rsidR="00C65AF1">
              <w:rPr>
                <w:rFonts w:ascii="Times New Roman" w:eastAsia="標楷體" w:hAnsi="Times New Roman" w:hint="eastAsia"/>
                <w:szCs w:val="24"/>
              </w:rPr>
              <w:t>、</w:t>
            </w:r>
          </w:p>
          <w:p w:rsidR="007617FC" w:rsidRPr="005F406C" w:rsidRDefault="00730DA1" w:rsidP="00C65AF1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30DA1">
              <w:rPr>
                <w:rFonts w:ascii="Times New Roman" w:eastAsia="標楷體" w:hAnsi="Times New Roman"/>
                <w:szCs w:val="24"/>
              </w:rPr>
              <w:t>W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ritten</w:t>
            </w:r>
            <w:r w:rsidR="00651847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730DA1">
              <w:rPr>
                <w:rFonts w:ascii="Times New Roman" w:eastAsia="標楷體" w:hAnsi="Times New Roman" w:hint="eastAsia"/>
                <w:szCs w:val="24"/>
              </w:rPr>
              <w:t>(whole class)</w:t>
            </w:r>
          </w:p>
        </w:tc>
      </w:tr>
      <w:tr w:rsidR="00C65AF1" w:rsidRPr="00C65AF1" w:rsidTr="00304303">
        <w:trPr>
          <w:trHeight w:val="818"/>
        </w:trPr>
        <w:tc>
          <w:tcPr>
            <w:tcW w:w="1418" w:type="dxa"/>
            <w:vAlign w:val="center"/>
          </w:tcPr>
          <w:p w:rsidR="00CD4A14" w:rsidRPr="00C65AF1" w:rsidRDefault="00CD4A14" w:rsidP="000A5EEA">
            <w:pPr>
              <w:rPr>
                <w:rFonts w:ascii="標楷體" w:eastAsia="標楷體" w:hAnsi="標楷體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Chance of success</w:t>
            </w:r>
          </w:p>
        </w:tc>
        <w:tc>
          <w:tcPr>
            <w:tcW w:w="4536" w:type="dxa"/>
            <w:gridSpan w:val="4"/>
            <w:vAlign w:val="center"/>
          </w:tcPr>
          <w:p w:rsidR="00CD4A14" w:rsidRPr="00C65AF1" w:rsidRDefault="00E403F6" w:rsidP="00CA7033">
            <w:pPr>
              <w:rPr>
                <w:rFonts w:ascii="標楷體" w:eastAsia="標楷體" w:hAnsi="標楷體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Performance bonus system for individual and group</w:t>
            </w:r>
          </w:p>
        </w:tc>
        <w:tc>
          <w:tcPr>
            <w:tcW w:w="1276" w:type="dxa"/>
            <w:gridSpan w:val="2"/>
            <w:vAlign w:val="center"/>
          </w:tcPr>
          <w:p w:rsidR="00CD4A14" w:rsidRPr="00C65AF1" w:rsidRDefault="00CD4A14" w:rsidP="00BF36F0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G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>roup course</w:t>
            </w:r>
          </w:p>
        </w:tc>
        <w:tc>
          <w:tcPr>
            <w:tcW w:w="3573" w:type="dxa"/>
            <w:vAlign w:val="center"/>
          </w:tcPr>
          <w:p w:rsidR="00CD4A14" w:rsidRPr="00C65AF1" w:rsidRDefault="00CD4A14" w:rsidP="00CA7033">
            <w:pPr>
              <w:rPr>
                <w:rFonts w:ascii="標楷體" w:eastAsia="標楷體" w:hAnsi="標楷體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T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>ecaher</w:t>
            </w:r>
            <w:r w:rsidRPr="00C65AF1">
              <w:rPr>
                <w:rFonts w:ascii="Times New Roman" w:eastAsia="標楷體" w:hAnsi="Times New Roman"/>
                <w:szCs w:val="24"/>
              </w:rPr>
              <w:t>’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 xml:space="preserve">s </w:t>
            </w:r>
            <w:r w:rsidR="00E403F6" w:rsidRPr="00C65AF1">
              <w:rPr>
                <w:rFonts w:ascii="Times New Roman" w:eastAsia="標楷體" w:hAnsi="Times New Roman" w:hint="eastAsia"/>
                <w:szCs w:val="24"/>
              </w:rPr>
              <w:t xml:space="preserve">guide and 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>oral fee</w:t>
            </w:r>
            <w:r w:rsidR="005410D5" w:rsidRPr="00C65AF1">
              <w:rPr>
                <w:rFonts w:ascii="Times New Roman" w:eastAsia="標楷體" w:hAnsi="Times New Roman" w:hint="eastAsia"/>
                <w:szCs w:val="24"/>
              </w:rPr>
              <w:t>d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>back</w:t>
            </w:r>
          </w:p>
        </w:tc>
      </w:tr>
    </w:tbl>
    <w:p w:rsidR="00304303" w:rsidRDefault="00304303"/>
    <w:p w:rsidR="00304303" w:rsidRDefault="00304303"/>
    <w:p w:rsidR="00304303" w:rsidRDefault="00304303"/>
    <w:p w:rsidR="00304303" w:rsidRDefault="00304303"/>
    <w:tbl>
      <w:tblPr>
        <w:tblW w:w="1080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5245"/>
        <w:gridCol w:w="1984"/>
        <w:gridCol w:w="880"/>
      </w:tblGrid>
      <w:tr w:rsidR="007617FC" w:rsidRPr="00BF36F0" w:rsidTr="00304303">
        <w:trPr>
          <w:trHeight w:val="600"/>
        </w:trPr>
        <w:tc>
          <w:tcPr>
            <w:tcW w:w="10803" w:type="dxa"/>
            <w:gridSpan w:val="5"/>
            <w:vAlign w:val="center"/>
          </w:tcPr>
          <w:p w:rsidR="007617FC" w:rsidRPr="00BF36F0" w:rsidRDefault="002A4CB0" w:rsidP="0021074D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lastRenderedPageBreak/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eaching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="0021074D" w:rsidRPr="0021074D">
              <w:rPr>
                <w:rFonts w:ascii="Times New Roman" w:eastAsia="標楷體" w:hAnsi="Times New Roman" w:hint="eastAsia"/>
                <w:szCs w:val="24"/>
              </w:rPr>
              <w:t>Process</w:t>
            </w:r>
          </w:p>
        </w:tc>
      </w:tr>
      <w:tr w:rsidR="00534034" w:rsidRPr="00BF36F0" w:rsidTr="00304303">
        <w:trPr>
          <w:trHeight w:val="874"/>
        </w:trPr>
        <w:tc>
          <w:tcPr>
            <w:tcW w:w="710" w:type="dxa"/>
            <w:vAlign w:val="center"/>
          </w:tcPr>
          <w:p w:rsidR="007617FC" w:rsidRPr="0021074D" w:rsidRDefault="00976A97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I</w:t>
            </w:r>
            <w:r w:rsidR="0021074D" w:rsidRPr="0021074D">
              <w:rPr>
                <w:rFonts w:ascii="Times New Roman" w:eastAsia="標楷體" w:hAnsi="Times New Roman" w:hint="eastAsia"/>
                <w:szCs w:val="24"/>
              </w:rPr>
              <w:t>tem</w:t>
            </w:r>
          </w:p>
        </w:tc>
        <w:tc>
          <w:tcPr>
            <w:tcW w:w="1984" w:type="dxa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L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earning goal</w:t>
            </w:r>
          </w:p>
        </w:tc>
        <w:tc>
          <w:tcPr>
            <w:tcW w:w="5245" w:type="dxa"/>
            <w:vAlign w:val="center"/>
          </w:tcPr>
          <w:p w:rsidR="007617FC" w:rsidRPr="0021074D" w:rsidRDefault="0021074D" w:rsidP="00BF36F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 xml:space="preserve">eaching 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content 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summary</w:t>
            </w:r>
          </w:p>
        </w:tc>
        <w:tc>
          <w:tcPr>
            <w:tcW w:w="1984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/>
                <w:szCs w:val="24"/>
              </w:rPr>
              <w:t>T</w:t>
            </w:r>
            <w:r w:rsidRPr="0021074D">
              <w:rPr>
                <w:rFonts w:ascii="Times New Roman" w:eastAsia="標楷體" w:hAnsi="Times New Roman" w:hint="eastAsia"/>
                <w:szCs w:val="24"/>
              </w:rPr>
              <w:t>eaching method</w:t>
            </w:r>
          </w:p>
        </w:tc>
        <w:tc>
          <w:tcPr>
            <w:tcW w:w="880" w:type="dxa"/>
            <w:vAlign w:val="center"/>
          </w:tcPr>
          <w:p w:rsidR="007617FC" w:rsidRPr="00BF36F0" w:rsidRDefault="0021074D" w:rsidP="00BF36F0">
            <w:pPr>
              <w:jc w:val="both"/>
              <w:rPr>
                <w:rFonts w:ascii="標楷體" w:eastAsia="標楷體" w:hAnsi="標楷體"/>
              </w:rPr>
            </w:pPr>
            <w:r w:rsidRPr="0021074D">
              <w:rPr>
                <w:rFonts w:ascii="Times New Roman" w:eastAsia="標楷體" w:hAnsi="Times New Roman" w:hint="eastAsia"/>
                <w:szCs w:val="24"/>
              </w:rPr>
              <w:t>Time</w:t>
            </w:r>
          </w:p>
        </w:tc>
      </w:tr>
      <w:tr w:rsidR="00103019" w:rsidRPr="00BF36F0" w:rsidTr="00304303">
        <w:trPr>
          <w:trHeight w:val="552"/>
        </w:trPr>
        <w:tc>
          <w:tcPr>
            <w:tcW w:w="710" w:type="dxa"/>
            <w:vAlign w:val="center"/>
          </w:tcPr>
          <w:p w:rsidR="00103019" w:rsidRPr="00BF36F0" w:rsidRDefault="00103019" w:rsidP="00103019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BF36F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984" w:type="dxa"/>
            <w:vAlign w:val="center"/>
          </w:tcPr>
          <w:p w:rsidR="00265C59" w:rsidRDefault="006201A3" w:rsidP="0064040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1a. </w:t>
            </w:r>
            <w:r w:rsidR="00265C59">
              <w:rPr>
                <w:rFonts w:ascii="Times New Roman" w:eastAsia="標楷體" w:hAnsi="Times New Roman"/>
                <w:szCs w:val="24"/>
              </w:rPr>
              <w:t>warm up</w:t>
            </w:r>
            <w:r w:rsidR="00090C13">
              <w:rPr>
                <w:rFonts w:ascii="Times New Roman" w:eastAsia="標楷體" w:hAnsi="Times New Roman"/>
                <w:szCs w:val="24"/>
              </w:rPr>
              <w:t>-</w:t>
            </w:r>
          </w:p>
          <w:p w:rsidR="006201A3" w:rsidRDefault="006201A3" w:rsidP="0064040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aware</w:t>
            </w:r>
          </w:p>
          <w:p w:rsidR="006201A3" w:rsidRPr="00265C59" w:rsidRDefault="006201A3" w:rsidP="00640401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T</w:t>
            </w:r>
            <w:r w:rsidR="00640401">
              <w:rPr>
                <w:rFonts w:ascii="Times New Roman" w:eastAsia="標楷體" w:hAnsi="Times New Roman"/>
                <w:szCs w:val="24"/>
              </w:rPr>
              <w:t>oday</w:t>
            </w:r>
            <w:r>
              <w:rPr>
                <w:rFonts w:ascii="Times New Roman" w:eastAsia="標楷體" w:hAnsi="Times New Roman"/>
                <w:szCs w:val="24"/>
              </w:rPr>
              <w:t>’s lesson</w:t>
            </w:r>
          </w:p>
        </w:tc>
        <w:tc>
          <w:tcPr>
            <w:tcW w:w="5245" w:type="dxa"/>
            <w:vAlign w:val="center"/>
          </w:tcPr>
          <w:p w:rsidR="00090C13" w:rsidRDefault="00090C13" w:rsidP="00320DE2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Greetings</w:t>
            </w:r>
          </w:p>
          <w:p w:rsidR="00482F44" w:rsidRDefault="00482F44" w:rsidP="00482F44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</w:t>
            </w:r>
            <w:r>
              <w:rPr>
                <w:rFonts w:ascii="Times New Roman" w:eastAsia="標楷體" w:hAnsi="Times New Roman"/>
              </w:rPr>
              <w:t>alk about today’s lesson.</w:t>
            </w:r>
          </w:p>
          <w:p w:rsidR="002953F0" w:rsidRDefault="002953F0" w:rsidP="002953F0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T</w:t>
            </w:r>
            <w:r>
              <w:rPr>
                <w:rFonts w:ascii="Times New Roman" w:eastAsia="標楷體" w:hAnsi="Times New Roman"/>
              </w:rPr>
              <w:t>alk about what we learned last week?</w:t>
            </w:r>
          </w:p>
          <w:p w:rsidR="00EC1B83" w:rsidRPr="00090C13" w:rsidRDefault="00EC1B83" w:rsidP="00EC1B83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vAlign w:val="center"/>
          </w:tcPr>
          <w:p w:rsidR="00103019" w:rsidRDefault="00103019" w:rsidP="00103019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103019" w:rsidRPr="00BF36F0" w:rsidRDefault="00103019" w:rsidP="001030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Group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</w:p>
        </w:tc>
        <w:tc>
          <w:tcPr>
            <w:tcW w:w="880" w:type="dxa"/>
            <w:vAlign w:val="center"/>
          </w:tcPr>
          <w:p w:rsidR="00103019" w:rsidRPr="00BF36F0" w:rsidRDefault="00B544F2" w:rsidP="0010301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</w:tr>
      <w:tr w:rsidR="00597C4D" w:rsidRPr="00BF36F0" w:rsidTr="00304303">
        <w:trPr>
          <w:trHeight w:val="552"/>
        </w:trPr>
        <w:tc>
          <w:tcPr>
            <w:tcW w:w="710" w:type="dxa"/>
            <w:vAlign w:val="center"/>
          </w:tcPr>
          <w:p w:rsidR="00597C4D" w:rsidRPr="00BF36F0" w:rsidRDefault="00597C4D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597C4D" w:rsidRDefault="00597C4D" w:rsidP="00597C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1</w:t>
            </w:r>
            <w:r>
              <w:rPr>
                <w:rFonts w:ascii="Times New Roman" w:eastAsia="標楷體" w:hAnsi="Times New Roman"/>
                <w:szCs w:val="24"/>
              </w:rPr>
              <w:t>b. review</w:t>
            </w:r>
            <w:r w:rsidR="00090C13">
              <w:rPr>
                <w:rFonts w:ascii="Times New Roman" w:eastAsia="標楷體" w:hAnsi="Times New Roman"/>
                <w:szCs w:val="24"/>
              </w:rPr>
              <w:t>-</w:t>
            </w:r>
            <w:r>
              <w:rPr>
                <w:rFonts w:ascii="Times New Roman" w:eastAsia="標楷體" w:hAnsi="Times New Roman"/>
                <w:szCs w:val="24"/>
              </w:rPr>
              <w:t xml:space="preserve"> compratives</w:t>
            </w:r>
          </w:p>
        </w:tc>
        <w:tc>
          <w:tcPr>
            <w:tcW w:w="5245" w:type="dxa"/>
            <w:vAlign w:val="center"/>
          </w:tcPr>
          <w:p w:rsidR="00597C4D" w:rsidRDefault="00597C4D" w:rsidP="00597C4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>Take an example</w:t>
            </w:r>
            <w:r w:rsidR="00836DB2">
              <w:rPr>
                <w:rFonts w:ascii="Times New Roman" w:eastAsia="標楷體" w:hAnsi="Times New Roman"/>
              </w:rPr>
              <w:t xml:space="preserve"> </w:t>
            </w:r>
            <w:r>
              <w:rPr>
                <w:rFonts w:ascii="Times New Roman" w:eastAsia="標楷體" w:hAnsi="Times New Roman"/>
              </w:rPr>
              <w:t>1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優級比較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t>.</w:t>
            </w:r>
            <w:r w:rsidR="00836DB2">
              <w:rPr>
                <w:rFonts w:ascii="Times New Roman" w:eastAsia="標楷體" w:hAnsi="Times New Roman"/>
              </w:rPr>
              <w:t xml:space="preserve"> </w:t>
            </w:r>
          </w:p>
          <w:p w:rsidR="00597C4D" w:rsidRDefault="00597C4D" w:rsidP="00597C4D">
            <w:pPr>
              <w:pStyle w:val="a4"/>
              <w:numPr>
                <w:ilvl w:val="0"/>
                <w:numId w:val="10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</w:rPr>
              <w:t xml:space="preserve">Take </w:t>
            </w:r>
            <w:r>
              <w:rPr>
                <w:rFonts w:ascii="Times New Roman" w:eastAsia="標楷體" w:hAnsi="Times New Roman" w:hint="eastAsia"/>
              </w:rPr>
              <w:t>a</w:t>
            </w:r>
            <w:r>
              <w:rPr>
                <w:rFonts w:ascii="Times New Roman" w:eastAsia="標楷體" w:hAnsi="Times New Roman"/>
              </w:rPr>
              <w:t xml:space="preserve"> look at the Harry Potter Pop</w:t>
            </w:r>
            <w:r w:rsidR="00836DB2">
              <w:rPr>
                <w:rFonts w:ascii="Times New Roman" w:eastAsia="標楷體" w:hAnsi="Times New Roman"/>
              </w:rPr>
              <w:t>-up</w:t>
            </w:r>
            <w:r>
              <w:rPr>
                <w:rFonts w:ascii="Times New Roman" w:eastAsia="標楷體" w:hAnsi="Times New Roman"/>
              </w:rPr>
              <w:t xml:space="preserve"> Book.</w:t>
            </w:r>
            <w:r w:rsidR="00265C59">
              <w:rPr>
                <w:rFonts w:ascii="Times New Roman" w:eastAsia="標楷體" w:hAnsi="Times New Roman"/>
              </w:rPr>
              <w:t xml:space="preserve"> </w:t>
            </w:r>
          </w:p>
          <w:p w:rsidR="00E4733E" w:rsidRPr="00AC1979" w:rsidRDefault="00597C4D" w:rsidP="00E4733E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</w:rPr>
              <w:t>Take another example2</w:t>
            </w:r>
            <w:r>
              <w:rPr>
                <w:rFonts w:ascii="Times New Roman" w:eastAsia="標楷體" w:hAnsi="Times New Roman" w:hint="eastAsia"/>
              </w:rPr>
              <w:t>(</w:t>
            </w:r>
            <w:r>
              <w:rPr>
                <w:rFonts w:ascii="Times New Roman" w:eastAsia="標楷體" w:hAnsi="Times New Roman" w:hint="eastAsia"/>
              </w:rPr>
              <w:t>同級比較</w:t>
            </w:r>
            <w:r>
              <w:rPr>
                <w:rFonts w:ascii="Times New Roman" w:eastAsia="標楷體" w:hAnsi="Times New Roman" w:hint="eastAsia"/>
              </w:rPr>
              <w:t>)</w:t>
            </w:r>
            <w:r>
              <w:rPr>
                <w:rFonts w:ascii="Times New Roman" w:eastAsia="標楷體" w:hAnsi="Times New Roman"/>
              </w:rPr>
              <w:t>.</w:t>
            </w:r>
            <w:r w:rsidR="00E4733E" w:rsidRPr="00AC1979"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 w:rsidR="00E4733E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E4733E" w:rsidRP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Evaluation</w:t>
            </w:r>
            <w:r w:rsid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  <w:p w:rsidR="00597C4D" w:rsidRPr="00CC4945" w:rsidRDefault="00597C4D" w:rsidP="00E4733E">
            <w:pPr>
              <w:pStyle w:val="a4"/>
              <w:ind w:leftChars="0" w:left="360"/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984" w:type="dxa"/>
            <w:vAlign w:val="center"/>
          </w:tcPr>
          <w:p w:rsidR="00597C4D" w:rsidRDefault="00597C4D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597C4D" w:rsidRPr="00BF36F0" w:rsidRDefault="00597C4D" w:rsidP="00597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/>
                <w:szCs w:val="24"/>
              </w:rPr>
              <w:t>Group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learning</w:t>
            </w:r>
          </w:p>
        </w:tc>
        <w:tc>
          <w:tcPr>
            <w:tcW w:w="880" w:type="dxa"/>
            <w:vAlign w:val="center"/>
          </w:tcPr>
          <w:p w:rsidR="00597C4D" w:rsidRDefault="00265C59" w:rsidP="00597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090C13" w:rsidRPr="00BF36F0" w:rsidTr="00304303">
        <w:trPr>
          <w:trHeight w:val="552"/>
        </w:trPr>
        <w:tc>
          <w:tcPr>
            <w:tcW w:w="710" w:type="dxa"/>
            <w:vAlign w:val="center"/>
          </w:tcPr>
          <w:p w:rsidR="00090C13" w:rsidRDefault="00090C13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984" w:type="dxa"/>
            <w:vAlign w:val="center"/>
          </w:tcPr>
          <w:p w:rsidR="00090C13" w:rsidRDefault="00090C13" w:rsidP="00090C13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 xml:space="preserve">2a.start </w:t>
            </w:r>
            <w:r w:rsidR="00836DB2">
              <w:rPr>
                <w:rFonts w:ascii="Times New Roman" w:eastAsia="標楷體" w:hAnsi="Times New Roman"/>
                <w:szCs w:val="24"/>
              </w:rPr>
              <w:t>out-</w:t>
            </w:r>
          </w:p>
          <w:p w:rsidR="00090C13" w:rsidRPr="00836DB2" w:rsidRDefault="00836DB2" w:rsidP="00090C13">
            <w:pPr>
              <w:rPr>
                <w:rFonts w:ascii="Times New Roman" w:eastAsia="標楷體" w:hAnsi="Times New Roman"/>
                <w:szCs w:val="24"/>
                <w:u w:val="single"/>
              </w:rPr>
            </w:pPr>
            <w:r w:rsidRPr="00836DB2">
              <w:rPr>
                <w:rFonts w:ascii="Times New Roman" w:eastAsia="標楷體" w:hAnsi="Times New Roman"/>
                <w:u w:val="single"/>
              </w:rPr>
              <w:t>Remind today’s title</w:t>
            </w:r>
          </w:p>
        </w:tc>
        <w:tc>
          <w:tcPr>
            <w:tcW w:w="5245" w:type="dxa"/>
            <w:vAlign w:val="center"/>
          </w:tcPr>
          <w:p w:rsidR="00090C13" w:rsidRPr="00090C13" w:rsidRDefault="00090C13" w:rsidP="00C65AF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</w:rPr>
            </w:pPr>
            <w:r w:rsidRPr="00090C13">
              <w:rPr>
                <w:rFonts w:ascii="Times New Roman" w:eastAsia="標楷體" w:hAnsi="Times New Roman"/>
              </w:rPr>
              <w:t>Brief rules</w:t>
            </w:r>
            <w:r>
              <w:rPr>
                <w:rFonts w:ascii="Times New Roman" w:eastAsia="標楷體" w:hAnsi="Times New Roman"/>
              </w:rPr>
              <w:t xml:space="preserve"> for </w:t>
            </w:r>
            <w:r w:rsidRPr="00090C13">
              <w:rPr>
                <w:rFonts w:ascii="Times New Roman" w:eastAsia="標楷體" w:hAnsi="Times New Roman"/>
                <w:bdr w:val="single" w:sz="4" w:space="0" w:color="auto"/>
              </w:rPr>
              <w:t>com</w:t>
            </w: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比較級</w:t>
            </w:r>
            <w:r>
              <w:rPr>
                <w:rFonts w:ascii="Times New Roman" w:eastAsia="標楷體" w:hAnsi="Times New Roman"/>
              </w:rPr>
              <w:t xml:space="preserve"> &amp; </w:t>
            </w:r>
            <w:r w:rsidRPr="00090C13">
              <w:rPr>
                <w:rFonts w:ascii="Times New Roman" w:eastAsia="標楷體" w:hAnsi="Times New Roman"/>
                <w:bdr w:val="single" w:sz="4" w:space="0" w:color="auto"/>
              </w:rPr>
              <w:t>sup</w:t>
            </w:r>
            <w:r>
              <w:rPr>
                <w:rFonts w:ascii="Times New Roman" w:eastAsia="標楷體" w:hAnsi="Times New Roman" w:hint="eastAsia"/>
                <w:bdr w:val="single" w:sz="4" w:space="0" w:color="auto"/>
              </w:rPr>
              <w:t>最高級</w:t>
            </w:r>
          </w:p>
          <w:p w:rsidR="00090C13" w:rsidRPr="00836DB2" w:rsidRDefault="00090C13" w:rsidP="00836DB2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836DB2">
              <w:rPr>
                <w:rFonts w:ascii="Times New Roman" w:eastAsia="標楷體" w:hAnsi="Times New Roman" w:hint="eastAsia"/>
              </w:rPr>
              <w:t>形</w:t>
            </w:r>
            <w:r w:rsidRPr="00836DB2">
              <w:rPr>
                <w:rFonts w:ascii="Times New Roman" w:eastAsia="標楷體" w:hAnsi="Times New Roman" w:hint="eastAsia"/>
              </w:rPr>
              <w:t>-&gt;</w:t>
            </w:r>
            <w:r w:rsidRPr="00836DB2">
              <w:rPr>
                <w:rFonts w:ascii="Times New Roman" w:eastAsia="標楷體" w:hAnsi="Times New Roman" w:hint="eastAsia"/>
              </w:rPr>
              <w:t>比</w:t>
            </w:r>
            <w:r w:rsidRPr="00836DB2">
              <w:rPr>
                <w:rFonts w:ascii="Times New Roman" w:eastAsia="標楷體" w:hAnsi="Times New Roman" w:hint="eastAsia"/>
              </w:rPr>
              <w:t>B</w:t>
            </w:r>
            <w:r w:rsidRPr="00836DB2">
              <w:rPr>
                <w:rFonts w:ascii="Times New Roman" w:eastAsia="標楷體" w:hAnsi="Times New Roman"/>
              </w:rPr>
              <w:t xml:space="preserve">ook 4 </w:t>
            </w:r>
            <w:r w:rsidR="00836DB2" w:rsidRPr="00836DB2">
              <w:rPr>
                <w:rFonts w:ascii="Times New Roman" w:eastAsia="標楷體" w:hAnsi="Times New Roman"/>
                <w:bdr w:val="single" w:sz="4" w:space="0" w:color="auto"/>
              </w:rPr>
              <w:t>Unit2</w:t>
            </w:r>
            <w:r w:rsidRPr="00836DB2">
              <w:rPr>
                <w:rFonts w:ascii="Times New Roman" w:eastAsia="標楷體" w:hAnsi="Times New Roman"/>
                <w:bdr w:val="single" w:sz="4" w:space="0" w:color="auto"/>
              </w:rPr>
              <w:t>p</w:t>
            </w:r>
            <w:r w:rsidRPr="00836DB2">
              <w:rPr>
                <w:rFonts w:ascii="Times New Roman" w:eastAsia="標楷體" w:hAnsi="Times New Roman" w:hint="eastAsia"/>
                <w:bdr w:val="single" w:sz="4" w:space="0" w:color="auto"/>
              </w:rPr>
              <w:t>5</w:t>
            </w:r>
          </w:p>
          <w:p w:rsidR="00090C13" w:rsidRPr="00836DB2" w:rsidRDefault="00090C13" w:rsidP="00836DB2">
            <w:pPr>
              <w:ind w:left="480"/>
              <w:jc w:val="both"/>
              <w:rPr>
                <w:rFonts w:ascii="Times New Roman" w:eastAsia="標楷體" w:hAnsi="Times New Roman"/>
              </w:rPr>
            </w:pPr>
            <w:r w:rsidRPr="00836DB2">
              <w:rPr>
                <w:rFonts w:ascii="Times New Roman" w:eastAsia="標楷體" w:hAnsi="Times New Roman" w:hint="eastAsia"/>
              </w:rPr>
              <w:t>形</w:t>
            </w:r>
            <w:r w:rsidRPr="00836DB2">
              <w:rPr>
                <w:rFonts w:ascii="Times New Roman" w:eastAsia="標楷體" w:hAnsi="Times New Roman" w:hint="eastAsia"/>
              </w:rPr>
              <w:t>-&gt;</w:t>
            </w:r>
            <w:r w:rsidRPr="00836DB2">
              <w:rPr>
                <w:rFonts w:ascii="Times New Roman" w:eastAsia="標楷體" w:hAnsi="Times New Roman" w:hint="eastAsia"/>
                <w:bdr w:val="single" w:sz="4" w:space="0" w:color="auto"/>
              </w:rPr>
              <w:t>最</w:t>
            </w:r>
            <w:r w:rsidRPr="00836DB2">
              <w:rPr>
                <w:rFonts w:ascii="Times New Roman" w:eastAsia="標楷體" w:hAnsi="Times New Roman" w:hint="eastAsia"/>
                <w:bdr w:val="single" w:sz="4" w:space="0" w:color="auto"/>
              </w:rPr>
              <w:t>B</w:t>
            </w:r>
            <w:r w:rsidRPr="00836DB2">
              <w:rPr>
                <w:rFonts w:ascii="Times New Roman" w:eastAsia="標楷體" w:hAnsi="Times New Roman"/>
                <w:bdr w:val="single" w:sz="4" w:space="0" w:color="auto"/>
              </w:rPr>
              <w:t xml:space="preserve">ook 4 </w:t>
            </w:r>
            <w:r w:rsidR="00AF08A0" w:rsidRPr="00836DB2">
              <w:rPr>
                <w:rFonts w:ascii="Times New Roman" w:eastAsia="標楷體" w:hAnsi="Times New Roman"/>
                <w:bdr w:val="single" w:sz="4" w:space="0" w:color="auto"/>
              </w:rPr>
              <w:t>Unit2p21</w:t>
            </w:r>
          </w:p>
          <w:p w:rsidR="00C65AF1" w:rsidRPr="00836DB2" w:rsidRDefault="00090C13" w:rsidP="00836DB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  <w:u w:val="single"/>
              </w:rPr>
            </w:pPr>
            <w:r w:rsidRPr="00836DB2">
              <w:rPr>
                <w:rFonts w:ascii="Times New Roman" w:eastAsia="標楷體" w:hAnsi="Times New Roman"/>
                <w:szCs w:val="24"/>
                <w:u w:val="single"/>
              </w:rPr>
              <w:t>A guessing game</w:t>
            </w:r>
            <w:r w:rsidR="00836DB2" w:rsidRPr="00836DB2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E4733E">
              <w:rPr>
                <w:rFonts w:ascii="Times New Roman" w:eastAsia="標楷體" w:hAnsi="Times New Roman"/>
                <w:szCs w:val="24"/>
                <w:u w:val="single"/>
              </w:rPr>
              <w:t xml:space="preserve"> </w:t>
            </w:r>
            <w:r w:rsidR="00E4733E" w:rsidRPr="00AC1979"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 w:rsidR="00E4733E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E4733E" w:rsidRP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Evaluation</w:t>
            </w:r>
            <w:r w:rsid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090C13" w:rsidRDefault="00090C13" w:rsidP="00090C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D</w:t>
            </w:r>
            <w:r>
              <w:rPr>
                <w:rFonts w:ascii="Times New Roman" w:eastAsia="標楷體" w:hAnsi="Times New Roman" w:hint="eastAsia"/>
                <w:szCs w:val="24"/>
              </w:rPr>
              <w:t>idactic teaching</w:t>
            </w:r>
          </w:p>
          <w:p w:rsidR="00090C13" w:rsidRDefault="00090C13" w:rsidP="00090C13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learning</w:t>
            </w:r>
          </w:p>
        </w:tc>
        <w:tc>
          <w:tcPr>
            <w:tcW w:w="880" w:type="dxa"/>
            <w:vAlign w:val="center"/>
          </w:tcPr>
          <w:p w:rsidR="00090C13" w:rsidRDefault="00090C13" w:rsidP="00597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</w:tr>
      <w:tr w:rsidR="00A13721" w:rsidRPr="00C65AF1" w:rsidTr="00304303">
        <w:trPr>
          <w:trHeight w:val="552"/>
        </w:trPr>
        <w:tc>
          <w:tcPr>
            <w:tcW w:w="710" w:type="dxa"/>
            <w:vAlign w:val="center"/>
          </w:tcPr>
          <w:p w:rsidR="00A13721" w:rsidRPr="00C65AF1" w:rsidRDefault="00A13721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13721" w:rsidRPr="00C65AF1" w:rsidRDefault="00A13721" w:rsidP="00A13721">
            <w:pPr>
              <w:rPr>
                <w:rFonts w:ascii="Times New Roman" w:eastAsia="標楷體" w:hAnsi="Times New Roman"/>
                <w:sz w:val="22"/>
              </w:rPr>
            </w:pPr>
            <w:r w:rsidRPr="00C65AF1">
              <w:rPr>
                <w:rFonts w:ascii="Times New Roman" w:eastAsia="標楷體" w:hAnsi="Times New Roman"/>
                <w:sz w:val="22"/>
              </w:rPr>
              <w:t>2b.</w:t>
            </w:r>
          </w:p>
          <w:p w:rsidR="00A13721" w:rsidRPr="00C65AF1" w:rsidRDefault="00A13721" w:rsidP="00597C4D">
            <w:pPr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be able to</w:t>
            </w:r>
            <w:r w:rsidRPr="00C65AF1">
              <w:rPr>
                <w:rFonts w:ascii="Times New Roman" w:eastAsia="標楷體" w:hAnsi="Times New Roman"/>
                <w:szCs w:val="24"/>
              </w:rPr>
              <w:t xml:space="preserve"> know the rugulations</w:t>
            </w:r>
          </w:p>
        </w:tc>
        <w:tc>
          <w:tcPr>
            <w:tcW w:w="5245" w:type="dxa"/>
            <w:vAlign w:val="center"/>
          </w:tcPr>
          <w:p w:rsidR="00090C13" w:rsidRDefault="00836DB2" w:rsidP="00836DB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Try</w:t>
            </w:r>
            <w:r w:rsidR="00090C13" w:rsidRPr="00C65AF1">
              <w:rPr>
                <w:rFonts w:ascii="Times New Roman" w:eastAsia="標楷體" w:hAnsi="Times New Roman"/>
                <w:szCs w:val="24"/>
              </w:rPr>
              <w:t xml:space="preserve">1 </w:t>
            </w:r>
            <w:r w:rsidR="00090C13" w:rsidRPr="00C65AF1">
              <w:rPr>
                <w:rFonts w:ascii="Times New Roman" w:eastAsia="標楷體" w:hAnsi="Times New Roman" w:hint="eastAsia"/>
                <w:szCs w:val="24"/>
              </w:rPr>
              <w:t>-</w:t>
            </w:r>
            <w:r w:rsidR="00090C13" w:rsidRPr="00C65AF1">
              <w:rPr>
                <w:rFonts w:ascii="Times New Roman" w:eastAsia="標楷體" w:hAnsi="Times New Roman"/>
              </w:rPr>
              <w:t xml:space="preserve"> Give </w:t>
            </w:r>
            <w:r w:rsidR="00AF08A0" w:rsidRPr="00C65AF1">
              <w:rPr>
                <w:rFonts w:ascii="Times New Roman" w:eastAsia="標楷體" w:hAnsi="Times New Roman"/>
              </w:rPr>
              <w:t>6</w:t>
            </w:r>
            <w:r w:rsidR="00090C13" w:rsidRPr="00C65AF1">
              <w:rPr>
                <w:rFonts w:ascii="Times New Roman" w:eastAsia="標楷體" w:hAnsi="Times New Roman"/>
              </w:rPr>
              <w:t xml:space="preserve"> </w:t>
            </w:r>
            <w:r w:rsidR="00AF08A0" w:rsidRPr="00C65AF1">
              <w:rPr>
                <w:rFonts w:ascii="Times New Roman" w:eastAsia="標楷體" w:hAnsi="Times New Roman"/>
              </w:rPr>
              <w:t>examples on PPT</w:t>
            </w:r>
          </w:p>
          <w:p w:rsidR="00836DB2" w:rsidRDefault="00836DB2" w:rsidP="00836DB2">
            <w:pPr>
              <w:pStyle w:val="a4"/>
              <w:numPr>
                <w:ilvl w:val="0"/>
                <w:numId w:val="17"/>
              </w:numPr>
              <w:ind w:leftChars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/>
                <w:szCs w:val="24"/>
              </w:rPr>
              <w:t>(Try2</w:t>
            </w:r>
            <w:r w:rsidRPr="00C65AF1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C65AF1">
              <w:rPr>
                <w:rFonts w:ascii="Times New Roman" w:eastAsia="標楷體" w:hAnsi="Times New Roman" w:hint="eastAsia"/>
                <w:szCs w:val="24"/>
              </w:rPr>
              <w:t>-</w:t>
            </w:r>
            <w:r w:rsidRPr="00C65AF1">
              <w:rPr>
                <w:rFonts w:ascii="Times New Roman" w:eastAsia="標楷體" w:hAnsi="Times New Roman"/>
              </w:rPr>
              <w:t xml:space="preserve"> Give 6 examples</w:t>
            </w:r>
            <w:r>
              <w:rPr>
                <w:rFonts w:ascii="Times New Roman" w:eastAsia="標楷體" w:hAnsi="Times New Roman"/>
              </w:rPr>
              <w:t>.)</w:t>
            </w:r>
          </w:p>
          <w:p w:rsidR="00836DB2" w:rsidRPr="00E4733E" w:rsidRDefault="00366406" w:rsidP="00E4733E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b/>
                <w:u w:val="single"/>
              </w:rPr>
            </w:pPr>
            <w:r w:rsidRPr="00E4733E">
              <w:rPr>
                <w:rFonts w:ascii="Times New Roman" w:eastAsia="標楷體" w:hAnsi="Times New Roman"/>
                <w:sz w:val="22"/>
                <w:u w:val="single"/>
              </w:rPr>
              <w:t>Students-</w:t>
            </w:r>
            <w:r w:rsidR="00836DB2" w:rsidRPr="00E4733E">
              <w:rPr>
                <w:rFonts w:ascii="Times New Roman" w:eastAsia="標楷體" w:hAnsi="Times New Roman"/>
                <w:b/>
                <w:szCs w:val="24"/>
                <w:u w:val="single"/>
              </w:rPr>
              <w:t>Try</w:t>
            </w:r>
            <w:r w:rsidRPr="00E4733E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 now</w:t>
            </w:r>
            <w:r w:rsidR="00836DB2" w:rsidRPr="00E4733E">
              <w:rPr>
                <w:rFonts w:ascii="Times New Roman" w:eastAsia="標楷體" w:hAnsi="Times New Roman"/>
                <w:b/>
                <w:szCs w:val="24"/>
                <w:u w:val="single"/>
              </w:rPr>
              <w:t xml:space="preserve"> </w:t>
            </w:r>
            <w:r w:rsidR="00836DB2" w:rsidRPr="00E4733E">
              <w:rPr>
                <w:rFonts w:ascii="Times New Roman" w:eastAsia="標楷體" w:hAnsi="Times New Roman" w:hint="eastAsia"/>
                <w:b/>
                <w:szCs w:val="24"/>
                <w:u w:val="single"/>
              </w:rPr>
              <w:t>-</w:t>
            </w:r>
            <w:r w:rsidR="00836DB2" w:rsidRPr="00E4733E">
              <w:rPr>
                <w:rFonts w:ascii="Times New Roman" w:eastAsia="標楷體" w:hAnsi="Times New Roman"/>
                <w:b/>
                <w:u w:val="single"/>
              </w:rPr>
              <w:t>Give 6 examples</w:t>
            </w:r>
            <w:r w:rsidR="00E4733E">
              <w:rPr>
                <w:rFonts w:ascii="Times New Roman" w:eastAsia="標楷體" w:hAnsi="Times New Roman"/>
                <w:b/>
                <w:u w:val="single"/>
              </w:rPr>
              <w:t>(</w:t>
            </w:r>
            <w:r w:rsidR="00E4733E" w:rsidRP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Evaluation</w:t>
            </w:r>
            <w:r w:rsid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</w:tc>
        <w:tc>
          <w:tcPr>
            <w:tcW w:w="1984" w:type="dxa"/>
            <w:vAlign w:val="center"/>
          </w:tcPr>
          <w:p w:rsidR="00AF08A0" w:rsidRPr="00C65AF1" w:rsidRDefault="00AF08A0" w:rsidP="00AF08A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Didactic teaching</w:t>
            </w:r>
          </w:p>
          <w:p w:rsidR="00A13721" w:rsidRPr="00C65AF1" w:rsidRDefault="00AF08A0" w:rsidP="00AF08A0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Group learning</w:t>
            </w:r>
          </w:p>
        </w:tc>
        <w:tc>
          <w:tcPr>
            <w:tcW w:w="880" w:type="dxa"/>
            <w:vAlign w:val="center"/>
          </w:tcPr>
          <w:p w:rsidR="00A13721" w:rsidRPr="00C65AF1" w:rsidRDefault="00B94AAE" w:rsidP="00597C4D">
            <w:pPr>
              <w:jc w:val="both"/>
              <w:rPr>
                <w:rFonts w:ascii="標楷體" w:eastAsia="標楷體" w:hAnsi="標楷體"/>
              </w:rPr>
            </w:pPr>
            <w:r w:rsidRPr="00C65AF1">
              <w:rPr>
                <w:rFonts w:ascii="標楷體" w:eastAsia="標楷體" w:hAnsi="標楷體"/>
              </w:rPr>
              <w:t>10</w:t>
            </w:r>
          </w:p>
        </w:tc>
      </w:tr>
      <w:tr w:rsidR="00C65AF1" w:rsidRPr="00C65AF1" w:rsidTr="00304303">
        <w:trPr>
          <w:trHeight w:val="552"/>
        </w:trPr>
        <w:tc>
          <w:tcPr>
            <w:tcW w:w="710" w:type="dxa"/>
            <w:vAlign w:val="center"/>
          </w:tcPr>
          <w:p w:rsidR="00597C4D" w:rsidRPr="00C65AF1" w:rsidRDefault="00597C4D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AF08A0" w:rsidRPr="00C65AF1" w:rsidRDefault="00C65AF1" w:rsidP="00597C4D">
            <w:pPr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2</w:t>
            </w:r>
            <w:r>
              <w:rPr>
                <w:rFonts w:ascii="Times New Roman" w:eastAsia="標楷體" w:hAnsi="Times New Roman"/>
                <w:szCs w:val="24"/>
              </w:rPr>
              <w:t>c.</w:t>
            </w:r>
          </w:p>
          <w:p w:rsidR="00597C4D" w:rsidRPr="00C65AF1" w:rsidRDefault="00597C4D" w:rsidP="00597C4D">
            <w:pPr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 w:hint="eastAsia"/>
                <w:szCs w:val="24"/>
              </w:rPr>
              <w:t>b</w:t>
            </w:r>
            <w:r w:rsidRPr="00C65AF1">
              <w:rPr>
                <w:rFonts w:ascii="Times New Roman" w:eastAsia="標楷體" w:hAnsi="Times New Roman"/>
                <w:szCs w:val="24"/>
              </w:rPr>
              <w:t>e able to use them correctly</w:t>
            </w:r>
          </w:p>
          <w:p w:rsidR="00597C4D" w:rsidRPr="00C65AF1" w:rsidRDefault="00597C4D" w:rsidP="00597C4D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AF08A0" w:rsidRPr="00C65AF1" w:rsidRDefault="00AF08A0" w:rsidP="00C65AF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</w:rPr>
            </w:pPr>
            <w:r w:rsidRPr="00366406">
              <w:rPr>
                <w:rFonts w:ascii="Times New Roman" w:eastAsia="標楷體" w:hAnsi="Times New Roman"/>
                <w:b/>
              </w:rPr>
              <w:t xml:space="preserve">Give the sentence pattern. on </w:t>
            </w:r>
            <w:r w:rsidRPr="00366406">
              <w:rPr>
                <w:rFonts w:ascii="Times New Roman" w:eastAsia="標楷體" w:hAnsi="Times New Roman"/>
                <w:b/>
                <w:bdr w:val="single" w:sz="4" w:space="0" w:color="auto"/>
              </w:rPr>
              <w:t>B4U2p21</w:t>
            </w:r>
            <w:r w:rsidRPr="00C65AF1">
              <w:rPr>
                <w:rFonts w:ascii="Times New Roman" w:eastAsia="標楷體" w:hAnsi="Times New Roman"/>
              </w:rPr>
              <w:t>.</w:t>
            </w:r>
          </w:p>
          <w:p w:rsidR="00AF08A0" w:rsidRPr="00C65AF1" w:rsidRDefault="00AF08A0" w:rsidP="00C65AF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 w:val="22"/>
              </w:rPr>
            </w:pPr>
            <w:r w:rsidRPr="00C65AF1">
              <w:rPr>
                <w:rFonts w:ascii="Times New Roman" w:eastAsia="標楷體" w:hAnsi="Times New Roman"/>
              </w:rPr>
              <w:t xml:space="preserve">1 more examples on </w:t>
            </w:r>
            <w:r w:rsidRPr="00C65AF1">
              <w:rPr>
                <w:rFonts w:ascii="Times New Roman" w:eastAsia="標楷體" w:hAnsi="Times New Roman"/>
                <w:bdr w:val="single" w:sz="4" w:space="0" w:color="auto"/>
              </w:rPr>
              <w:t>p.22.</w:t>
            </w:r>
            <w:r w:rsidRPr="00C65AF1">
              <w:rPr>
                <w:rFonts w:ascii="Times New Roman" w:eastAsia="標楷體" w:hAnsi="Times New Roman" w:hint="eastAsia"/>
                <w:sz w:val="22"/>
              </w:rPr>
              <w:t xml:space="preserve"> </w:t>
            </w:r>
          </w:p>
          <w:p w:rsidR="00597C4D" w:rsidRPr="00E4733E" w:rsidRDefault="00366406" w:rsidP="00C65AF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 w:val="22"/>
                <w:u w:val="single"/>
              </w:rPr>
            </w:pPr>
            <w:r w:rsidRPr="00E4733E">
              <w:rPr>
                <w:rFonts w:ascii="Times New Roman" w:eastAsia="標楷體" w:hAnsi="Times New Roman"/>
                <w:sz w:val="22"/>
                <w:u w:val="single"/>
              </w:rPr>
              <w:t>Students -</w:t>
            </w:r>
            <w:r w:rsidR="00AF08A0" w:rsidRPr="00E4733E">
              <w:rPr>
                <w:rFonts w:ascii="Times New Roman" w:eastAsia="標楷體" w:hAnsi="Times New Roman" w:hint="eastAsia"/>
                <w:sz w:val="22"/>
                <w:u w:val="single"/>
              </w:rPr>
              <w:t>E</w:t>
            </w:r>
            <w:r w:rsidR="00AF08A0" w:rsidRPr="00E4733E">
              <w:rPr>
                <w:rFonts w:ascii="Times New Roman" w:eastAsia="標楷體" w:hAnsi="Times New Roman"/>
                <w:sz w:val="22"/>
                <w:u w:val="single"/>
              </w:rPr>
              <w:t>xercise #</w:t>
            </w:r>
            <w:r w:rsidRPr="00E4733E">
              <w:rPr>
                <w:rFonts w:ascii="Times New Roman" w:eastAsia="標楷體" w:hAnsi="Times New Roman"/>
                <w:sz w:val="22"/>
                <w:u w:val="single"/>
              </w:rPr>
              <w:t>2-4</w:t>
            </w:r>
            <w:r w:rsidR="00AF08A0" w:rsidRPr="00E4733E">
              <w:rPr>
                <w:rFonts w:ascii="Times New Roman" w:eastAsia="標楷體" w:hAnsi="Times New Roman"/>
                <w:sz w:val="22"/>
                <w:u w:val="single"/>
              </w:rPr>
              <w:t xml:space="preserve"> </w:t>
            </w:r>
            <w:r w:rsidR="00AF08A0" w:rsidRPr="00E4733E">
              <w:rPr>
                <w:rFonts w:ascii="Times New Roman" w:eastAsia="標楷體" w:hAnsi="Times New Roman"/>
                <w:u w:val="single"/>
              </w:rPr>
              <w:t xml:space="preserve">on </w:t>
            </w:r>
            <w:r w:rsidR="00AF08A0" w:rsidRPr="00E4733E">
              <w:rPr>
                <w:rFonts w:ascii="Times New Roman" w:eastAsia="標楷體" w:hAnsi="Times New Roman"/>
                <w:u w:val="single"/>
                <w:bdr w:val="single" w:sz="4" w:space="0" w:color="auto"/>
              </w:rPr>
              <w:t>p.22.</w:t>
            </w:r>
            <w:r w:rsidR="00E4733E" w:rsidRPr="00AC1979">
              <w:rPr>
                <w:rFonts w:ascii="Times New Roman" w:eastAsia="標楷體" w:hAnsi="Times New Roman"/>
                <w:color w:val="FF0000"/>
                <w:sz w:val="22"/>
              </w:rPr>
              <w:t xml:space="preserve"> </w:t>
            </w:r>
            <w:r w:rsidR="00E4733E">
              <w:rPr>
                <w:rFonts w:ascii="Times New Roman" w:eastAsia="標楷體" w:hAnsi="Times New Roman"/>
                <w:color w:val="FF0000"/>
                <w:sz w:val="22"/>
              </w:rPr>
              <w:t>(</w:t>
            </w:r>
            <w:r w:rsidR="00E4733E" w:rsidRP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Evaluation</w:t>
            </w:r>
            <w:r w:rsidR="00E4733E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)</w:t>
            </w:r>
          </w:p>
          <w:p w:rsidR="00AF08A0" w:rsidRPr="00C65AF1" w:rsidRDefault="00AF08A0" w:rsidP="00C65AF1">
            <w:pPr>
              <w:pStyle w:val="a4"/>
              <w:numPr>
                <w:ilvl w:val="0"/>
                <w:numId w:val="17"/>
              </w:numPr>
              <w:ind w:leftChars="0"/>
              <w:rPr>
                <w:rFonts w:ascii="Times New Roman" w:eastAsia="標楷體" w:hAnsi="Times New Roman"/>
                <w:sz w:val="22"/>
              </w:rPr>
            </w:pPr>
            <w:r w:rsidRPr="00C65AF1">
              <w:rPr>
                <w:rFonts w:ascii="Times New Roman" w:eastAsia="標楷體" w:hAnsi="Times New Roman"/>
                <w:sz w:val="22"/>
              </w:rPr>
              <w:t>Check the answer &amp; Review.</w:t>
            </w:r>
          </w:p>
          <w:p w:rsidR="00AF08A0" w:rsidRPr="00C65AF1" w:rsidRDefault="00AF08A0" w:rsidP="00AF08A0">
            <w:pPr>
              <w:pStyle w:val="a4"/>
              <w:ind w:leftChars="0" w:left="36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4733E" w:rsidRDefault="00E4733E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 xml:space="preserve">Group learning </w:t>
            </w:r>
          </w:p>
          <w:p w:rsidR="00E4733E" w:rsidRDefault="00E4733E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  <w:p w:rsidR="00597C4D" w:rsidRPr="00C65AF1" w:rsidRDefault="00AF08A0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Person by person</w:t>
            </w:r>
          </w:p>
          <w:p w:rsidR="00AF08A0" w:rsidRDefault="00E4733E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I</w:t>
            </w:r>
            <w:r w:rsidR="00AF08A0" w:rsidRPr="00C65AF1">
              <w:rPr>
                <w:rFonts w:ascii="Times New Roman" w:eastAsia="標楷體" w:hAnsi="Times New Roman"/>
                <w:szCs w:val="24"/>
              </w:rPr>
              <w:t>ndivisually</w:t>
            </w:r>
          </w:p>
          <w:p w:rsidR="00E4733E" w:rsidRPr="00C65AF1" w:rsidRDefault="00E4733E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597C4D" w:rsidRPr="00C65AF1" w:rsidRDefault="00597C4D" w:rsidP="00597C4D">
            <w:pPr>
              <w:jc w:val="both"/>
              <w:rPr>
                <w:rFonts w:ascii="標楷體" w:eastAsia="標楷體" w:hAnsi="標楷體"/>
              </w:rPr>
            </w:pPr>
            <w:r w:rsidRPr="00C65AF1">
              <w:rPr>
                <w:rFonts w:ascii="標楷體" w:eastAsia="標楷體" w:hAnsi="標楷體" w:hint="eastAsia"/>
              </w:rPr>
              <w:t>15</w:t>
            </w:r>
          </w:p>
        </w:tc>
      </w:tr>
      <w:tr w:rsidR="00C65AF1" w:rsidRPr="00C65AF1" w:rsidTr="00304303">
        <w:trPr>
          <w:trHeight w:val="552"/>
        </w:trPr>
        <w:tc>
          <w:tcPr>
            <w:tcW w:w="710" w:type="dxa"/>
            <w:vAlign w:val="center"/>
          </w:tcPr>
          <w:p w:rsidR="00597C4D" w:rsidRPr="00C65AF1" w:rsidRDefault="00C65AF1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984" w:type="dxa"/>
            <w:vAlign w:val="center"/>
          </w:tcPr>
          <w:p w:rsidR="00E4733E" w:rsidRDefault="00E4733E" w:rsidP="00AF08A0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3a.</w:t>
            </w:r>
          </w:p>
          <w:p w:rsidR="00AF08A0" w:rsidRPr="00AC1979" w:rsidRDefault="00E4733E" w:rsidP="00AF08A0">
            <w:pPr>
              <w:rPr>
                <w:rFonts w:ascii="Times New Roman" w:eastAsia="標楷體" w:hAnsi="Times New Roman"/>
                <w:color w:val="FF0000"/>
                <w:sz w:val="22"/>
              </w:rPr>
            </w:pPr>
            <w:r>
              <w:rPr>
                <w:rFonts w:ascii="Times New Roman" w:eastAsia="標楷體" w:hAnsi="Times New Roman"/>
                <w:color w:val="FF0000"/>
                <w:sz w:val="22"/>
              </w:rPr>
              <w:t>Next task-</w:t>
            </w:r>
          </w:p>
          <w:p w:rsidR="00597C4D" w:rsidRPr="00AC1979" w:rsidRDefault="00AF08A0" w:rsidP="00AF08A0">
            <w:pPr>
              <w:pStyle w:val="a4"/>
              <w:ind w:leftChars="0" w:left="36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AC1979">
              <w:rPr>
                <w:rFonts w:ascii="Times New Roman" w:eastAsia="標楷體" w:hAnsi="Times New Roman"/>
                <w:color w:val="FF0000"/>
                <w:sz w:val="22"/>
              </w:rPr>
              <w:t>Quick Quiz</w:t>
            </w:r>
          </w:p>
        </w:tc>
        <w:tc>
          <w:tcPr>
            <w:tcW w:w="5245" w:type="dxa"/>
            <w:vAlign w:val="center"/>
          </w:tcPr>
          <w:p w:rsidR="00C65AF1" w:rsidRPr="00E4733E" w:rsidRDefault="00AF08A0" w:rsidP="00E4733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E4733E">
              <w:rPr>
                <w:rFonts w:ascii="Times New Roman" w:eastAsia="標楷體" w:hAnsi="Times New Roman" w:hint="eastAsia"/>
                <w:color w:val="FF0000"/>
                <w:sz w:val="22"/>
              </w:rPr>
              <w:t>A</w:t>
            </w:r>
            <w:r w:rsidR="00B94AAE" w:rsidRPr="00E4733E">
              <w:rPr>
                <w:rFonts w:ascii="Times New Roman" w:eastAsia="標楷體" w:hAnsi="Times New Roman"/>
                <w:color w:val="FF0000"/>
                <w:sz w:val="22"/>
              </w:rPr>
              <w:t xml:space="preserve"> task- Star of The Day. </w:t>
            </w:r>
          </w:p>
          <w:p w:rsidR="00597C4D" w:rsidRPr="00E4733E" w:rsidRDefault="00B94AAE" w:rsidP="00E4733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  <w:color w:val="FF0000"/>
                <w:sz w:val="22"/>
              </w:rPr>
            </w:pPr>
            <w:r w:rsidRPr="00E4733E">
              <w:rPr>
                <w:rFonts w:ascii="Times New Roman" w:eastAsia="標楷體" w:hAnsi="Times New Roman"/>
                <w:color w:val="FF0000"/>
                <w:sz w:val="22"/>
              </w:rPr>
              <w:t xml:space="preserve">Worksheet_from </w:t>
            </w:r>
            <w:r w:rsidRPr="00E4733E">
              <w:rPr>
                <w:rFonts w:ascii="Times New Roman" w:eastAsia="標楷體" w:hAnsi="Times New Roman"/>
                <w:color w:val="FF0000"/>
              </w:rPr>
              <w:t xml:space="preserve">on </w:t>
            </w:r>
            <w:r w:rsidRPr="00E4733E">
              <w:rPr>
                <w:rFonts w:ascii="Times New Roman" w:eastAsia="標楷體" w:hAnsi="Times New Roman"/>
                <w:color w:val="FF0000"/>
                <w:bdr w:val="single" w:sz="4" w:space="0" w:color="auto"/>
              </w:rPr>
              <w:t>B4U2p23</w:t>
            </w:r>
          </w:p>
        </w:tc>
        <w:tc>
          <w:tcPr>
            <w:tcW w:w="1984" w:type="dxa"/>
            <w:vAlign w:val="center"/>
          </w:tcPr>
          <w:p w:rsidR="00597C4D" w:rsidRPr="00C65AF1" w:rsidRDefault="00597C4D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Didactic teaching</w:t>
            </w:r>
          </w:p>
          <w:p w:rsidR="00597C4D" w:rsidRPr="00C65AF1" w:rsidRDefault="00597C4D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Pair learning</w:t>
            </w:r>
          </w:p>
        </w:tc>
        <w:tc>
          <w:tcPr>
            <w:tcW w:w="880" w:type="dxa"/>
            <w:vAlign w:val="center"/>
          </w:tcPr>
          <w:p w:rsidR="00597C4D" w:rsidRPr="00C65AF1" w:rsidRDefault="003F5D04" w:rsidP="00597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  <w:bookmarkStart w:id="0" w:name="_GoBack"/>
            <w:bookmarkEnd w:id="0"/>
          </w:p>
        </w:tc>
      </w:tr>
      <w:tr w:rsidR="00AC1979" w:rsidRPr="00C65AF1" w:rsidTr="00304303">
        <w:trPr>
          <w:trHeight w:val="552"/>
        </w:trPr>
        <w:tc>
          <w:tcPr>
            <w:tcW w:w="710" w:type="dxa"/>
            <w:vAlign w:val="center"/>
          </w:tcPr>
          <w:p w:rsidR="00AC1979" w:rsidRDefault="00AC1979" w:rsidP="00597C4D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4733E" w:rsidRDefault="00E4733E" w:rsidP="00AF08A0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/>
                <w:sz w:val="22"/>
              </w:rPr>
              <w:t>3b.</w:t>
            </w:r>
          </w:p>
          <w:p w:rsidR="00AC1979" w:rsidRDefault="00AC1979" w:rsidP="00AF08A0">
            <w:pPr>
              <w:rPr>
                <w:rFonts w:ascii="Times New Roman" w:eastAsia="標楷體" w:hAnsi="Times New Roman"/>
                <w:sz w:val="22"/>
              </w:rPr>
            </w:pPr>
            <w:r>
              <w:rPr>
                <w:rFonts w:ascii="Times New Roman" w:eastAsia="標楷體" w:hAnsi="Times New Roman" w:hint="eastAsia"/>
                <w:sz w:val="22"/>
              </w:rPr>
              <w:t>H</w:t>
            </w:r>
            <w:r>
              <w:rPr>
                <w:rFonts w:ascii="Times New Roman" w:eastAsia="標楷體" w:hAnsi="Times New Roman"/>
                <w:sz w:val="22"/>
              </w:rPr>
              <w:t>ome</w:t>
            </w:r>
            <w:r w:rsidR="00E4733E">
              <w:rPr>
                <w:rFonts w:ascii="Times New Roman" w:eastAsia="標楷體" w:hAnsi="Times New Roman"/>
                <w:sz w:val="22"/>
              </w:rPr>
              <w:t>work</w:t>
            </w:r>
          </w:p>
          <w:p w:rsidR="00AC1979" w:rsidRPr="00C65AF1" w:rsidRDefault="00AC1979" w:rsidP="00AF08A0">
            <w:pPr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5245" w:type="dxa"/>
            <w:vAlign w:val="center"/>
          </w:tcPr>
          <w:p w:rsidR="00E4733E" w:rsidRDefault="00E4733E" w:rsidP="00E4733E">
            <w:pPr>
              <w:pStyle w:val="a4"/>
              <w:numPr>
                <w:ilvl w:val="0"/>
                <w:numId w:val="18"/>
              </w:numPr>
              <w:ind w:leftChars="0"/>
              <w:rPr>
                <w:rFonts w:ascii="Times New Roman" w:eastAsia="標楷體" w:hAnsi="Times New Roman"/>
              </w:rPr>
            </w:pPr>
            <w:r w:rsidRPr="00E4733E">
              <w:rPr>
                <w:rFonts w:ascii="Times New Roman" w:eastAsia="標楷體" w:hAnsi="Times New Roman" w:hint="eastAsia"/>
                <w:sz w:val="22"/>
              </w:rPr>
              <w:t>R</w:t>
            </w:r>
            <w:r w:rsidRPr="00E4733E">
              <w:rPr>
                <w:rFonts w:ascii="Times New Roman" w:eastAsia="標楷體" w:hAnsi="Times New Roman"/>
                <w:sz w:val="22"/>
              </w:rPr>
              <w:t xml:space="preserve">eview </w:t>
            </w:r>
            <w:r w:rsidRPr="00E4733E">
              <w:rPr>
                <w:rFonts w:ascii="Times New Roman" w:eastAsia="標楷體" w:hAnsi="Times New Roman"/>
              </w:rPr>
              <w:t>Brief rules for</w:t>
            </w:r>
          </w:p>
          <w:p w:rsidR="00E4733E" w:rsidRDefault="00E4733E" w:rsidP="00E4733E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 w:rsidRPr="00E4733E">
              <w:rPr>
                <w:rFonts w:ascii="Times New Roman" w:eastAsia="標楷體" w:hAnsi="Times New Roman"/>
                <w:bdr w:val="single" w:sz="4" w:space="0" w:color="auto"/>
              </w:rPr>
              <w:t>com</w:t>
            </w:r>
            <w:r w:rsidRPr="00E4733E">
              <w:rPr>
                <w:rFonts w:ascii="Times New Roman" w:eastAsia="標楷體" w:hAnsi="Times New Roman" w:hint="eastAsia"/>
                <w:bdr w:val="single" w:sz="4" w:space="0" w:color="auto"/>
              </w:rPr>
              <w:t>比較級</w:t>
            </w:r>
            <w:r w:rsidRPr="00366406">
              <w:rPr>
                <w:rFonts w:ascii="Times New Roman" w:eastAsia="標楷體" w:hAnsi="Times New Roman"/>
                <w:b/>
              </w:rPr>
              <w:t xml:space="preserve">on </w:t>
            </w:r>
            <w:r w:rsidRPr="00366406">
              <w:rPr>
                <w:rFonts w:ascii="Times New Roman" w:eastAsia="標楷體" w:hAnsi="Times New Roman"/>
                <w:b/>
                <w:bdr w:val="single" w:sz="4" w:space="0" w:color="auto"/>
              </w:rPr>
              <w:t>B4U2p</w:t>
            </w:r>
            <w:r>
              <w:rPr>
                <w:rFonts w:ascii="Times New Roman" w:eastAsia="標楷體" w:hAnsi="Times New Roman"/>
                <w:b/>
                <w:bdr w:val="single" w:sz="4" w:space="0" w:color="auto"/>
              </w:rPr>
              <w:t>5</w:t>
            </w:r>
            <w:r w:rsidRPr="00E4733E">
              <w:rPr>
                <w:rFonts w:ascii="Times New Roman" w:eastAsia="標楷體" w:hAnsi="Times New Roman"/>
              </w:rPr>
              <w:t xml:space="preserve"> &amp; </w:t>
            </w:r>
          </w:p>
          <w:p w:rsidR="00E4733E" w:rsidRPr="00E4733E" w:rsidRDefault="00E4733E" w:rsidP="00E4733E">
            <w:pPr>
              <w:pStyle w:val="a4"/>
              <w:ind w:leftChars="0" w:left="360"/>
              <w:rPr>
                <w:rFonts w:ascii="Times New Roman" w:eastAsia="標楷體" w:hAnsi="Times New Roman"/>
              </w:rPr>
            </w:pPr>
            <w:r w:rsidRPr="00E4733E">
              <w:rPr>
                <w:rFonts w:ascii="Times New Roman" w:eastAsia="標楷體" w:hAnsi="Times New Roman"/>
                <w:bdr w:val="single" w:sz="4" w:space="0" w:color="auto"/>
              </w:rPr>
              <w:t>sup</w:t>
            </w:r>
            <w:r w:rsidRPr="00E4733E">
              <w:rPr>
                <w:rFonts w:ascii="Times New Roman" w:eastAsia="標楷體" w:hAnsi="Times New Roman" w:hint="eastAsia"/>
                <w:bdr w:val="single" w:sz="4" w:space="0" w:color="auto"/>
              </w:rPr>
              <w:t>最高級</w:t>
            </w:r>
            <w:r w:rsidRPr="00366406">
              <w:rPr>
                <w:rFonts w:ascii="Times New Roman" w:eastAsia="標楷體" w:hAnsi="Times New Roman"/>
                <w:b/>
              </w:rPr>
              <w:t xml:space="preserve">on </w:t>
            </w:r>
            <w:r w:rsidRPr="00366406">
              <w:rPr>
                <w:rFonts w:ascii="Times New Roman" w:eastAsia="標楷體" w:hAnsi="Times New Roman"/>
                <w:b/>
                <w:bdr w:val="single" w:sz="4" w:space="0" w:color="auto"/>
              </w:rPr>
              <w:t>B4U2p21</w:t>
            </w:r>
          </w:p>
          <w:p w:rsidR="00AC1979" w:rsidRPr="00C65AF1" w:rsidRDefault="00AC1979" w:rsidP="00B94AAE">
            <w:pPr>
              <w:ind w:left="220" w:hangingChars="100" w:hanging="220"/>
              <w:rPr>
                <w:rFonts w:ascii="Times New Roman" w:eastAsia="標楷體" w:hAnsi="Times New Roman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E4733E" w:rsidRPr="00C65AF1" w:rsidRDefault="00E4733E" w:rsidP="00E4733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Person by person</w:t>
            </w:r>
          </w:p>
          <w:p w:rsidR="00E4733E" w:rsidRDefault="00E4733E" w:rsidP="00E4733E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C65AF1">
              <w:rPr>
                <w:rFonts w:ascii="Times New Roman" w:eastAsia="標楷體" w:hAnsi="Times New Roman"/>
                <w:szCs w:val="24"/>
              </w:rPr>
              <w:t>Indivisually</w:t>
            </w:r>
          </w:p>
          <w:p w:rsidR="00AC1979" w:rsidRPr="00C65AF1" w:rsidRDefault="00AC1979" w:rsidP="00597C4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880" w:type="dxa"/>
            <w:vAlign w:val="center"/>
          </w:tcPr>
          <w:p w:rsidR="00AC1979" w:rsidRPr="00C65AF1" w:rsidRDefault="003F5D04" w:rsidP="00597C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</w:tr>
    </w:tbl>
    <w:p w:rsidR="000E13B5" w:rsidRDefault="000E13B5" w:rsidP="00052747"/>
    <w:p w:rsidR="009C1B2C" w:rsidRDefault="009C1B2C" w:rsidP="00052747"/>
    <w:sectPr w:rsidR="009C1B2C" w:rsidSect="00304303">
      <w:pgSz w:w="11906" w:h="16838"/>
      <w:pgMar w:top="709" w:right="720" w:bottom="113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C1" w:rsidRDefault="002A1AC1" w:rsidP="00E438D4">
      <w:r>
        <w:separator/>
      </w:r>
    </w:p>
  </w:endnote>
  <w:endnote w:type="continuationSeparator" w:id="0">
    <w:p w:rsidR="002A1AC1" w:rsidRDefault="002A1AC1" w:rsidP="00E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C1" w:rsidRDefault="002A1AC1" w:rsidP="00E438D4">
      <w:r>
        <w:separator/>
      </w:r>
    </w:p>
  </w:footnote>
  <w:footnote w:type="continuationSeparator" w:id="0">
    <w:p w:rsidR="002A1AC1" w:rsidRDefault="002A1AC1" w:rsidP="00E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67949"/>
    <w:multiLevelType w:val="hybridMultilevel"/>
    <w:tmpl w:val="85629990"/>
    <w:lvl w:ilvl="0" w:tplc="EC9CC9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946DF8"/>
    <w:multiLevelType w:val="hybridMultilevel"/>
    <w:tmpl w:val="1ABAD598"/>
    <w:lvl w:ilvl="0" w:tplc="12AE0F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6E1E70"/>
    <w:multiLevelType w:val="hybridMultilevel"/>
    <w:tmpl w:val="738A0330"/>
    <w:lvl w:ilvl="0" w:tplc="6BC85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DEA56F1"/>
    <w:multiLevelType w:val="hybridMultilevel"/>
    <w:tmpl w:val="8E76F008"/>
    <w:lvl w:ilvl="0" w:tplc="908E1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A943A1"/>
    <w:multiLevelType w:val="hybridMultilevel"/>
    <w:tmpl w:val="94DE8B56"/>
    <w:lvl w:ilvl="0" w:tplc="6F3CC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C90A03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2F4D5B7B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34126607"/>
    <w:multiLevelType w:val="hybridMultilevel"/>
    <w:tmpl w:val="831AF456"/>
    <w:lvl w:ilvl="0" w:tplc="973A3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8566A6C"/>
    <w:multiLevelType w:val="hybridMultilevel"/>
    <w:tmpl w:val="55088A7A"/>
    <w:lvl w:ilvl="0" w:tplc="3E36FD70">
      <w:start w:val="1"/>
      <w:numFmt w:val="low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3A175099"/>
    <w:multiLevelType w:val="hybridMultilevel"/>
    <w:tmpl w:val="3DD81396"/>
    <w:lvl w:ilvl="0" w:tplc="373C4D7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255051E"/>
    <w:multiLevelType w:val="hybridMultilevel"/>
    <w:tmpl w:val="71E03B9C"/>
    <w:lvl w:ilvl="0" w:tplc="8B940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26A28F2"/>
    <w:multiLevelType w:val="hybridMultilevel"/>
    <w:tmpl w:val="3DF8AABE"/>
    <w:lvl w:ilvl="0" w:tplc="C818F7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7750FF6"/>
    <w:multiLevelType w:val="hybridMultilevel"/>
    <w:tmpl w:val="E88852CA"/>
    <w:lvl w:ilvl="0" w:tplc="336C3176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53A59F9"/>
    <w:multiLevelType w:val="hybridMultilevel"/>
    <w:tmpl w:val="8A88ED12"/>
    <w:lvl w:ilvl="0" w:tplc="F67808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27C0D"/>
    <w:multiLevelType w:val="hybridMultilevel"/>
    <w:tmpl w:val="E822E26E"/>
    <w:lvl w:ilvl="0" w:tplc="647086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C3C3D8E"/>
    <w:multiLevelType w:val="hybridMultilevel"/>
    <w:tmpl w:val="6BBCA0AE"/>
    <w:lvl w:ilvl="0" w:tplc="336C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CB95731"/>
    <w:multiLevelType w:val="hybridMultilevel"/>
    <w:tmpl w:val="688A0BA2"/>
    <w:lvl w:ilvl="0" w:tplc="12720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FEB544F"/>
    <w:multiLevelType w:val="hybridMultilevel"/>
    <w:tmpl w:val="0CB00C2A"/>
    <w:lvl w:ilvl="0" w:tplc="336C31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4"/>
  </w:num>
  <w:num w:numId="3">
    <w:abstractNumId w:val="16"/>
  </w:num>
  <w:num w:numId="4">
    <w:abstractNumId w:val="9"/>
  </w:num>
  <w:num w:numId="5">
    <w:abstractNumId w:val="7"/>
  </w:num>
  <w:num w:numId="6">
    <w:abstractNumId w:val="0"/>
  </w:num>
  <w:num w:numId="7">
    <w:abstractNumId w:val="10"/>
  </w:num>
  <w:num w:numId="8">
    <w:abstractNumId w:val="4"/>
  </w:num>
  <w:num w:numId="9">
    <w:abstractNumId w:val="1"/>
  </w:num>
  <w:num w:numId="10">
    <w:abstractNumId w:val="13"/>
  </w:num>
  <w:num w:numId="11">
    <w:abstractNumId w:val="17"/>
  </w:num>
  <w:num w:numId="12">
    <w:abstractNumId w:val="3"/>
  </w:num>
  <w:num w:numId="13">
    <w:abstractNumId w:val="8"/>
  </w:num>
  <w:num w:numId="14">
    <w:abstractNumId w:val="5"/>
  </w:num>
  <w:num w:numId="15">
    <w:abstractNumId w:val="6"/>
  </w:num>
  <w:num w:numId="16">
    <w:abstractNumId w:val="15"/>
  </w:num>
  <w:num w:numId="17">
    <w:abstractNumId w:val="12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3B5"/>
    <w:rsid w:val="00017D86"/>
    <w:rsid w:val="00042E9F"/>
    <w:rsid w:val="00052747"/>
    <w:rsid w:val="00070803"/>
    <w:rsid w:val="000759FA"/>
    <w:rsid w:val="00090C13"/>
    <w:rsid w:val="00093713"/>
    <w:rsid w:val="000A25B5"/>
    <w:rsid w:val="000A5EEA"/>
    <w:rsid w:val="000B07AE"/>
    <w:rsid w:val="000C0B7D"/>
    <w:rsid w:val="000D5941"/>
    <w:rsid w:val="000E08F9"/>
    <w:rsid w:val="000E13B5"/>
    <w:rsid w:val="000E3439"/>
    <w:rsid w:val="000F6D85"/>
    <w:rsid w:val="00103019"/>
    <w:rsid w:val="00106F62"/>
    <w:rsid w:val="00113037"/>
    <w:rsid w:val="0012228F"/>
    <w:rsid w:val="00133EC9"/>
    <w:rsid w:val="00140403"/>
    <w:rsid w:val="001547F8"/>
    <w:rsid w:val="001805FC"/>
    <w:rsid w:val="001B66AF"/>
    <w:rsid w:val="001D6A93"/>
    <w:rsid w:val="001F232C"/>
    <w:rsid w:val="001F7C61"/>
    <w:rsid w:val="00201E74"/>
    <w:rsid w:val="0021074D"/>
    <w:rsid w:val="00210A88"/>
    <w:rsid w:val="00213434"/>
    <w:rsid w:val="00215C8E"/>
    <w:rsid w:val="00234B13"/>
    <w:rsid w:val="00265C59"/>
    <w:rsid w:val="00285B17"/>
    <w:rsid w:val="002953F0"/>
    <w:rsid w:val="002A1AC1"/>
    <w:rsid w:val="002A4CB0"/>
    <w:rsid w:val="002B387E"/>
    <w:rsid w:val="002C07E4"/>
    <w:rsid w:val="002E7207"/>
    <w:rsid w:val="002F20FB"/>
    <w:rsid w:val="002F48C3"/>
    <w:rsid w:val="002F592A"/>
    <w:rsid w:val="002F59FD"/>
    <w:rsid w:val="002F5A73"/>
    <w:rsid w:val="00301AD6"/>
    <w:rsid w:val="00302284"/>
    <w:rsid w:val="00302996"/>
    <w:rsid w:val="00304303"/>
    <w:rsid w:val="00313883"/>
    <w:rsid w:val="00320DE2"/>
    <w:rsid w:val="00331163"/>
    <w:rsid w:val="00342439"/>
    <w:rsid w:val="00347CBD"/>
    <w:rsid w:val="0035664C"/>
    <w:rsid w:val="00366406"/>
    <w:rsid w:val="00371FDB"/>
    <w:rsid w:val="003A112C"/>
    <w:rsid w:val="003B2AD7"/>
    <w:rsid w:val="003E4E32"/>
    <w:rsid w:val="003E511F"/>
    <w:rsid w:val="003F4B44"/>
    <w:rsid w:val="003F5D04"/>
    <w:rsid w:val="003F7DE0"/>
    <w:rsid w:val="004115B9"/>
    <w:rsid w:val="00413B53"/>
    <w:rsid w:val="004211AE"/>
    <w:rsid w:val="00421712"/>
    <w:rsid w:val="00430AE2"/>
    <w:rsid w:val="00432FFF"/>
    <w:rsid w:val="00442830"/>
    <w:rsid w:val="004474FA"/>
    <w:rsid w:val="00457C82"/>
    <w:rsid w:val="00462E75"/>
    <w:rsid w:val="00464584"/>
    <w:rsid w:val="00476286"/>
    <w:rsid w:val="00482F44"/>
    <w:rsid w:val="004A04D8"/>
    <w:rsid w:val="004C1DA4"/>
    <w:rsid w:val="004C7757"/>
    <w:rsid w:val="004D729A"/>
    <w:rsid w:val="004E62C9"/>
    <w:rsid w:val="004F1074"/>
    <w:rsid w:val="004F18E3"/>
    <w:rsid w:val="0050335B"/>
    <w:rsid w:val="00534034"/>
    <w:rsid w:val="005410D5"/>
    <w:rsid w:val="005444FE"/>
    <w:rsid w:val="0056670C"/>
    <w:rsid w:val="005805D2"/>
    <w:rsid w:val="00597C4D"/>
    <w:rsid w:val="005B3273"/>
    <w:rsid w:val="005E085B"/>
    <w:rsid w:val="005F058C"/>
    <w:rsid w:val="005F406C"/>
    <w:rsid w:val="005F496F"/>
    <w:rsid w:val="006070D2"/>
    <w:rsid w:val="006201A3"/>
    <w:rsid w:val="00621557"/>
    <w:rsid w:val="006232A6"/>
    <w:rsid w:val="00640401"/>
    <w:rsid w:val="0064210F"/>
    <w:rsid w:val="00651847"/>
    <w:rsid w:val="00661AC5"/>
    <w:rsid w:val="00692C57"/>
    <w:rsid w:val="00696AB7"/>
    <w:rsid w:val="006A5145"/>
    <w:rsid w:val="006A7D7F"/>
    <w:rsid w:val="006B012E"/>
    <w:rsid w:val="006B2878"/>
    <w:rsid w:val="006B32C8"/>
    <w:rsid w:val="006D0903"/>
    <w:rsid w:val="007139D3"/>
    <w:rsid w:val="00717B17"/>
    <w:rsid w:val="00730DA1"/>
    <w:rsid w:val="007617FC"/>
    <w:rsid w:val="0076448E"/>
    <w:rsid w:val="00765726"/>
    <w:rsid w:val="007746D0"/>
    <w:rsid w:val="00775F73"/>
    <w:rsid w:val="007A3BEF"/>
    <w:rsid w:val="007A464C"/>
    <w:rsid w:val="007B09DE"/>
    <w:rsid w:val="007B7C9B"/>
    <w:rsid w:val="007D2CAB"/>
    <w:rsid w:val="007F0A7D"/>
    <w:rsid w:val="00836DB2"/>
    <w:rsid w:val="00840D67"/>
    <w:rsid w:val="008424BF"/>
    <w:rsid w:val="00855494"/>
    <w:rsid w:val="008700C1"/>
    <w:rsid w:val="00893D63"/>
    <w:rsid w:val="008A1F86"/>
    <w:rsid w:val="008C073B"/>
    <w:rsid w:val="008D08DA"/>
    <w:rsid w:val="008D3FCC"/>
    <w:rsid w:val="008F02B9"/>
    <w:rsid w:val="008F7328"/>
    <w:rsid w:val="009062E7"/>
    <w:rsid w:val="00914B7B"/>
    <w:rsid w:val="0091661D"/>
    <w:rsid w:val="00916E22"/>
    <w:rsid w:val="0094145E"/>
    <w:rsid w:val="00953A3F"/>
    <w:rsid w:val="00974FD4"/>
    <w:rsid w:val="00976A97"/>
    <w:rsid w:val="009917CA"/>
    <w:rsid w:val="00994EB6"/>
    <w:rsid w:val="009A09AD"/>
    <w:rsid w:val="009A4804"/>
    <w:rsid w:val="009A4B8C"/>
    <w:rsid w:val="009C0D23"/>
    <w:rsid w:val="009C1B2C"/>
    <w:rsid w:val="009D4380"/>
    <w:rsid w:val="009E0382"/>
    <w:rsid w:val="009F6D55"/>
    <w:rsid w:val="00A00D83"/>
    <w:rsid w:val="00A13264"/>
    <w:rsid w:val="00A13721"/>
    <w:rsid w:val="00A3574F"/>
    <w:rsid w:val="00A53CD0"/>
    <w:rsid w:val="00A66311"/>
    <w:rsid w:val="00A84FA5"/>
    <w:rsid w:val="00AA6D58"/>
    <w:rsid w:val="00AB507E"/>
    <w:rsid w:val="00AC1979"/>
    <w:rsid w:val="00AE423C"/>
    <w:rsid w:val="00AF08A0"/>
    <w:rsid w:val="00B119D0"/>
    <w:rsid w:val="00B544F2"/>
    <w:rsid w:val="00B56B1C"/>
    <w:rsid w:val="00B6522E"/>
    <w:rsid w:val="00B8233D"/>
    <w:rsid w:val="00B94AAE"/>
    <w:rsid w:val="00BB2F8E"/>
    <w:rsid w:val="00BB6F1D"/>
    <w:rsid w:val="00BC3BA1"/>
    <w:rsid w:val="00BF36F0"/>
    <w:rsid w:val="00C15A94"/>
    <w:rsid w:val="00C22B97"/>
    <w:rsid w:val="00C24F47"/>
    <w:rsid w:val="00C3713C"/>
    <w:rsid w:val="00C60F1D"/>
    <w:rsid w:val="00C65AF1"/>
    <w:rsid w:val="00C92D8F"/>
    <w:rsid w:val="00CA7033"/>
    <w:rsid w:val="00CB104E"/>
    <w:rsid w:val="00CB5491"/>
    <w:rsid w:val="00CC3FDB"/>
    <w:rsid w:val="00CC4945"/>
    <w:rsid w:val="00CD4A14"/>
    <w:rsid w:val="00CE20F5"/>
    <w:rsid w:val="00CE3AE4"/>
    <w:rsid w:val="00CE7232"/>
    <w:rsid w:val="00CF3E6B"/>
    <w:rsid w:val="00CF7E06"/>
    <w:rsid w:val="00D069C2"/>
    <w:rsid w:val="00D15DA8"/>
    <w:rsid w:val="00D16594"/>
    <w:rsid w:val="00D20C28"/>
    <w:rsid w:val="00D3169A"/>
    <w:rsid w:val="00D341BB"/>
    <w:rsid w:val="00D464E4"/>
    <w:rsid w:val="00D57A34"/>
    <w:rsid w:val="00D70961"/>
    <w:rsid w:val="00D73D1D"/>
    <w:rsid w:val="00D76BBD"/>
    <w:rsid w:val="00DA1D3A"/>
    <w:rsid w:val="00DB3349"/>
    <w:rsid w:val="00DD4612"/>
    <w:rsid w:val="00E008EB"/>
    <w:rsid w:val="00E0237D"/>
    <w:rsid w:val="00E12D4B"/>
    <w:rsid w:val="00E403F6"/>
    <w:rsid w:val="00E406D3"/>
    <w:rsid w:val="00E438D4"/>
    <w:rsid w:val="00E4733E"/>
    <w:rsid w:val="00E55C0D"/>
    <w:rsid w:val="00E7361F"/>
    <w:rsid w:val="00E75F7A"/>
    <w:rsid w:val="00E840FE"/>
    <w:rsid w:val="00E8613F"/>
    <w:rsid w:val="00EA1203"/>
    <w:rsid w:val="00EA63D0"/>
    <w:rsid w:val="00EB24C4"/>
    <w:rsid w:val="00EB4A73"/>
    <w:rsid w:val="00EC1B83"/>
    <w:rsid w:val="00EC3495"/>
    <w:rsid w:val="00ED7EE3"/>
    <w:rsid w:val="00EE4BAD"/>
    <w:rsid w:val="00EF10DE"/>
    <w:rsid w:val="00EF229E"/>
    <w:rsid w:val="00F11C92"/>
    <w:rsid w:val="00F12800"/>
    <w:rsid w:val="00F25284"/>
    <w:rsid w:val="00F448D4"/>
    <w:rsid w:val="00F473EE"/>
    <w:rsid w:val="00F81E11"/>
    <w:rsid w:val="00F95A30"/>
    <w:rsid w:val="00FA1A0A"/>
    <w:rsid w:val="00FD2F43"/>
    <w:rsid w:val="00FD460F"/>
    <w:rsid w:val="00FF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74198A"/>
  <w15:docId w15:val="{051EFBA6-C6C2-439E-A3D6-E75B4390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403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22B97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692C57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3B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E438D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E438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E438D4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C22B97"/>
    <w:rPr>
      <w:rFonts w:ascii="Cambria" w:eastAsia="新細明體" w:hAnsi="Cambria" w:cs="Times New Roman"/>
      <w:b/>
      <w:bCs/>
      <w:kern w:val="2"/>
      <w:sz w:val="48"/>
      <w:szCs w:val="48"/>
    </w:rPr>
  </w:style>
  <w:style w:type="paragraph" w:styleId="HTML">
    <w:name w:val="HTML Preformatted"/>
    <w:basedOn w:val="a"/>
    <w:link w:val="HTML0"/>
    <w:uiPriority w:val="99"/>
    <w:semiHidden/>
    <w:unhideWhenUsed/>
    <w:rsid w:val="00692C5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692C57"/>
    <w:rPr>
      <w:rFonts w:ascii="細明體" w:eastAsia="細明體" w:hAnsi="細明體" w:cs="細明體"/>
      <w:sz w:val="24"/>
      <w:szCs w:val="24"/>
    </w:rPr>
  </w:style>
  <w:style w:type="character" w:customStyle="1" w:styleId="30">
    <w:name w:val="標題 3 字元"/>
    <w:basedOn w:val="a0"/>
    <w:link w:val="3"/>
    <w:uiPriority w:val="9"/>
    <w:rsid w:val="00692C57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character" w:styleId="a9">
    <w:name w:val="Hyperlink"/>
    <w:basedOn w:val="a0"/>
    <w:uiPriority w:val="99"/>
    <w:semiHidden/>
    <w:unhideWhenUsed/>
    <w:rsid w:val="00692C5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A63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A63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Sandwich Huang</dc:creator>
  <cp:lastModifiedBy>Windows User</cp:lastModifiedBy>
  <cp:revision>5</cp:revision>
  <cp:lastPrinted>2024-03-01T01:48:00Z</cp:lastPrinted>
  <dcterms:created xsi:type="dcterms:W3CDTF">2024-03-01T01:17:00Z</dcterms:created>
  <dcterms:modified xsi:type="dcterms:W3CDTF">2024-03-01T01:54:00Z</dcterms:modified>
</cp:coreProperties>
</file>