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507" w:rsidRPr="005C6A0E" w:rsidRDefault="00D44507" w:rsidP="00D44507">
      <w:pPr>
        <w:snapToGrid w:val="0"/>
        <w:ind w:hanging="454"/>
        <w:jc w:val="center"/>
        <w:rPr>
          <w:rFonts w:ascii="標楷體" w:eastAsia="標楷體" w:hAnsi="標楷體" w:cs="Times New Roman"/>
          <w:b/>
          <w:sz w:val="32"/>
          <w:szCs w:val="24"/>
        </w:rPr>
      </w:pPr>
      <w:r w:rsidRPr="00B00E5F">
        <w:rPr>
          <w:rFonts w:ascii="標楷體" w:eastAsia="標楷體" w:hAnsi="標楷體" w:cs="Times New Roman" w:hint="eastAsia"/>
          <w:b/>
          <w:spacing w:val="3"/>
          <w:kern w:val="0"/>
          <w:sz w:val="32"/>
          <w:szCs w:val="24"/>
          <w:fitText w:val="6806" w:id="-1552640767"/>
        </w:rPr>
        <w:t>基隆市仁愛國小11</w:t>
      </w:r>
      <w:r w:rsidR="00B00E5F" w:rsidRPr="00B00E5F">
        <w:rPr>
          <w:rFonts w:ascii="標楷體" w:eastAsia="標楷體" w:hAnsi="標楷體" w:cs="Times New Roman" w:hint="eastAsia"/>
          <w:b/>
          <w:spacing w:val="3"/>
          <w:kern w:val="0"/>
          <w:sz w:val="32"/>
          <w:szCs w:val="24"/>
          <w:fitText w:val="6806" w:id="-1552640767"/>
        </w:rPr>
        <w:t>2</w:t>
      </w:r>
      <w:r w:rsidRPr="00B00E5F">
        <w:rPr>
          <w:rFonts w:ascii="標楷體" w:eastAsia="標楷體" w:hAnsi="標楷體" w:cs="Times New Roman" w:hint="eastAsia"/>
          <w:b/>
          <w:spacing w:val="3"/>
          <w:kern w:val="0"/>
          <w:sz w:val="32"/>
          <w:szCs w:val="24"/>
          <w:fitText w:val="6806" w:id="-1552640767"/>
        </w:rPr>
        <w:t>學年度學校</w:t>
      </w:r>
      <w:r w:rsidRPr="00B00E5F">
        <w:rPr>
          <w:rFonts w:ascii="標楷體" w:eastAsia="標楷體" w:hAnsi="標楷體" w:cs="Times New Roman" w:hint="eastAsia"/>
          <w:b/>
          <w:spacing w:val="3"/>
          <w:kern w:val="0"/>
          <w:sz w:val="32"/>
          <w:szCs w:val="32"/>
          <w:fitText w:val="6806" w:id="-1552640767"/>
        </w:rPr>
        <w:t>共同備課紀錄</w:t>
      </w:r>
      <w:r w:rsidRPr="00B00E5F">
        <w:rPr>
          <w:rFonts w:ascii="標楷體" w:eastAsia="標楷體" w:hAnsi="標楷體" w:cs="Times New Roman" w:hint="eastAsia"/>
          <w:b/>
          <w:spacing w:val="-20"/>
          <w:kern w:val="0"/>
          <w:sz w:val="32"/>
          <w:szCs w:val="32"/>
          <w:fitText w:val="6806" w:id="-1552640767"/>
        </w:rPr>
        <w:t>表</w:t>
      </w:r>
      <w:r w:rsidRPr="005C6A0E">
        <w:rPr>
          <w:rFonts w:ascii="標楷體" w:eastAsia="標楷體" w:hAnsi="標楷體" w:cs="Times New Roman" w:hint="eastAsia"/>
          <w:b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05"/>
        <w:gridCol w:w="2410"/>
        <w:gridCol w:w="1984"/>
        <w:gridCol w:w="2489"/>
      </w:tblGrid>
      <w:tr w:rsidR="00D44507" w:rsidRPr="00DE6DC1" w:rsidTr="007F7795">
        <w:tc>
          <w:tcPr>
            <w:tcW w:w="1305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bookmarkStart w:id="0" w:name="_Hlk46311160"/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教學者</w:t>
            </w:r>
          </w:p>
        </w:tc>
        <w:tc>
          <w:tcPr>
            <w:tcW w:w="2410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Times New Roman" w:hint="eastAsia"/>
                <w:szCs w:val="24"/>
              </w:rPr>
              <w:t>陳雯慧</w:t>
            </w:r>
          </w:p>
        </w:tc>
        <w:tc>
          <w:tcPr>
            <w:tcW w:w="1984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教學領域</w:t>
            </w:r>
          </w:p>
        </w:tc>
        <w:tc>
          <w:tcPr>
            <w:tcW w:w="2489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數學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領域</w:t>
            </w:r>
          </w:p>
        </w:tc>
      </w:tr>
      <w:tr w:rsidR="00D44507" w:rsidRPr="00DE6DC1" w:rsidTr="007F7795">
        <w:tc>
          <w:tcPr>
            <w:tcW w:w="1305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教學對象</w:t>
            </w:r>
          </w:p>
        </w:tc>
        <w:tc>
          <w:tcPr>
            <w:tcW w:w="2410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1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年</w:t>
            </w:r>
            <w:r w:rsidR="00B00E5F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2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班</w:t>
            </w:r>
          </w:p>
        </w:tc>
        <w:tc>
          <w:tcPr>
            <w:tcW w:w="1984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單元名稱</w:t>
            </w:r>
          </w:p>
        </w:tc>
        <w:tc>
          <w:tcPr>
            <w:tcW w:w="2489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長度</w:t>
            </w:r>
          </w:p>
        </w:tc>
      </w:tr>
      <w:tr w:rsidR="00D44507" w:rsidRPr="00DE6DC1" w:rsidTr="007F7795">
        <w:tc>
          <w:tcPr>
            <w:tcW w:w="1305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教材來源</w:t>
            </w:r>
          </w:p>
        </w:tc>
        <w:tc>
          <w:tcPr>
            <w:tcW w:w="2410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翰林版一下數學</w:t>
            </w:r>
          </w:p>
        </w:tc>
        <w:tc>
          <w:tcPr>
            <w:tcW w:w="1984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教學節數</w:t>
            </w:r>
          </w:p>
        </w:tc>
        <w:tc>
          <w:tcPr>
            <w:tcW w:w="2489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共</w:t>
            </w: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五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節</w:t>
            </w:r>
            <w:r w:rsidRPr="00DE6DC1"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  <w:t>(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第</w:t>
            </w: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三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節</w:t>
            </w:r>
            <w:r w:rsidRPr="00DE6DC1"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  <w:t>)</w:t>
            </w:r>
          </w:p>
        </w:tc>
      </w:tr>
      <w:tr w:rsidR="00D44507" w:rsidRPr="00DE6DC1" w:rsidTr="007F7795">
        <w:tc>
          <w:tcPr>
            <w:tcW w:w="1305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教學日期</w:t>
            </w:r>
          </w:p>
        </w:tc>
        <w:tc>
          <w:tcPr>
            <w:tcW w:w="2410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  <w:t>1</w:t>
            </w: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1</w:t>
            </w:r>
            <w:r w:rsidR="00B00E5F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2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年</w:t>
            </w: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3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月</w:t>
            </w:r>
            <w:r w:rsidR="00B00E5F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7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日</w:t>
            </w:r>
          </w:p>
        </w:tc>
        <w:tc>
          <w:tcPr>
            <w:tcW w:w="1984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教學時間</w:t>
            </w:r>
          </w:p>
        </w:tc>
        <w:tc>
          <w:tcPr>
            <w:tcW w:w="2489" w:type="dxa"/>
          </w:tcPr>
          <w:p w:rsidR="00D44507" w:rsidRPr="00DE6DC1" w:rsidRDefault="00B00E5F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11</w:t>
            </w:r>
            <w:r w:rsidR="00D44507"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：</w:t>
            </w: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20</w:t>
            </w:r>
            <w:r w:rsidR="00D44507" w:rsidRPr="00DE6DC1"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  <w:t>-</w:t>
            </w:r>
            <w:r w:rsidR="00D44507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1</w:t>
            </w: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2</w:t>
            </w:r>
            <w:r w:rsidR="00D44507"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：</w:t>
            </w: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00</w:t>
            </w:r>
          </w:p>
        </w:tc>
      </w:tr>
      <w:tr w:rsidR="00D44507" w:rsidRPr="00DE6DC1" w:rsidTr="007F7795">
        <w:tc>
          <w:tcPr>
            <w:tcW w:w="1305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Times New Roman" w:hint="eastAsia"/>
                <w:szCs w:val="24"/>
              </w:rPr>
              <w:t>觀 察 者</w:t>
            </w:r>
          </w:p>
        </w:tc>
        <w:tc>
          <w:tcPr>
            <w:tcW w:w="2410" w:type="dxa"/>
          </w:tcPr>
          <w:p w:rsidR="00D44507" w:rsidRPr="00DE6DC1" w:rsidRDefault="00B00E5F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費蕙美</w:t>
            </w:r>
            <w:r w:rsidR="00D44507" w:rsidRPr="00DE6DC1"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>
              <w:rPr>
                <w:rFonts w:ascii="標楷體" w:eastAsia="標楷體" w:hAnsi="標楷體" w:cs="Times New Roman" w:hint="eastAsia"/>
                <w:szCs w:val="24"/>
              </w:rPr>
              <w:t>黃亦琪</w:t>
            </w:r>
          </w:p>
        </w:tc>
        <w:tc>
          <w:tcPr>
            <w:tcW w:w="1984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Times New Roman" w:hint="eastAsia"/>
                <w:szCs w:val="24"/>
              </w:rPr>
              <w:t>觀察前會談時間</w:t>
            </w:r>
          </w:p>
        </w:tc>
        <w:tc>
          <w:tcPr>
            <w:tcW w:w="2489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  <w:lang w:val="zh-TW"/>
              </w:rPr>
            </w:pP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1</w:t>
            </w: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1</w:t>
            </w:r>
            <w:r w:rsidR="00B00E5F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2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年</w:t>
            </w: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2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月</w:t>
            </w:r>
            <w:r w:rsidR="00B00E5F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26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  <w:lang w:val="zh-TW"/>
              </w:rPr>
              <w:t>日</w:t>
            </w:r>
          </w:p>
        </w:tc>
      </w:tr>
      <w:bookmarkEnd w:id="0"/>
      <w:tr w:rsidR="00D44507" w:rsidRPr="00DE6DC1" w:rsidTr="007F7795">
        <w:tc>
          <w:tcPr>
            <w:tcW w:w="1305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DE6DC1">
              <w:rPr>
                <w:rFonts w:ascii="標楷體" w:eastAsia="標楷體" w:hAnsi="標楷體" w:cs="Times New Roman" w:hint="eastAsia"/>
                <w:szCs w:val="24"/>
              </w:rPr>
              <w:t>教材內容</w:t>
            </w:r>
          </w:p>
        </w:tc>
        <w:tc>
          <w:tcPr>
            <w:tcW w:w="6883" w:type="dxa"/>
            <w:gridSpan w:val="3"/>
          </w:tcPr>
          <w:p w:rsidR="00D44507" w:rsidRPr="00821350" w:rsidRDefault="00D44507" w:rsidP="007F7795">
            <w:pPr>
              <w:spacing w:before="100" w:beforeAutospacing="1"/>
              <w:textAlignment w:val="center"/>
              <w:rPr>
                <w:rFonts w:ascii="標楷體" w:eastAsia="標楷體" w:hAnsi="標楷體" w:cs="SimSu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</w:rPr>
              <w:t>【</w:t>
            </w:r>
            <w:r>
              <w:rPr>
                <w:rFonts w:ascii="Times New Roman" w:eastAsia="標楷體" w:hAnsi="Times New Roman" w:hint="eastAsia"/>
              </w:rPr>
              <w:t>2-3</w:t>
            </w:r>
            <w:r w:rsidRPr="00055A24">
              <w:rPr>
                <w:rFonts w:ascii="Times New Roman" w:eastAsia="標楷體" w:hAnsi="Times New Roman" w:hint="eastAsia"/>
              </w:rPr>
              <w:t>】</w:t>
            </w:r>
            <w:r>
              <w:rPr>
                <w:rFonts w:ascii="Times New Roman" w:eastAsia="標楷體" w:hAnsi="Times New Roman" w:hint="eastAsia"/>
              </w:rPr>
              <w:t>能以個別單位實測物件的長，並比較長短</w:t>
            </w:r>
            <w:r w:rsidRPr="004B66E5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D44507" w:rsidRPr="00DE6DC1" w:rsidTr="007F7795">
        <w:tc>
          <w:tcPr>
            <w:tcW w:w="1305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DE6DC1">
              <w:rPr>
                <w:rFonts w:ascii="標楷體" w:eastAsia="標楷體" w:hAnsi="標楷體" w:cs="Times New Roman" w:hint="eastAsia"/>
                <w:szCs w:val="24"/>
              </w:rPr>
              <w:t>教學目標</w:t>
            </w:r>
          </w:p>
        </w:tc>
        <w:tc>
          <w:tcPr>
            <w:tcW w:w="6883" w:type="dxa"/>
            <w:gridSpan w:val="3"/>
          </w:tcPr>
          <w:p w:rsidR="00D44507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 w:rsidRPr="00075339">
              <w:rPr>
                <w:rFonts w:eastAsia="標楷體" w:hint="eastAsia"/>
              </w:rPr>
              <w:t>透過</w:t>
            </w:r>
            <w:r>
              <w:rPr>
                <w:rFonts w:eastAsia="標楷體" w:hint="eastAsia"/>
              </w:rPr>
              <w:t>實作</w:t>
            </w:r>
            <w:r w:rsidRPr="00075339">
              <w:rPr>
                <w:rFonts w:eastAsia="標楷體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以個別單位</w:t>
            </w:r>
            <w:r w:rsidR="00C9503A">
              <w:rPr>
                <w:rFonts w:ascii="Times New Roman" w:eastAsia="標楷體" w:hAnsi="Times New Roman" w:hint="eastAsia"/>
              </w:rPr>
              <w:t>說出</w:t>
            </w:r>
            <w:r>
              <w:rPr>
                <w:rFonts w:ascii="Times New Roman" w:eastAsia="標楷體" w:hAnsi="Times New Roman" w:hint="eastAsia"/>
              </w:rPr>
              <w:t>物件的長，並比較物件的長短</w:t>
            </w:r>
            <w:r w:rsidRPr="00075339">
              <w:rPr>
                <w:rFonts w:eastAsia="標楷體" w:hint="eastAsia"/>
              </w:rPr>
              <w:t>。</w:t>
            </w:r>
          </w:p>
          <w:p w:rsidR="00D44507" w:rsidRPr="00DE6DC1" w:rsidRDefault="00D44507" w:rsidP="007F7795">
            <w:pPr>
              <w:pStyle w:val="a3"/>
              <w:adjustRightInd w:val="0"/>
              <w:spacing w:line="340" w:lineRule="exact"/>
              <w:ind w:right="242"/>
              <w:jc w:val="both"/>
              <w:textAlignment w:val="baseline"/>
              <w:rPr>
                <w:rFonts w:ascii="標楷體" w:eastAsia="標楷體" w:hAnsi="標楷體" w:cs="SimSu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342636">
              <w:rPr>
                <w:rFonts w:ascii="標楷體" w:eastAsia="標楷體" w:hAnsi="標楷體" w:hint="eastAsia"/>
              </w:rPr>
              <w:t>經由小組討論，使學生對</w:t>
            </w:r>
            <w:r>
              <w:rPr>
                <w:rFonts w:ascii="Times New Roman" w:eastAsia="標楷體" w:hAnsi="Times New Roman" w:hint="eastAsia"/>
              </w:rPr>
              <w:t>物件的長短</w:t>
            </w:r>
            <w:r w:rsidRPr="00342636">
              <w:rPr>
                <w:rFonts w:ascii="標楷體" w:eastAsia="標楷體" w:hAnsi="標楷體" w:hint="eastAsia"/>
              </w:rPr>
              <w:t>有更深切的了解,並能以合適的語彙進行說明</w:t>
            </w:r>
            <w:r w:rsidRPr="00342636">
              <w:rPr>
                <w:rFonts w:ascii="新細明體" w:eastAsia="新細明體" w:hAnsi="新細明體" w:hint="eastAsia"/>
              </w:rPr>
              <w:t>，</w:t>
            </w:r>
            <w:r w:rsidRPr="00342636">
              <w:rPr>
                <w:rFonts w:ascii="標楷體" w:eastAsia="標楷體" w:hAnsi="標楷體" w:hint="eastAsia"/>
              </w:rPr>
              <w:t>分享與其他同學。</w:t>
            </w:r>
          </w:p>
        </w:tc>
      </w:tr>
      <w:tr w:rsidR="00D44507" w:rsidRPr="00DE6DC1" w:rsidTr="007F7795">
        <w:tc>
          <w:tcPr>
            <w:tcW w:w="1305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DE6DC1">
              <w:rPr>
                <w:rFonts w:ascii="標楷體" w:eastAsia="標楷體" w:hAnsi="標楷體" w:cs="Times New Roman" w:hint="eastAsia"/>
                <w:szCs w:val="24"/>
              </w:rPr>
              <w:t>學生經驗</w:t>
            </w:r>
          </w:p>
        </w:tc>
        <w:tc>
          <w:tcPr>
            <w:tcW w:w="6883" w:type="dxa"/>
            <w:gridSpan w:val="3"/>
          </w:tcPr>
          <w:p w:rsidR="00D44507" w:rsidRPr="004509F2" w:rsidRDefault="00D44507" w:rsidP="00D44507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tLeast"/>
              <w:ind w:leftChars="0"/>
              <w:rPr>
                <w:rFonts w:ascii="標楷體" w:eastAsia="標楷體" w:hAnsi="標楷體" w:cs="SimSun"/>
                <w:color w:val="000000"/>
                <w:kern w:val="0"/>
                <w:szCs w:val="24"/>
              </w:rPr>
            </w:pPr>
            <w:r w:rsidRPr="004509F2">
              <w:rPr>
                <w:rFonts w:ascii="標楷體" w:eastAsia="標楷體" w:hAnsi="標楷體" w:cs="SimSun" w:hint="eastAsia"/>
                <w:color w:val="000000"/>
                <w:kern w:val="0"/>
                <w:szCs w:val="24"/>
              </w:rPr>
              <w:t>知道</w:t>
            </w: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</w:rPr>
              <w:t>長度的直接與間接比較</w:t>
            </w:r>
          </w:p>
          <w:p w:rsidR="00D44507" w:rsidRPr="004509F2" w:rsidRDefault="00D44507" w:rsidP="00D44507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tLeast"/>
              <w:ind w:leftChars="0"/>
              <w:rPr>
                <w:rFonts w:ascii="標楷體" w:eastAsia="標楷體" w:hAnsi="標楷體" w:cs="SimSu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</w:rPr>
              <w:t>知道高矮厚薄的直接比較</w:t>
            </w:r>
          </w:p>
        </w:tc>
      </w:tr>
      <w:tr w:rsidR="00D44507" w:rsidRPr="00DE6DC1" w:rsidTr="007F7795">
        <w:tc>
          <w:tcPr>
            <w:tcW w:w="1305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DE6DC1">
              <w:rPr>
                <w:rFonts w:ascii="標楷體" w:eastAsia="標楷體" w:hAnsi="標楷體" w:cs="Times New Roman" w:hint="eastAsia"/>
                <w:szCs w:val="24"/>
              </w:rPr>
              <w:t>教學活動</w:t>
            </w:r>
          </w:p>
        </w:tc>
        <w:tc>
          <w:tcPr>
            <w:tcW w:w="6883" w:type="dxa"/>
            <w:gridSpan w:val="3"/>
            <w:vAlign w:val="center"/>
          </w:tcPr>
          <w:p w:rsidR="00D44507" w:rsidRPr="00A75FF2" w:rsidRDefault="00D44507" w:rsidP="007F7795">
            <w:pPr>
              <w:widowControl/>
              <w:spacing w:before="240" w:after="24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活動一</w:t>
            </w:r>
          </w:p>
          <w:p w:rsidR="00D44507" w:rsidRDefault="00D44507" w:rsidP="007F7795">
            <w:pPr>
              <w:pStyle w:val="Web"/>
              <w:spacing w:before="240" w:beforeAutospacing="0" w:after="240" w:afterAutospacing="0"/>
              <w:ind w:left="780" w:hanging="360"/>
            </w:pPr>
            <w:r>
              <w:rPr>
                <w:rFonts w:ascii="標楷體" w:eastAsia="標楷體" w:hAnsi="標楷體" w:hint="eastAsia"/>
                <w:color w:val="38761D"/>
                <w:sz w:val="22"/>
                <w:szCs w:val="22"/>
              </w:rPr>
              <w:t>1.</w:t>
            </w:r>
            <w:r>
              <w:rPr>
                <w:rFonts w:ascii="Times New Roman" w:hAnsi="Times New Roman" w:cs="Times New Roman"/>
                <w:color w:val="38761D"/>
                <w:sz w:val="14"/>
                <w:szCs w:val="14"/>
              </w:rPr>
              <w:t xml:space="preserve">  </w:t>
            </w:r>
            <w:r>
              <w:rPr>
                <w:rFonts w:ascii="標楷體" w:eastAsia="標楷體" w:hAnsi="標楷體" w:hint="eastAsia"/>
                <w:color w:val="38761D"/>
                <w:sz w:val="22"/>
                <w:szCs w:val="22"/>
              </w:rPr>
              <w:t>請學生先讀出課本p.20例題</w:t>
            </w:r>
            <w:r>
              <w:rPr>
                <w:rFonts w:ascii="標楷體" w:eastAsia="標楷體" w:hAnsi="標楷體" w:hint="eastAsia"/>
                <w:color w:val="38761D"/>
                <w:sz w:val="22"/>
                <w:szCs w:val="22"/>
                <w:shd w:val="clear" w:color="auto" w:fill="D9D9D9"/>
              </w:rPr>
              <w:t xml:space="preserve"> </w:t>
            </w:r>
            <w:r w:rsidR="00B00E5F">
              <w:rPr>
                <w:rFonts w:ascii="標楷體" w:eastAsia="標楷體" w:hAnsi="標楷體" w:hint="eastAsia"/>
                <w:color w:val="38761D"/>
                <w:sz w:val="22"/>
                <w:szCs w:val="22"/>
                <w:shd w:val="clear" w:color="auto" w:fill="D9D9D9"/>
              </w:rPr>
              <w:t>7</w:t>
            </w:r>
            <w:r>
              <w:rPr>
                <w:rFonts w:ascii="標楷體" w:eastAsia="標楷體" w:hAnsi="標楷體" w:hint="eastAsia"/>
                <w:color w:val="38761D"/>
                <w:sz w:val="22"/>
                <w:szCs w:val="22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hint="eastAsia"/>
                <w:color w:val="38761D"/>
                <w:sz w:val="22"/>
                <w:szCs w:val="22"/>
              </w:rPr>
              <w:t>，確認學生了解題意。</w:t>
            </w:r>
          </w:p>
          <w:p w:rsidR="00D44507" w:rsidRDefault="00D44507" w:rsidP="007F7795">
            <w:pPr>
              <w:pStyle w:val="Web"/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FAC9677" wp14:editId="4B15553B">
                  <wp:extent cx="3044190" cy="1678305"/>
                  <wp:effectExtent l="0" t="0" r="3810" b="0"/>
                  <wp:docPr id="1" name="圖片 1" descr="https://lh3.googleusercontent.com/iCthpqb80qBSXF5liT0_5jowVF67JCVoZO3Vhbr9VBWNu2yRcnnq3Bwcy2K0rclQulQ-Qk1Gb56WQKTGWudc0ioxMrym1_DgYv7vJZERSZsOpjmonn_Vvo79ZgX58zxZpVvhW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iCthpqb80qBSXF5liT0_5jowVF67JCVoZO3Vhbr9VBWNu2yRcnnq3Bwcy2K0rclQulQ-Qk1Gb56WQKTGWudc0ioxMrym1_DgYv7vJZERSZsOpjmonn_Vvo79ZgX58zxZpVvhW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9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07" w:rsidRDefault="00D44507" w:rsidP="007F7795">
            <w:pPr>
              <w:pStyle w:val="Web"/>
              <w:spacing w:before="240" w:beforeAutospacing="0" w:after="240" w:afterAutospacing="0"/>
              <w:ind w:left="780" w:hanging="360"/>
            </w:pPr>
            <w:r>
              <w:rPr>
                <w:rFonts w:ascii="標楷體" w:eastAsia="標楷體" w:hAnsi="標楷體" w:hint="eastAsia"/>
                <w:color w:val="38761D"/>
                <w:sz w:val="22"/>
                <w:szCs w:val="22"/>
              </w:rPr>
              <w:t>2.</w:t>
            </w:r>
            <w:r>
              <w:rPr>
                <w:rFonts w:ascii="Times New Roman" w:hAnsi="Times New Roman" w:cs="Times New Roman"/>
                <w:color w:val="38761D"/>
                <w:sz w:val="14"/>
                <w:szCs w:val="14"/>
              </w:rPr>
              <w:t xml:space="preserve">  </w:t>
            </w:r>
            <w:r>
              <w:rPr>
                <w:rFonts w:ascii="標楷體" w:eastAsia="標楷體" w:hAnsi="標楷體" w:hint="eastAsia"/>
                <w:color w:val="38761D"/>
                <w:sz w:val="22"/>
                <w:szCs w:val="22"/>
              </w:rPr>
              <w:t>教師請學生先說說看（或指出）這四種物品的長在哪裡。</w:t>
            </w:r>
          </w:p>
          <w:p w:rsidR="00D44507" w:rsidRPr="00A75FF2" w:rsidRDefault="00D44507" w:rsidP="007F7795">
            <w:pPr>
              <w:widowControl/>
              <w:spacing w:before="240" w:after="240"/>
              <w:ind w:left="780" w:hanging="36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3.</w:t>
            </w:r>
            <w:r w:rsidRPr="00A75FF2">
              <w:rPr>
                <w:rFonts w:ascii="Times New Roman" w:eastAsia="新細明體" w:hAnsi="Times New Roman" w:cs="Times New Roman"/>
                <w:color w:val="38761D"/>
                <w:kern w:val="0"/>
                <w:sz w:val="14"/>
                <w:szCs w:val="14"/>
              </w:rPr>
              <w:t xml:space="preserve">  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教師提問:為何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  <w:u w:val="single"/>
              </w:rPr>
              <w:t>美美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要說明—我量過了紅線和綠線一樣長。</w:t>
            </w:r>
          </w:p>
          <w:p w:rsidR="00D44507" w:rsidRPr="00A75FF2" w:rsidRDefault="00D44507" w:rsidP="007F7795">
            <w:pPr>
              <w:widowControl/>
              <w:spacing w:before="240" w:after="240"/>
              <w:ind w:left="780" w:hanging="36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4.</w:t>
            </w:r>
            <w:r w:rsidRPr="00A75FF2">
              <w:rPr>
                <w:rFonts w:ascii="Times New Roman" w:eastAsia="新細明體" w:hAnsi="Times New Roman" w:cs="Times New Roman"/>
                <w:color w:val="38761D"/>
                <w:kern w:val="0"/>
                <w:sz w:val="14"/>
                <w:szCs w:val="14"/>
              </w:rPr>
              <w:t xml:space="preserve">  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引導學生發現：因方格橫豎（直）長度相同，物品的長度不會因為測量時，放置方式不同，而有所改變</w:t>
            </w:r>
          </w:p>
          <w:p w:rsidR="00D44507" w:rsidRPr="00A75FF2" w:rsidRDefault="00D44507" w:rsidP="007F7795">
            <w:pPr>
              <w:widowControl/>
              <w:spacing w:before="240" w:after="240"/>
              <w:ind w:left="780" w:hanging="36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5.</w:t>
            </w:r>
            <w:r w:rsidRPr="00A75FF2">
              <w:rPr>
                <w:rFonts w:ascii="Times New Roman" w:eastAsia="新細明體" w:hAnsi="Times New Roman" w:cs="Times New Roman"/>
                <w:color w:val="38761D"/>
                <w:kern w:val="0"/>
                <w:sz w:val="14"/>
                <w:szCs w:val="14"/>
              </w:rPr>
              <w:t xml:space="preserve">  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請學生以格子一邊的長度為個別單位，用鉛筆畫線做記號，點數各物品的長，記錄在物品的旁邊。</w:t>
            </w:r>
          </w:p>
          <w:p w:rsidR="00D44507" w:rsidRPr="00A75FF2" w:rsidRDefault="00D44507" w:rsidP="007F7795">
            <w:pPr>
              <w:widowControl/>
              <w:spacing w:before="240" w:after="240"/>
              <w:ind w:left="780" w:hanging="36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   教師提醒學生：不是點數物品所佔長方形周圍格子的邊數。</w:t>
            </w:r>
          </w:p>
          <w:p w:rsidR="00D44507" w:rsidRPr="00A75FF2" w:rsidRDefault="00D44507" w:rsidP="007F7795">
            <w:pPr>
              <w:widowControl/>
              <w:spacing w:before="240" w:after="240"/>
              <w:ind w:left="780" w:hanging="36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6.</w:t>
            </w:r>
            <w:r w:rsidRPr="00A75FF2">
              <w:rPr>
                <w:rFonts w:ascii="Times New Roman" w:eastAsia="新細明體" w:hAnsi="Times New Roman" w:cs="Times New Roman"/>
                <w:color w:val="38761D"/>
                <w:kern w:val="0"/>
                <w:sz w:val="14"/>
                <w:szCs w:val="14"/>
              </w:rPr>
              <w:t xml:space="preserve">  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請學生2個人一組，討論哪個物品最長，哪個物品最短，再請學生發表討論的結果及想法。</w:t>
            </w:r>
          </w:p>
          <w:p w:rsidR="00D44507" w:rsidRPr="00A75FF2" w:rsidRDefault="00D44507" w:rsidP="007F7795">
            <w:pPr>
              <w:widowControl/>
              <w:spacing w:before="240" w:after="240"/>
              <w:ind w:left="700" w:hanging="700"/>
              <w:rPr>
                <w:rFonts w:ascii="新細明體" w:eastAsia="新細明體" w:hAnsi="新細明體" w:cs="新細明體" w:hint="eastAsia"/>
                <w:kern w:val="0"/>
                <w:szCs w:val="24"/>
              </w:rPr>
            </w:pP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lastRenderedPageBreak/>
              <w:t>活動</w:t>
            </w:r>
            <w:r w:rsidR="00C9503A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二</w:t>
            </w:r>
          </w:p>
          <w:p w:rsidR="00D44507" w:rsidRPr="00A75FF2" w:rsidRDefault="00D44507" w:rsidP="007F7795">
            <w:pPr>
              <w:widowControl/>
              <w:spacing w:before="240" w:after="240"/>
              <w:ind w:left="780" w:hanging="36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1.</w:t>
            </w:r>
            <w:r w:rsidRPr="00A75FF2">
              <w:rPr>
                <w:rFonts w:ascii="Times New Roman" w:eastAsia="新細明體" w:hAnsi="Times New Roman" w:cs="Times New Roman"/>
                <w:color w:val="38761D"/>
                <w:kern w:val="0"/>
                <w:sz w:val="14"/>
                <w:szCs w:val="14"/>
              </w:rPr>
              <w:t xml:space="preserve">  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請學生先讀出課本p.20例題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  <w:shd w:val="clear" w:color="auto" w:fill="D9D9D9"/>
              </w:rPr>
              <w:t xml:space="preserve"> </w:t>
            </w:r>
            <w:r w:rsidR="00C9503A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  <w:shd w:val="clear" w:color="auto" w:fill="D9D9D9"/>
              </w:rPr>
              <w:t>7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  <w:shd w:val="clear" w:color="auto" w:fill="D9D9D9"/>
              </w:rPr>
              <w:t xml:space="preserve"> 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，確認學生了解題意。</w:t>
            </w:r>
          </w:p>
          <w:p w:rsidR="00D44507" w:rsidRPr="00A75FF2" w:rsidRDefault="00D44507" w:rsidP="007F7795">
            <w:pPr>
              <w:widowControl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75FF2">
              <w:rPr>
                <w:rFonts w:ascii="Calibri" w:eastAsia="新細明體" w:hAnsi="Calibri" w:cs="Calibri"/>
                <w:noProof/>
                <w:color w:val="000000"/>
                <w:kern w:val="0"/>
                <w:szCs w:val="24"/>
                <w:bdr w:val="none" w:sz="0" w:space="0" w:color="auto" w:frame="1"/>
              </w:rPr>
              <w:drawing>
                <wp:inline distT="0" distB="0" distL="0" distR="0" wp14:anchorId="0C7397F8" wp14:editId="4999CF46">
                  <wp:extent cx="3044190" cy="1334135"/>
                  <wp:effectExtent l="0" t="0" r="3810" b="0"/>
                  <wp:docPr id="2" name="圖片 2" descr="https://lh4.googleusercontent.com/9RwmFHd2Pd_w5BAV9AEzohDLI7nmztXTRNacBH0Gk21F09YoXniGZQQid4jFqjUgCNXRUo_9GixCNDqjCyylaQRrw5gdiOEj3AUj68HvdKNYZ-mNae4yMRRTWSXAPORCWjXJQ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9RwmFHd2Pd_w5BAV9AEzohDLI7nmztXTRNacBH0Gk21F09YoXniGZQQid4jFqjUgCNXRUo_9GixCNDqjCyylaQRrw5gdiOEj3AUj68HvdKNYZ-mNae4yMRRTWSXAPORCWjXJQ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19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507" w:rsidRPr="00A75FF2" w:rsidRDefault="00D44507" w:rsidP="007F7795">
            <w:pPr>
              <w:widowControl/>
              <w:spacing w:before="240" w:after="240"/>
              <w:ind w:left="780" w:hanging="36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2.</w:t>
            </w:r>
            <w:r w:rsidRPr="00A75FF2">
              <w:rPr>
                <w:rFonts w:ascii="Times New Roman" w:eastAsia="新細明體" w:hAnsi="Times New Roman" w:cs="Times New Roman"/>
                <w:color w:val="38761D"/>
                <w:kern w:val="0"/>
                <w:sz w:val="14"/>
                <w:szCs w:val="14"/>
              </w:rPr>
              <w:t xml:space="preserve">  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請學生分別點數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  <w:u w:val="single"/>
              </w:rPr>
              <w:t>皮皮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和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  <w:u w:val="single"/>
              </w:rPr>
              <w:t>多多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回家的路徑，和幾個線段一樣長？</w:t>
            </w:r>
          </w:p>
          <w:p w:rsidR="00D44507" w:rsidRPr="00A75FF2" w:rsidRDefault="00D44507" w:rsidP="007F7795">
            <w:pPr>
              <w:widowControl/>
              <w:spacing w:before="240" w:after="240"/>
              <w:ind w:left="780" w:hanging="36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3.</w:t>
            </w:r>
            <w:r w:rsidRPr="00A75FF2">
              <w:rPr>
                <w:rFonts w:ascii="Times New Roman" w:eastAsia="新細明體" w:hAnsi="Times New Roman" w:cs="Times New Roman"/>
                <w:color w:val="38761D"/>
                <w:kern w:val="0"/>
                <w:sz w:val="14"/>
                <w:szCs w:val="14"/>
              </w:rPr>
              <w:t xml:space="preserve">  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請學生說說看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  <w:u w:val="single"/>
              </w:rPr>
              <w:t>皮皮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和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  <w:u w:val="single"/>
              </w:rPr>
              <w:t>多多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回家的路徑哪個比較短？並發表自己的想法。</w:t>
            </w:r>
          </w:p>
          <w:p w:rsidR="00D44507" w:rsidRDefault="00D44507" w:rsidP="007F7795">
            <w:pPr>
              <w:widowControl/>
              <w:spacing w:before="240" w:after="240"/>
              <w:ind w:left="780" w:hanging="360"/>
              <w:rPr>
                <w:rFonts w:ascii="標楷體" w:eastAsia="標楷體" w:hAnsi="標楷體" w:cs="新細明體"/>
                <w:color w:val="38761D"/>
                <w:kern w:val="0"/>
                <w:sz w:val="22"/>
              </w:rPr>
            </w:pP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4.</w:t>
            </w:r>
            <w:r w:rsidRPr="00A75FF2">
              <w:rPr>
                <w:rFonts w:ascii="Times New Roman" w:eastAsia="新細明體" w:hAnsi="Times New Roman" w:cs="Times New Roman"/>
                <w:color w:val="38761D"/>
                <w:kern w:val="0"/>
                <w:sz w:val="14"/>
                <w:szCs w:val="14"/>
              </w:rPr>
              <w:t xml:space="preserve">  </w:t>
            </w:r>
            <w:r w:rsidRPr="00A75FF2">
              <w:rPr>
                <w:rFonts w:ascii="標楷體" w:eastAsia="標楷體" w:hAnsi="標楷體" w:cs="新細明體" w:hint="eastAsia"/>
                <w:color w:val="38761D"/>
                <w:kern w:val="0"/>
                <w:sz w:val="22"/>
              </w:rPr>
              <w:t>請學生圈出正確的答案。</w:t>
            </w:r>
          </w:p>
          <w:p w:rsidR="00C9503A" w:rsidRPr="00C9503A" w:rsidRDefault="00C9503A" w:rsidP="00C9503A">
            <w:pPr>
              <w:rPr>
                <w:rFonts w:ascii="標楷體" w:eastAsia="標楷體" w:hAnsi="標楷體" w:cs="標楷體" w:hint="eastAsia"/>
                <w:color w:val="70AD47" w:themeColor="accent6"/>
              </w:rPr>
            </w:pPr>
            <w:r w:rsidRPr="00C9503A">
              <w:rPr>
                <w:rFonts w:ascii="標楷體" w:eastAsia="標楷體" w:hAnsi="標楷體" w:cs="標楷體"/>
                <w:color w:val="70AD47" w:themeColor="accent6"/>
              </w:rPr>
              <w:t>活動</w:t>
            </w:r>
            <w:r w:rsidRPr="00C9503A">
              <w:rPr>
                <w:rFonts w:ascii="標楷體" w:eastAsia="標楷體" w:hAnsi="標楷體" w:cs="標楷體" w:hint="eastAsia"/>
                <w:color w:val="70AD47" w:themeColor="accent6"/>
              </w:rPr>
              <w:t>三</w:t>
            </w:r>
          </w:p>
          <w:p w:rsidR="00C9503A" w:rsidRPr="00C9503A" w:rsidRDefault="00C9503A" w:rsidP="00C9503A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70AD47" w:themeColor="accent6"/>
              </w:rPr>
            </w:pPr>
            <w:r w:rsidRPr="00C9503A">
              <w:rPr>
                <w:rFonts w:ascii="標楷體" w:eastAsia="標楷體" w:hAnsi="標楷體" w:cs="標楷體"/>
                <w:color w:val="70AD47" w:themeColor="accent6"/>
              </w:rPr>
              <w:t>教師先說明課本p.21例題</w:t>
            </w:r>
            <w:r w:rsidRPr="00C9503A">
              <w:rPr>
                <w:rFonts w:ascii="標楷體" w:eastAsia="標楷體" w:hAnsi="標楷體" w:cs="標楷體"/>
                <w:color w:val="70AD47" w:themeColor="accent6"/>
                <w:shd w:val="clear" w:color="auto" w:fill="D9D9D9"/>
              </w:rPr>
              <w:t xml:space="preserve"> 1 </w:t>
            </w:r>
            <w:r w:rsidRPr="00C9503A">
              <w:rPr>
                <w:rFonts w:ascii="標楷體" w:eastAsia="標楷體" w:hAnsi="標楷體" w:cs="標楷體"/>
                <w:color w:val="70AD47" w:themeColor="accent6"/>
              </w:rPr>
              <w:t>的題意，請學生拿出附件7排一排，先點數較短的魚和幾個迴紋針一樣長，再點數較長的魚和幾個迴紋針一樣長。</w:t>
            </w:r>
          </w:p>
          <w:p w:rsidR="00C9503A" w:rsidRDefault="00C9503A" w:rsidP="00C9503A">
            <w:pPr>
              <w:ind w:left="785"/>
              <w:jc w:val="center"/>
              <w:rPr>
                <w:rFonts w:ascii="標楷體" w:eastAsia="標楷體" w:hAnsi="標楷體" w:cs="標楷體"/>
              </w:rPr>
            </w:pPr>
            <w:r>
              <w:object w:dxaOrig="4932" w:dyaOrig="26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6.6pt;height:130.8pt;mso-width-percent:0;mso-height-percent:0;mso-width-percent:0;mso-height-percent:0" o:ole="">
                  <v:imagedata r:id="rId7" o:title="" croptop="-529f" cropleft="566f"/>
                </v:shape>
                <o:OLEObject Type="Embed" ProgID="PBrush" ShapeID="_x0000_i1025" DrawAspect="Content" ObjectID="_1771328944" r:id="rId8"/>
              </w:object>
            </w:r>
          </w:p>
          <w:p w:rsidR="00C9503A" w:rsidRPr="00C9503A" w:rsidRDefault="00C9503A" w:rsidP="00C9503A">
            <w:pPr>
              <w:numPr>
                <w:ilvl w:val="0"/>
                <w:numId w:val="2"/>
              </w:numPr>
              <w:spacing w:before="240"/>
              <w:rPr>
                <w:rFonts w:ascii="標楷體" w:eastAsia="標楷體" w:hAnsi="標楷體" w:cs="標楷體"/>
                <w:color w:val="70AD47" w:themeColor="accent6"/>
              </w:rPr>
            </w:pPr>
            <w:r w:rsidRPr="00C9503A">
              <w:rPr>
                <w:rFonts w:ascii="標楷體" w:eastAsia="標楷體" w:hAnsi="標楷體" w:cs="標楷體"/>
                <w:color w:val="70AD47" w:themeColor="accent6"/>
              </w:rPr>
              <w:t>請學生2個人一組，討論兩條魚合起來和幾個迴紋針一樣長？算式要如何記錄？(學生可能呈現4+7=11或7+4=11，一同討論這兩個算式的異同)</w:t>
            </w:r>
          </w:p>
          <w:p w:rsidR="00C9503A" w:rsidRPr="00C9503A" w:rsidRDefault="00C9503A" w:rsidP="00C9503A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70AD47" w:themeColor="accent6"/>
              </w:rPr>
            </w:pPr>
            <w:r w:rsidRPr="00C9503A">
              <w:rPr>
                <w:rFonts w:ascii="標楷體" w:eastAsia="標楷體" w:hAnsi="標楷體" w:cs="標楷體"/>
                <w:color w:val="70AD47" w:themeColor="accent6"/>
              </w:rPr>
              <w:t>請學生發表自己的想法，並將答案填入□裡。</w:t>
            </w:r>
          </w:p>
          <w:p w:rsidR="00C9503A" w:rsidRPr="00C9503A" w:rsidRDefault="00C9503A" w:rsidP="00C9503A">
            <w:pPr>
              <w:rPr>
                <w:rFonts w:ascii="標楷體" w:eastAsia="標楷體" w:hAnsi="標楷體" w:cs="標楷體"/>
                <w:color w:val="70AD47" w:themeColor="accent6"/>
              </w:rPr>
            </w:pPr>
          </w:p>
          <w:p w:rsidR="00C9503A" w:rsidRPr="00C9503A" w:rsidRDefault="00C9503A" w:rsidP="00C9503A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70AD47" w:themeColor="accent6"/>
              </w:rPr>
            </w:pPr>
            <w:r w:rsidRPr="00C9503A">
              <w:rPr>
                <w:rFonts w:ascii="標楷體" w:eastAsia="標楷體" w:hAnsi="標楷體" w:cs="標楷體"/>
                <w:color w:val="70AD47" w:themeColor="accent6"/>
              </w:rPr>
              <w:t>教師先說明課本p.21例題</w:t>
            </w:r>
            <w:r w:rsidRPr="00C9503A">
              <w:rPr>
                <w:rFonts w:ascii="標楷體" w:eastAsia="標楷體" w:hAnsi="標楷體" w:cs="標楷體"/>
                <w:color w:val="70AD47" w:themeColor="accent6"/>
                <w:shd w:val="clear" w:color="auto" w:fill="D9D9D9"/>
              </w:rPr>
              <w:t xml:space="preserve"> 2 </w:t>
            </w:r>
            <w:r w:rsidRPr="00C9503A">
              <w:rPr>
                <w:rFonts w:ascii="標楷體" w:eastAsia="標楷體" w:hAnsi="標楷體" w:cs="標楷體"/>
                <w:color w:val="70AD47" w:themeColor="accent6"/>
              </w:rPr>
              <w:t>的題意，確認題目的意思是從哪裡走到哪裡，走了幾段路。請學生先自行解題，將算式記錄下來。</w:t>
            </w:r>
          </w:p>
          <w:p w:rsidR="00C9503A" w:rsidRDefault="00C9503A" w:rsidP="00C9503A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object w:dxaOrig="4527" w:dyaOrig="1819">
                <v:shape id="_x0000_i1026" type="#_x0000_t75" alt="" style="width:226.8pt;height:90.6pt;mso-width-percent:0;mso-height-percent:0;mso-width-percent:0;mso-height-percent:0" o:ole="">
                  <v:imagedata r:id="rId9" o:title="" cropleft="1030f"/>
                </v:shape>
                <o:OLEObject Type="Embed" ProgID="PBrush" ShapeID="_x0000_i1026" DrawAspect="Content" ObjectID="_1771328945" r:id="rId10"/>
              </w:object>
            </w:r>
          </w:p>
          <w:p w:rsidR="00C9503A" w:rsidRPr="00C9503A" w:rsidRDefault="00C9503A" w:rsidP="00C9503A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70AD47" w:themeColor="accent6"/>
              </w:rPr>
            </w:pPr>
            <w:bookmarkStart w:id="1" w:name="_GoBack"/>
            <w:r w:rsidRPr="00C9503A">
              <w:rPr>
                <w:rFonts w:ascii="標楷體" w:eastAsia="標楷體" w:hAnsi="標楷體" w:cs="標楷體"/>
                <w:color w:val="70AD47" w:themeColor="accent6"/>
              </w:rPr>
              <w:t>請學生發表自己的解題紀錄，並說明想法。</w:t>
            </w:r>
          </w:p>
          <w:p w:rsidR="00C9503A" w:rsidRPr="00C9503A" w:rsidRDefault="00C9503A" w:rsidP="00C9503A">
            <w:pPr>
              <w:numPr>
                <w:ilvl w:val="0"/>
                <w:numId w:val="2"/>
              </w:numPr>
              <w:rPr>
                <w:rFonts w:ascii="標楷體" w:eastAsia="標楷體" w:hAnsi="標楷體" w:cs="標楷體"/>
                <w:color w:val="70AD47" w:themeColor="accent6"/>
              </w:rPr>
            </w:pPr>
            <w:r w:rsidRPr="00C9503A">
              <w:rPr>
                <w:rFonts w:ascii="標楷體" w:eastAsia="標楷體" w:hAnsi="標楷體" w:cs="標楷體"/>
                <w:color w:val="70AD47" w:themeColor="accent6"/>
              </w:rPr>
              <w:t>學生能把5+6=11的算式正確紀錄下來，並說出點數後的數字再相加即是正確答案。</w:t>
            </w:r>
          </w:p>
          <w:bookmarkEnd w:id="1"/>
          <w:p w:rsidR="00D44507" w:rsidRPr="00DE6DC1" w:rsidRDefault="00C9503A" w:rsidP="007F7795">
            <w:pPr>
              <w:widowControl/>
              <w:spacing w:before="240"/>
              <w:ind w:left="780"/>
              <w:rPr>
                <w:rFonts w:ascii="標楷體" w:eastAsia="標楷體" w:hAnsi="標楷體" w:cs="SimSu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              </w:t>
            </w:r>
            <w:r w:rsidR="00D44507" w:rsidRPr="00A75FF2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>~第三節結束~</w:t>
            </w:r>
          </w:p>
        </w:tc>
      </w:tr>
      <w:tr w:rsidR="00D44507" w:rsidRPr="00DE6DC1" w:rsidTr="007F7795">
        <w:tc>
          <w:tcPr>
            <w:tcW w:w="1305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DE6DC1">
              <w:rPr>
                <w:rFonts w:ascii="標楷體" w:eastAsia="標楷體" w:hAnsi="標楷體" w:cs="Times New Roman" w:hint="eastAsia"/>
                <w:szCs w:val="24"/>
              </w:rPr>
              <w:lastRenderedPageBreak/>
              <w:t>教學評量方式</w:t>
            </w:r>
          </w:p>
        </w:tc>
        <w:tc>
          <w:tcPr>
            <w:tcW w:w="6883" w:type="dxa"/>
            <w:gridSpan w:val="3"/>
            <w:vAlign w:val="center"/>
          </w:tcPr>
          <w:p w:rsidR="00D44507" w:rsidRPr="00055A24" w:rsidRDefault="00D44507" w:rsidP="007F7795">
            <w:pPr>
              <w:ind w:leftChars="91" w:left="218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55A24">
              <w:rPr>
                <w:rFonts w:ascii="Times New Roman" w:eastAsia="標楷體" w:hAnsi="Times New Roman" w:hint="eastAsia"/>
                <w:color w:val="000000"/>
              </w:rPr>
              <w:t>實作評量</w:t>
            </w:r>
            <w:r>
              <w:rPr>
                <w:rFonts w:ascii="新細明體" w:eastAsia="新細明體" w:hAnsi="新細明體" w:hint="eastAsia"/>
                <w:color w:val="000000"/>
              </w:rPr>
              <w:t>、</w:t>
            </w:r>
            <w:r w:rsidRPr="00055A24">
              <w:rPr>
                <w:rFonts w:ascii="Times New Roman" w:eastAsia="標楷體" w:hAnsi="Times New Roman"/>
                <w:color w:val="000000"/>
              </w:rPr>
              <w:t>參與討論</w:t>
            </w:r>
            <w:r>
              <w:rPr>
                <w:rFonts w:ascii="新細明體" w:eastAsia="新細明體" w:hAnsi="新細明體" w:hint="eastAsia"/>
                <w:color w:val="000000"/>
              </w:rPr>
              <w:t>、</w:t>
            </w:r>
            <w:r w:rsidRPr="00055A24">
              <w:rPr>
                <w:rFonts w:ascii="Times New Roman" w:eastAsia="標楷體" w:hAnsi="Times New Roman"/>
                <w:color w:val="000000"/>
              </w:rPr>
              <w:t>課堂問答</w:t>
            </w:r>
          </w:p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標楷體" w:eastAsia="標楷體" w:hAnsi="標楷體" w:cs="SimSun"/>
                <w:color w:val="000000"/>
                <w:kern w:val="0"/>
                <w:szCs w:val="24"/>
              </w:rPr>
            </w:pPr>
          </w:p>
        </w:tc>
      </w:tr>
      <w:tr w:rsidR="00D44507" w:rsidRPr="00DE6DC1" w:rsidTr="007F7795">
        <w:tc>
          <w:tcPr>
            <w:tcW w:w="1305" w:type="dxa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Times New Roman"/>
                <w:szCs w:val="24"/>
              </w:rPr>
            </w:pPr>
            <w:r w:rsidRPr="00DE6DC1">
              <w:rPr>
                <w:rFonts w:ascii="標楷體" w:eastAsia="標楷體" w:hAnsi="標楷體" w:cs="Times New Roman" w:hint="eastAsia"/>
                <w:szCs w:val="24"/>
              </w:rPr>
              <w:t>觀察的工具和觀察焦點</w:t>
            </w:r>
          </w:p>
        </w:tc>
        <w:tc>
          <w:tcPr>
            <w:tcW w:w="6883" w:type="dxa"/>
            <w:gridSpan w:val="3"/>
          </w:tcPr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</w:rPr>
            </w:pPr>
            <w:r w:rsidRPr="00DE6DC1">
              <w:rPr>
                <w:rFonts w:ascii="標楷體" w:eastAsia="標楷體" w:hAnsi="標楷體" w:cs="SimSun"/>
                <w:color w:val="000000"/>
                <w:kern w:val="0"/>
                <w:szCs w:val="24"/>
              </w:rPr>
              <w:t>1.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</w:rPr>
              <w:t>觀察學生是否能</w:t>
            </w:r>
            <w:r>
              <w:rPr>
                <w:rFonts w:ascii="Times New Roman" w:eastAsia="標楷體" w:hAnsi="Times New Roman" w:hint="eastAsia"/>
              </w:rPr>
              <w:t>實測出物件的長，並比較物件的長短</w:t>
            </w:r>
          </w:p>
          <w:p w:rsidR="00D44507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</w:rPr>
              <w:t>2.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</w:rPr>
              <w:t>觀察學生是否能互相討論</w:t>
            </w:r>
          </w:p>
          <w:p w:rsidR="00D44507" w:rsidRPr="00DE6DC1" w:rsidRDefault="00D44507" w:rsidP="007F7795">
            <w:pPr>
              <w:autoSpaceDE w:val="0"/>
              <w:autoSpaceDN w:val="0"/>
              <w:adjustRightInd w:val="0"/>
              <w:spacing w:line="240" w:lineRule="atLeast"/>
              <w:rPr>
                <w:rFonts w:ascii="標楷體" w:eastAsia="標楷體" w:hAnsi="標楷體" w:cs="SimSu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</w:rPr>
              <w:t>3.</w:t>
            </w:r>
            <w:r w:rsidRPr="00DE6DC1">
              <w:rPr>
                <w:rFonts w:ascii="標楷體" w:eastAsia="標楷體" w:hAnsi="標楷體" w:cs="SimSun" w:hint="eastAsia"/>
                <w:color w:val="000000"/>
                <w:kern w:val="0"/>
                <w:szCs w:val="24"/>
              </w:rPr>
              <w:t>觀察學生是否能</w:t>
            </w:r>
            <w:r>
              <w:rPr>
                <w:rFonts w:ascii="標楷體" w:eastAsia="標楷體" w:hAnsi="標楷體" w:cs="SimSun" w:hint="eastAsia"/>
                <w:color w:val="000000"/>
                <w:kern w:val="0"/>
                <w:szCs w:val="24"/>
              </w:rPr>
              <w:t>專心聆聽教師的統整結果</w:t>
            </w:r>
          </w:p>
        </w:tc>
      </w:tr>
    </w:tbl>
    <w:p w:rsidR="00073535" w:rsidRPr="00D44507" w:rsidRDefault="00073535"/>
    <w:sectPr w:rsidR="00073535" w:rsidRPr="00D4450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C3677"/>
    <w:multiLevelType w:val="hybridMultilevel"/>
    <w:tmpl w:val="8C260708"/>
    <w:lvl w:ilvl="0" w:tplc="B4E686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39207CF"/>
    <w:multiLevelType w:val="multilevel"/>
    <w:tmpl w:val="99D4CAB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507"/>
    <w:rsid w:val="00073535"/>
    <w:rsid w:val="007A71A2"/>
    <w:rsid w:val="00B00E5F"/>
    <w:rsid w:val="00C9503A"/>
    <w:rsid w:val="00D4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724A3"/>
  <w15:chartTrackingRefBased/>
  <w15:docId w15:val="{9F6FD88A-8C23-4640-8AFD-57F82D00F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445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D44507"/>
    <w:rPr>
      <w:rFonts w:ascii="細明體" w:eastAsia="細明體" w:hAnsi="Courier New" w:cs="Courier New"/>
    </w:rPr>
  </w:style>
  <w:style w:type="character" w:customStyle="1" w:styleId="a4">
    <w:name w:val="純文字 字元"/>
    <w:basedOn w:val="a0"/>
    <w:link w:val="a3"/>
    <w:rsid w:val="00D44507"/>
    <w:rPr>
      <w:rFonts w:ascii="細明體" w:eastAsia="細明體" w:hAnsi="Courier New" w:cs="Courier New"/>
    </w:rPr>
  </w:style>
  <w:style w:type="paragraph" w:styleId="a5">
    <w:name w:val="List Paragraph"/>
    <w:basedOn w:val="a"/>
    <w:uiPriority w:val="34"/>
    <w:qFormat/>
    <w:rsid w:val="00D44507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D445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RAPSUSER</cp:lastModifiedBy>
  <cp:revision>2</cp:revision>
  <dcterms:created xsi:type="dcterms:W3CDTF">2024-03-07T07:02:00Z</dcterms:created>
  <dcterms:modified xsi:type="dcterms:W3CDTF">2024-03-07T07:02:00Z</dcterms:modified>
</cp:coreProperties>
</file>