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DB4" w:rsidRDefault="004F5DB4" w:rsidP="004F5DB4">
      <w:pPr>
        <w:snapToGrid w:val="0"/>
        <w:ind w:hanging="454"/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t xml:space="preserve">   </w:t>
      </w:r>
      <w:r w:rsidR="009C4C80">
        <w:rPr>
          <w:rFonts w:ascii="標楷體" w:eastAsia="標楷體" w:hAnsi="標楷體" w:hint="eastAsia"/>
          <w:sz w:val="28"/>
        </w:rPr>
        <w:t xml:space="preserve"> </w:t>
      </w:r>
      <w:r w:rsidR="009C4C80">
        <w:rPr>
          <w:rFonts w:ascii="標楷體" w:eastAsia="標楷體" w:hAnsi="標楷體"/>
          <w:sz w:val="28"/>
        </w:rPr>
        <w:t xml:space="preserve">     </w:t>
      </w:r>
      <w:r w:rsidR="009C4C80" w:rsidRPr="009C4C80">
        <w:rPr>
          <w:rFonts w:ascii="標楷體" w:eastAsia="標楷體" w:hAnsi="標楷體" w:hint="eastAsia"/>
          <w:sz w:val="32"/>
          <w:szCs w:val="32"/>
        </w:rPr>
        <w:t>基隆市中和國民小學</w:t>
      </w:r>
      <w:r w:rsidR="00400FCF">
        <w:rPr>
          <w:rFonts w:ascii="標楷體" w:eastAsia="標楷體" w:hAnsi="標楷體" w:hint="eastAsia"/>
          <w:sz w:val="32"/>
          <w:szCs w:val="32"/>
        </w:rPr>
        <w:t>11</w:t>
      </w:r>
      <w:r w:rsidR="0042066F">
        <w:rPr>
          <w:rFonts w:ascii="標楷體" w:eastAsia="標楷體" w:hAnsi="標楷體" w:hint="eastAsia"/>
          <w:sz w:val="32"/>
          <w:szCs w:val="32"/>
        </w:rPr>
        <w:t>2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4F5DB4" w:rsidRPr="00B541D4" w:rsidRDefault="004F5DB4" w:rsidP="004F5DB4">
      <w:pPr>
        <w:ind w:hanging="454"/>
        <w:jc w:val="center"/>
        <w:rPr>
          <w:rFonts w:ascii="標楷體" w:eastAsia="標楷體" w:hAnsi="標楷體"/>
          <w:sz w:val="32"/>
          <w:szCs w:val="32"/>
        </w:rPr>
      </w:pPr>
      <w:r w:rsidRPr="00B541D4">
        <w:rPr>
          <w:rFonts w:ascii="標楷體" w:eastAsia="標楷體" w:hAnsi="標楷體" w:hint="eastAsia"/>
          <w:sz w:val="32"/>
          <w:szCs w:val="32"/>
        </w:rPr>
        <w:t>共</w:t>
      </w:r>
      <w:r>
        <w:rPr>
          <w:rFonts w:ascii="標楷體" w:eastAsia="標楷體" w:hAnsi="標楷體" w:hint="eastAsia"/>
          <w:sz w:val="32"/>
          <w:szCs w:val="32"/>
        </w:rPr>
        <w:t>同</w:t>
      </w:r>
      <w:r w:rsidRPr="00B541D4">
        <w:rPr>
          <w:rFonts w:ascii="標楷體" w:eastAsia="標楷體" w:hAnsi="標楷體" w:hint="eastAsia"/>
          <w:sz w:val="32"/>
          <w:szCs w:val="32"/>
        </w:rPr>
        <w:t>備</w:t>
      </w:r>
      <w:r>
        <w:rPr>
          <w:rFonts w:ascii="標楷體" w:eastAsia="標楷體" w:hAnsi="標楷體" w:hint="eastAsia"/>
          <w:sz w:val="32"/>
          <w:szCs w:val="32"/>
        </w:rPr>
        <w:t>課紀錄表</w:t>
      </w:r>
    </w:p>
    <w:p w:rsidR="004F5DB4" w:rsidRPr="00CF4BB5" w:rsidRDefault="004F5DB4" w:rsidP="00CF4BB5">
      <w:pPr>
        <w:spacing w:line="500" w:lineRule="exact"/>
        <w:ind w:leftChars="-150" w:left="-360" w:rightChars="-10" w:right="-2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教學時間：</w:t>
      </w:r>
      <w:r w:rsidR="00C93E45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  <w:u w:val="single"/>
        </w:rPr>
        <w:t>/</w:t>
      </w:r>
      <w:r w:rsidR="0042066F">
        <w:rPr>
          <w:rFonts w:ascii="標楷體" w:eastAsia="標楷體" w:hAnsi="標楷體"/>
          <w:u w:val="single"/>
        </w:rPr>
        <w:t>11</w:t>
      </w:r>
      <w:r w:rsidR="000860D1">
        <w:rPr>
          <w:rFonts w:ascii="標楷體" w:eastAsia="標楷體" w:hAnsi="標楷體" w:hint="eastAsia"/>
          <w:u w:val="single"/>
        </w:rPr>
        <w:t>第二節</w:t>
      </w:r>
      <w:r w:rsidRPr="00585CBD">
        <w:rPr>
          <w:rFonts w:ascii="標楷體" w:eastAsia="標楷體" w:hAnsi="標楷體" w:hint="eastAsia"/>
        </w:rPr>
        <w:t xml:space="preserve"> 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E9188F">
        <w:rPr>
          <w:rFonts w:ascii="標楷體" w:eastAsia="標楷體" w:hAnsi="標楷體" w:hint="eastAsia"/>
          <w:u w:val="single"/>
        </w:rPr>
        <w:t>4</w:t>
      </w:r>
      <w:r>
        <w:rPr>
          <w:rFonts w:ascii="標楷體" w:eastAsia="標楷體" w:hAnsi="標楷體" w:hint="eastAsia"/>
          <w:u w:val="single"/>
        </w:rPr>
        <w:t>0</w:t>
      </w:r>
      <w:r w:rsidR="0000684A">
        <w:rPr>
          <w:rFonts w:ascii="標楷體" w:eastAsia="標楷體" w:hAnsi="標楷體"/>
          <w:u w:val="single"/>
        </w:rPr>
        <w:t>1</w:t>
      </w:r>
      <w:r w:rsidR="000E53D8"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C93E45">
        <w:rPr>
          <w:rFonts w:ascii="標楷體" w:eastAsia="標楷體" w:hAnsi="標楷體" w:hint="eastAsia"/>
          <w:u w:val="single"/>
        </w:rPr>
        <w:t>社會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單元</w:t>
      </w:r>
      <w:r w:rsidRPr="00585C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D60C06">
        <w:rPr>
          <w:rFonts w:ascii="標楷體" w:eastAsia="標楷體" w:hAnsi="標楷體" w:hint="eastAsia"/>
          <w:u w:val="single"/>
        </w:rPr>
        <w:t>第</w:t>
      </w:r>
      <w:r w:rsidR="00C93E45">
        <w:rPr>
          <w:rFonts w:ascii="標楷體" w:eastAsia="標楷體" w:hAnsi="標楷體" w:hint="eastAsia"/>
          <w:u w:val="single"/>
        </w:rPr>
        <w:t>一</w:t>
      </w:r>
      <w:r w:rsidR="00D60C06">
        <w:rPr>
          <w:rFonts w:ascii="標楷體" w:eastAsia="標楷體" w:hAnsi="標楷體" w:hint="eastAsia"/>
          <w:u w:val="single"/>
        </w:rPr>
        <w:t>單元</w:t>
      </w:r>
      <w:r w:rsidR="00C93E45">
        <w:rPr>
          <w:rFonts w:ascii="標楷體" w:eastAsia="標楷體" w:hAnsi="標楷體" w:hint="eastAsia"/>
          <w:u w:val="single"/>
        </w:rPr>
        <w:t>第</w:t>
      </w:r>
      <w:r w:rsidR="0000684A">
        <w:rPr>
          <w:rFonts w:ascii="標楷體" w:eastAsia="標楷體" w:hAnsi="標楷體" w:hint="eastAsia"/>
          <w:u w:val="single"/>
        </w:rPr>
        <w:t>二</w:t>
      </w:r>
      <w:r w:rsidR="00C93E45">
        <w:rPr>
          <w:rFonts w:ascii="標楷體" w:eastAsia="標楷體" w:hAnsi="標楷體" w:hint="eastAsia"/>
          <w:u w:val="single"/>
        </w:rPr>
        <w:t>課</w:t>
      </w:r>
    </w:p>
    <w:p w:rsidR="004F5DB4" w:rsidRPr="00585CBD" w:rsidRDefault="004F5DB4" w:rsidP="004F5DB4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="00C93E45">
        <w:rPr>
          <w:rFonts w:ascii="標楷體" w:eastAsia="標楷體" w:hAnsi="標楷體" w:hint="eastAsia"/>
          <w:u w:val="single"/>
        </w:rPr>
        <w:t>楊秀眉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 xml:space="preserve">  觀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察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B96E95">
        <w:rPr>
          <w:rFonts w:ascii="標楷體" w:eastAsia="標楷體" w:hAnsi="標楷體" w:hint="eastAsia"/>
          <w:u w:val="single"/>
        </w:rPr>
        <w:t>曾淑汝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</w:rPr>
        <w:t xml:space="preserve">  </w:t>
      </w:r>
      <w:r w:rsidRPr="00585CBD">
        <w:rPr>
          <w:rFonts w:ascii="標楷體" w:eastAsia="標楷體" w:hAnsi="標楷體" w:hint="eastAsia"/>
        </w:rPr>
        <w:t>觀察前會談時間：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0860D1">
        <w:rPr>
          <w:rFonts w:ascii="標楷體" w:eastAsia="標楷體" w:hAnsi="標楷體" w:hint="eastAsia"/>
          <w:u w:val="single"/>
        </w:rPr>
        <w:t>3</w:t>
      </w:r>
      <w:r>
        <w:rPr>
          <w:rFonts w:ascii="標楷體" w:eastAsia="標楷體" w:hAnsi="標楷體" w:hint="eastAsia"/>
          <w:u w:val="single"/>
        </w:rPr>
        <w:t>/</w:t>
      </w:r>
      <w:r w:rsidR="0042066F">
        <w:rPr>
          <w:rFonts w:ascii="標楷體" w:eastAsia="標楷體" w:hAnsi="標楷體"/>
          <w:u w:val="single"/>
        </w:rPr>
        <w:t>8</w:t>
      </w:r>
      <w:r>
        <w:rPr>
          <w:rFonts w:ascii="標楷體" w:eastAsia="標楷體" w:hAnsi="標楷體" w:hint="eastAsia"/>
          <w:u w:val="single"/>
        </w:rPr>
        <w:t xml:space="preserve"> PM01:</w:t>
      </w:r>
      <w:r w:rsidR="00CF4BB5">
        <w:rPr>
          <w:rFonts w:ascii="標楷體" w:eastAsia="標楷體" w:hAnsi="標楷體" w:hint="eastAsia"/>
          <w:u w:val="single"/>
        </w:rPr>
        <w:t>0</w:t>
      </w:r>
      <w:r>
        <w:rPr>
          <w:rFonts w:ascii="標楷體" w:eastAsia="標楷體" w:hAnsi="標楷體" w:hint="eastAsia"/>
          <w:u w:val="single"/>
        </w:rPr>
        <w:t>0</w:t>
      </w:r>
      <w:r w:rsidRPr="00585CBD">
        <w:rPr>
          <w:rFonts w:ascii="標楷體" w:eastAsia="標楷體" w:hAnsi="標楷體" w:hint="eastAsia"/>
          <w:u w:val="single"/>
        </w:rPr>
        <w:t xml:space="preserve">   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9980"/>
      </w:tblGrid>
      <w:tr w:rsidR="004F5DB4" w:rsidTr="00CC3D07">
        <w:trPr>
          <w:trHeight w:val="12324"/>
        </w:trPr>
        <w:tc>
          <w:tcPr>
            <w:tcW w:w="9980" w:type="dxa"/>
          </w:tcPr>
          <w:p w:rsidR="004F5DB4" w:rsidRPr="00C42874" w:rsidRDefault="004F5DB4" w:rsidP="00061A11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教材內容：</w:t>
            </w:r>
          </w:p>
          <w:p w:rsidR="0000684A" w:rsidRPr="0000684A" w:rsidRDefault="00D4019D" w:rsidP="0000684A">
            <w:pPr>
              <w:pStyle w:val="Standard"/>
              <w:ind w:leftChars="300" w:left="7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社會</w:t>
            </w:r>
            <w:r w:rsidR="00CF4BB5" w:rsidRPr="00CF4BB5">
              <w:rPr>
                <w:rFonts w:ascii="標楷體" w:eastAsia="標楷體" w:hAnsi="標楷體" w:cs="標楷體" w:hint="eastAsia"/>
              </w:rPr>
              <w:t>領域</w:t>
            </w:r>
            <w:r w:rsidR="0000684A">
              <w:rPr>
                <w:rFonts w:ascii="標楷體" w:eastAsia="標楷體" w:hAnsi="標楷體" w:cs="標楷體"/>
              </w:rPr>
              <w:br/>
            </w:r>
            <w:r w:rsidR="0000684A" w:rsidRPr="0000684A">
              <w:rPr>
                <w:rFonts w:ascii="標楷體" w:eastAsia="標楷體" w:hAnsi="標楷體" w:cs="標楷體" w:hint="eastAsia"/>
              </w:rPr>
              <w:t>a-Ⅱ-2 不同群體( 可包括年齡、性別、族群、階層、職業、區域或身心特質等)應受到理解、尊重與保護，並避免偏見。</w:t>
            </w:r>
          </w:p>
          <w:p w:rsidR="0000684A" w:rsidRPr="0000684A" w:rsidRDefault="0000684A" w:rsidP="0000684A">
            <w:pPr>
              <w:pStyle w:val="Standard"/>
              <w:ind w:leftChars="300" w:left="720"/>
              <w:rPr>
                <w:rFonts w:ascii="標楷體" w:eastAsia="標楷體" w:hAnsi="標楷體" w:cs="標楷體"/>
              </w:rPr>
            </w:pPr>
            <w:r w:rsidRPr="0000684A">
              <w:rPr>
                <w:rFonts w:ascii="標楷體" w:eastAsia="標楷體" w:hAnsi="標楷體" w:cs="標楷體" w:hint="eastAsia"/>
              </w:rPr>
              <w:t>Ae-Ⅱ-1 人類為了解決生活需求或滿足好奇心，進行科學和技術的研發，從而改變自然環境與人們的生活。</w:t>
            </w:r>
          </w:p>
          <w:p w:rsidR="00CF4BB5" w:rsidRPr="00CF4BB5" w:rsidRDefault="0000684A" w:rsidP="0000684A">
            <w:pPr>
              <w:pStyle w:val="Standard"/>
              <w:ind w:leftChars="300" w:left="720"/>
              <w:rPr>
                <w:rFonts w:ascii="標楷體" w:eastAsia="標楷體" w:hAnsi="標楷體" w:cs="標楷體"/>
              </w:rPr>
            </w:pPr>
            <w:r w:rsidRPr="0000684A">
              <w:rPr>
                <w:rFonts w:ascii="標楷體" w:eastAsia="標楷體" w:hAnsi="標楷體" w:cs="標楷體" w:hint="eastAsia"/>
              </w:rPr>
              <w:t>Cc-Ⅱ-1 各地居民的生活與工作方式會隨著社會變遷而改變。</w:t>
            </w:r>
          </w:p>
          <w:p w:rsidR="004F5DB4" w:rsidRPr="00C42874" w:rsidRDefault="004F5DB4" w:rsidP="00D4019D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leftChars="100" w:left="864" w:rightChars="101"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教學目標：</w:t>
            </w:r>
          </w:p>
          <w:p w:rsidR="0000684A" w:rsidRPr="0000684A" w:rsidRDefault="0000684A" w:rsidP="0000684A">
            <w:pPr>
              <w:pStyle w:val="Standard"/>
              <w:ind w:leftChars="200" w:left="480"/>
              <w:rPr>
                <w:rFonts w:ascii="標楷體" w:eastAsia="標楷體" w:hAnsi="標楷體"/>
              </w:rPr>
            </w:pPr>
            <w:r w:rsidRPr="0000684A">
              <w:rPr>
                <w:rFonts w:ascii="標楷體" w:eastAsia="標楷體" w:hAnsi="標楷體" w:hint="eastAsia"/>
              </w:rPr>
              <w:t>1.理解家鄉的工業發展與居民生活的關係。</w:t>
            </w:r>
          </w:p>
          <w:p w:rsidR="009A02FB" w:rsidRPr="009A02FB" w:rsidRDefault="0000684A" w:rsidP="0000684A">
            <w:pPr>
              <w:pStyle w:val="Standard"/>
              <w:ind w:leftChars="200" w:left="480"/>
              <w:rPr>
                <w:rFonts w:ascii="標楷體" w:eastAsia="標楷體" w:hAnsi="標楷體"/>
              </w:rPr>
            </w:pPr>
            <w:r w:rsidRPr="0000684A">
              <w:rPr>
                <w:rFonts w:ascii="標楷體" w:eastAsia="標楷體" w:hAnsi="標楷體" w:hint="eastAsia"/>
              </w:rPr>
              <w:t>2.體認家鄉工業的發展受科技的影響，居民的生活與工作方式也隨著社會變遷而改變。</w:t>
            </w:r>
          </w:p>
          <w:p w:rsidR="004F5DB4" w:rsidRDefault="004F5DB4" w:rsidP="009A02FB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學生經驗：</w:t>
            </w:r>
          </w:p>
          <w:p w:rsidR="002521A2" w:rsidRDefault="002521A2" w:rsidP="002521A2">
            <w:pPr>
              <w:pStyle w:val="a4"/>
              <w:adjustRightInd/>
              <w:spacing w:line="340" w:lineRule="exact"/>
              <w:ind w:left="624" w:right="242"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對各服務業的服務項目了解。</w:t>
            </w:r>
          </w:p>
          <w:p w:rsidR="002521A2" w:rsidRPr="00C42874" w:rsidRDefault="0042066F" w:rsidP="002521A2">
            <w:pPr>
              <w:pStyle w:val="a4"/>
              <w:adjustRightInd/>
              <w:spacing w:line="340" w:lineRule="exact"/>
              <w:ind w:left="624" w:right="242"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對生活中各項物品知道其原來材料</w:t>
            </w:r>
            <w:r w:rsidR="002521A2">
              <w:rPr>
                <w:rFonts w:ascii="標楷體" w:eastAsia="標楷體" w:hAnsi="標楷體" w:hint="eastAsia"/>
              </w:rPr>
              <w:t>。</w:t>
            </w:r>
          </w:p>
          <w:p w:rsidR="004F5DB4" w:rsidRPr="00C42874" w:rsidRDefault="004F5DB4" w:rsidP="00061A11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Chars="101"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教學活動：</w:t>
            </w:r>
          </w:p>
          <w:p w:rsidR="002522D5" w:rsidRPr="002522D5" w:rsidRDefault="002522D5" w:rsidP="009A02FB">
            <w:pPr>
              <w:ind w:leftChars="300" w:left="720"/>
              <w:rPr>
                <w:rFonts w:asciiTheme="minorEastAsia" w:eastAsiaTheme="minorEastAsia" w:hAnsiTheme="minorEastAsia"/>
              </w:rPr>
            </w:pPr>
            <w:r w:rsidRPr="002522D5">
              <w:rPr>
                <w:rFonts w:asciiTheme="minorEastAsia" w:eastAsiaTheme="minorEastAsia" w:hAnsiTheme="minorEastAsia" w:hint="eastAsia"/>
                <w:lang w:eastAsia="zh-HK"/>
              </w:rPr>
              <w:t>詳見教學案例</w:t>
            </w:r>
          </w:p>
          <w:p w:rsidR="004F5DB4" w:rsidRPr="00DC4374" w:rsidRDefault="004F5DB4" w:rsidP="00061A11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教學評量方式：</w:t>
            </w:r>
          </w:p>
          <w:p w:rsidR="004F5DB4" w:rsidRPr="00F80211" w:rsidRDefault="003373E8" w:rsidP="003373E8">
            <w:pPr>
              <w:adjustRightInd w:val="0"/>
              <w:snapToGrid w:val="0"/>
              <w:ind w:left="480"/>
              <w:jc w:val="both"/>
              <w:rPr>
                <w:rFonts w:asciiTheme="minorEastAsia" w:eastAsiaTheme="minorEastAsia" w:hAnsiTheme="minorEastAsia"/>
                <w:color w:val="000000"/>
              </w:rPr>
            </w:pPr>
            <w:r w:rsidRPr="009D2770">
              <w:rPr>
                <w:rFonts w:ascii="標楷體" w:eastAsia="標楷體" w:hAnsi="標楷體" w:hint="eastAsia"/>
                <w:color w:val="000000"/>
              </w:rPr>
              <w:t>1.</w:t>
            </w:r>
            <w:r w:rsidR="004F5DB4" w:rsidRPr="00F80211">
              <w:rPr>
                <w:rFonts w:asciiTheme="minorEastAsia" w:eastAsiaTheme="minorEastAsia" w:hAnsiTheme="minorEastAsia" w:hint="eastAsia"/>
                <w:color w:val="000000"/>
              </w:rPr>
              <w:t>能</w:t>
            </w:r>
            <w:r w:rsidR="0042066F">
              <w:rPr>
                <w:rFonts w:asciiTheme="minorEastAsia" w:eastAsiaTheme="minorEastAsia" w:hAnsiTheme="minorEastAsia" w:hint="eastAsia"/>
                <w:color w:val="000000"/>
              </w:rPr>
              <w:t>討</w:t>
            </w:r>
            <w:r w:rsidR="00CC3D07">
              <w:rPr>
                <w:rFonts w:asciiTheme="minorEastAsia" w:eastAsiaTheme="minorEastAsia" w:hAnsiTheme="minorEastAsia" w:hint="eastAsia"/>
                <w:color w:val="000000"/>
              </w:rPr>
              <w:t>論工業發展往昔今來及未來發展</w:t>
            </w:r>
            <w:r w:rsidR="00AC3227">
              <w:rPr>
                <w:rFonts w:asciiTheme="minorEastAsia" w:eastAsiaTheme="minorEastAsia" w:hAnsiTheme="minorEastAsia" w:hint="eastAsia"/>
                <w:color w:val="000000"/>
              </w:rPr>
              <w:t>。</w:t>
            </w:r>
          </w:p>
          <w:p w:rsidR="004F5DB4" w:rsidRPr="00F80211" w:rsidRDefault="003373E8" w:rsidP="003373E8">
            <w:pPr>
              <w:adjustRightInd w:val="0"/>
              <w:snapToGrid w:val="0"/>
              <w:ind w:left="480"/>
              <w:jc w:val="both"/>
              <w:rPr>
                <w:rFonts w:asciiTheme="minorEastAsia" w:eastAsiaTheme="minorEastAsia" w:hAnsiTheme="minorEastAsia"/>
                <w:color w:val="000000"/>
              </w:rPr>
            </w:pPr>
            <w:r w:rsidRPr="00F80211">
              <w:rPr>
                <w:rFonts w:asciiTheme="minorEastAsia" w:eastAsiaTheme="minorEastAsia" w:hAnsiTheme="minorEastAsia" w:hint="eastAsia"/>
                <w:color w:val="000000"/>
              </w:rPr>
              <w:t>2.</w:t>
            </w:r>
            <w:r w:rsidR="004F5DB4" w:rsidRPr="00F80211">
              <w:rPr>
                <w:rFonts w:asciiTheme="minorEastAsia" w:eastAsiaTheme="minorEastAsia" w:hAnsiTheme="minorEastAsia" w:hint="eastAsia"/>
                <w:color w:val="000000"/>
              </w:rPr>
              <w:t>能</w:t>
            </w:r>
            <w:r w:rsidR="00CC3D07">
              <w:rPr>
                <w:rFonts w:asciiTheme="minorEastAsia" w:eastAsiaTheme="minorEastAsia" w:hAnsiTheme="minorEastAsia" w:hint="eastAsia"/>
                <w:color w:val="000000"/>
              </w:rPr>
              <w:t>統整以心智圖呈現</w:t>
            </w:r>
            <w:r w:rsidR="00AC3227">
              <w:rPr>
                <w:rFonts w:asciiTheme="minorEastAsia" w:eastAsiaTheme="minorEastAsia" w:hAnsiTheme="minorEastAsia" w:hint="eastAsia"/>
                <w:color w:val="000000"/>
              </w:rPr>
              <w:t>。</w:t>
            </w:r>
          </w:p>
          <w:p w:rsidR="004F5DB4" w:rsidRPr="00F80211" w:rsidRDefault="003373E8" w:rsidP="003373E8">
            <w:pPr>
              <w:adjustRightInd w:val="0"/>
              <w:snapToGrid w:val="0"/>
              <w:ind w:left="480"/>
              <w:jc w:val="both"/>
              <w:rPr>
                <w:rFonts w:asciiTheme="minorEastAsia" w:eastAsiaTheme="minorEastAsia" w:hAnsiTheme="minorEastAsia"/>
                <w:color w:val="000000"/>
              </w:rPr>
            </w:pPr>
            <w:r w:rsidRPr="00F80211">
              <w:rPr>
                <w:rFonts w:asciiTheme="minorEastAsia" w:eastAsiaTheme="minorEastAsia" w:hAnsiTheme="minorEastAsia" w:hint="eastAsia"/>
                <w:color w:val="000000"/>
              </w:rPr>
              <w:t>3.</w:t>
            </w:r>
            <w:r w:rsidR="004F5DB4" w:rsidRPr="00F80211">
              <w:rPr>
                <w:rFonts w:asciiTheme="minorEastAsia" w:eastAsiaTheme="minorEastAsia" w:hAnsiTheme="minorEastAsia" w:hint="eastAsia"/>
                <w:color w:val="000000"/>
              </w:rPr>
              <w:t>能</w:t>
            </w:r>
            <w:r w:rsidR="00AC3227">
              <w:rPr>
                <w:rFonts w:asciiTheme="minorEastAsia" w:eastAsiaTheme="minorEastAsia" w:hAnsiTheme="minorEastAsia" w:hint="eastAsia"/>
                <w:color w:val="000000"/>
              </w:rPr>
              <w:t>說出</w:t>
            </w:r>
            <w:r w:rsidR="00CC3D07">
              <w:rPr>
                <w:rFonts w:asciiTheme="minorEastAsia" w:eastAsiaTheme="minorEastAsia" w:hAnsiTheme="minorEastAsia" w:hint="eastAsia"/>
                <w:color w:val="000000"/>
              </w:rPr>
              <w:t>發展往昔今來及未來發展</w:t>
            </w:r>
            <w:r w:rsidR="00AC3227">
              <w:rPr>
                <w:rFonts w:asciiTheme="minorEastAsia" w:eastAsiaTheme="minorEastAsia" w:hAnsiTheme="minorEastAsia" w:hint="eastAsia"/>
                <w:color w:val="000000"/>
              </w:rPr>
              <w:t>。</w:t>
            </w:r>
          </w:p>
          <w:p w:rsidR="004F5DB4" w:rsidRPr="00C42874" w:rsidRDefault="004F5DB4" w:rsidP="00061A11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觀察的工具和</w:t>
            </w:r>
            <w:r>
              <w:rPr>
                <w:rFonts w:ascii="標楷體" w:eastAsia="標楷體" w:hAnsi="標楷體" w:hint="eastAsia"/>
              </w:rPr>
              <w:t>觀察</w:t>
            </w:r>
            <w:r w:rsidRPr="00C42874">
              <w:rPr>
                <w:rFonts w:ascii="標楷體" w:eastAsia="標楷體" w:hAnsi="標楷體" w:hint="eastAsia"/>
              </w:rPr>
              <w:t>焦點：</w:t>
            </w:r>
          </w:p>
          <w:p w:rsidR="006B1ABA" w:rsidRPr="00F80211" w:rsidRDefault="006B1ABA" w:rsidP="006B1ABA">
            <w:pPr>
              <w:ind w:left="624"/>
              <w:rPr>
                <w:rFonts w:asciiTheme="minorEastAsia" w:eastAsiaTheme="minorEastAsia" w:hAnsiTheme="minorEastAsia"/>
              </w:rPr>
            </w:pPr>
            <w:r w:rsidRPr="00F80211">
              <w:rPr>
                <w:rFonts w:asciiTheme="minorEastAsia" w:eastAsiaTheme="minorEastAsia" w:hAnsiTheme="minorEastAsia" w:hint="eastAsia"/>
              </w:rPr>
              <w:t>1.觀課記錄表</w:t>
            </w:r>
          </w:p>
          <w:p w:rsidR="002522D5" w:rsidRPr="00F80211" w:rsidRDefault="006B1ABA" w:rsidP="006B1ABA">
            <w:pPr>
              <w:ind w:left="624"/>
              <w:rPr>
                <w:rFonts w:asciiTheme="minorEastAsia" w:eastAsiaTheme="minorEastAsia" w:hAnsiTheme="minorEastAsia"/>
              </w:rPr>
            </w:pPr>
            <w:r w:rsidRPr="00F80211">
              <w:rPr>
                <w:rFonts w:asciiTheme="minorEastAsia" w:eastAsiaTheme="minorEastAsia" w:hAnsiTheme="minorEastAsia" w:hint="eastAsia"/>
              </w:rPr>
              <w:t>2.</w:t>
            </w:r>
            <w:r w:rsidR="00A06785" w:rsidRPr="00F80211">
              <w:rPr>
                <w:rFonts w:asciiTheme="minorEastAsia" w:eastAsiaTheme="minorEastAsia" w:hAnsiTheme="minorEastAsia" w:hint="eastAsia"/>
                <w:lang w:eastAsia="zh-HK"/>
              </w:rPr>
              <w:t>學生實際</w:t>
            </w:r>
            <w:r w:rsidR="00076C0E">
              <w:rPr>
                <w:rFonts w:asciiTheme="minorEastAsia" w:eastAsiaTheme="minorEastAsia" w:hAnsiTheme="minorEastAsia" w:hint="eastAsia"/>
                <w:lang w:eastAsia="zh-HK"/>
              </w:rPr>
              <w:t>進行</w:t>
            </w:r>
            <w:r w:rsidR="00076C0E">
              <w:rPr>
                <w:rFonts w:asciiTheme="minorEastAsia" w:eastAsiaTheme="minorEastAsia" w:hAnsiTheme="minorEastAsia" w:hint="eastAsia"/>
              </w:rPr>
              <w:t>報告及記錄表</w:t>
            </w:r>
          </w:p>
          <w:p w:rsidR="004F5DB4" w:rsidRDefault="004F5DB4" w:rsidP="00061A11">
            <w:pPr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r w:rsidRPr="008B5247">
              <w:rPr>
                <w:rFonts w:ascii="標楷體" w:eastAsia="標楷體" w:hAnsi="標楷體" w:hint="eastAsia"/>
              </w:rPr>
              <w:t>回饋會談時間和地點：</w:t>
            </w:r>
          </w:p>
          <w:p w:rsidR="004F5DB4" w:rsidRPr="00F80211" w:rsidRDefault="004F5DB4" w:rsidP="004F5DB4">
            <w:pPr>
              <w:ind w:leftChars="200" w:left="480"/>
              <w:rPr>
                <w:rFonts w:asciiTheme="minorEastAsia" w:eastAsiaTheme="minorEastAsia" w:hAnsiTheme="minorEastAsia"/>
              </w:rPr>
            </w:pPr>
            <w:r w:rsidRPr="00F80211">
              <w:rPr>
                <w:rFonts w:asciiTheme="minorEastAsia" w:eastAsiaTheme="minorEastAsia" w:hAnsiTheme="minorEastAsia" w:hint="eastAsia"/>
              </w:rPr>
              <w:t>時間:</w:t>
            </w:r>
            <w:r w:rsidR="00076C0E">
              <w:rPr>
                <w:rFonts w:asciiTheme="minorEastAsia" w:eastAsiaTheme="minorEastAsia" w:hAnsiTheme="minorEastAsia" w:hint="eastAsia"/>
              </w:rPr>
              <w:t>3</w:t>
            </w:r>
            <w:r w:rsidRPr="00F80211">
              <w:rPr>
                <w:rFonts w:asciiTheme="minorEastAsia" w:eastAsiaTheme="minorEastAsia" w:hAnsiTheme="minorEastAsia" w:hint="eastAsia"/>
              </w:rPr>
              <w:t>/</w:t>
            </w:r>
            <w:r w:rsidR="00127DA9" w:rsidRPr="00F80211">
              <w:rPr>
                <w:rFonts w:asciiTheme="minorEastAsia" w:eastAsiaTheme="minorEastAsia" w:hAnsiTheme="minorEastAsia" w:hint="eastAsia"/>
              </w:rPr>
              <w:t>1</w:t>
            </w:r>
            <w:r w:rsidR="00B96E95">
              <w:rPr>
                <w:rFonts w:asciiTheme="minorEastAsia" w:eastAsiaTheme="minorEastAsia" w:hAnsiTheme="minorEastAsia" w:hint="eastAsia"/>
              </w:rPr>
              <w:t>0</w:t>
            </w:r>
            <w:r w:rsidR="009D2770" w:rsidRPr="00F80211">
              <w:rPr>
                <w:rFonts w:asciiTheme="minorEastAsia" w:eastAsiaTheme="minorEastAsia" w:hAnsiTheme="minorEastAsia" w:hint="eastAsia"/>
              </w:rPr>
              <w:t xml:space="preserve"> PM01:00</w:t>
            </w:r>
          </w:p>
          <w:p w:rsidR="004F5DB4" w:rsidRDefault="004F5DB4" w:rsidP="00B96E95">
            <w:pPr>
              <w:ind w:leftChars="200" w:left="480"/>
            </w:pPr>
            <w:r w:rsidRPr="00F80211">
              <w:rPr>
                <w:rFonts w:asciiTheme="minorEastAsia" w:eastAsiaTheme="minorEastAsia" w:hAnsiTheme="minorEastAsia" w:hint="eastAsia"/>
              </w:rPr>
              <w:t>地點:</w:t>
            </w:r>
            <w:r w:rsidR="009A02FB" w:rsidRPr="00F80211">
              <w:rPr>
                <w:rFonts w:asciiTheme="minorEastAsia" w:eastAsiaTheme="minorEastAsia" w:hAnsiTheme="minorEastAsia" w:hint="eastAsia"/>
              </w:rPr>
              <w:t>4</w:t>
            </w:r>
            <w:r w:rsidR="009D2770" w:rsidRPr="00F80211">
              <w:rPr>
                <w:rFonts w:asciiTheme="minorEastAsia" w:eastAsiaTheme="minorEastAsia" w:hAnsiTheme="minorEastAsia" w:hint="eastAsia"/>
              </w:rPr>
              <w:t>0</w:t>
            </w:r>
            <w:r w:rsidR="00B96E95">
              <w:rPr>
                <w:rFonts w:asciiTheme="minorEastAsia" w:eastAsiaTheme="minorEastAsia" w:hAnsiTheme="minorEastAsia"/>
              </w:rPr>
              <w:t>1</w:t>
            </w:r>
            <w:r w:rsidRPr="00F80211">
              <w:rPr>
                <w:rFonts w:asciiTheme="minorEastAsia" w:eastAsiaTheme="minorEastAsia" w:hAnsiTheme="minorEastAsia" w:hint="eastAsia"/>
              </w:rPr>
              <w:t>教室</w:t>
            </w:r>
          </w:p>
        </w:tc>
      </w:tr>
    </w:tbl>
    <w:p w:rsidR="004F5DB4" w:rsidRDefault="004F5DB4" w:rsidP="003373E8">
      <w:pPr>
        <w:ind w:leftChars="150" w:left="360"/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076C0E" w:rsidRPr="00C17E4F">
        <w:rPr>
          <w:rFonts w:ascii="文鼎中鋼筆行楷" w:eastAsia="文鼎中鋼筆行楷" w:hAnsi="標楷體" w:hint="eastAsia"/>
          <w:b/>
          <w:sz w:val="28"/>
          <w:szCs w:val="28"/>
        </w:rPr>
        <w:t>楊秀眉</w:t>
      </w:r>
      <w:r w:rsidRPr="00C17E4F">
        <w:rPr>
          <w:rFonts w:ascii="文鼎中鋼筆行楷" w:eastAsia="文鼎中鋼筆行楷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觀課教師簽名：</w:t>
      </w:r>
      <w:r w:rsidR="00B96E95">
        <w:rPr>
          <w:rFonts w:ascii="標楷體" w:eastAsia="標楷體" w:hAnsi="標楷體" w:hint="eastAsia"/>
          <w:b/>
          <w:sz w:val="28"/>
          <w:szCs w:val="28"/>
        </w:rPr>
        <w:t>曾淑汝</w:t>
      </w:r>
      <w:r>
        <w:br w:type="page"/>
      </w:r>
    </w:p>
    <w:p w:rsidR="004F5DB4" w:rsidRDefault="004F5DB4" w:rsidP="004F5DB4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="009C4C80" w:rsidRPr="009C4C80">
        <w:rPr>
          <w:rFonts w:ascii="標楷體" w:eastAsia="標楷體" w:hAnsi="標楷體" w:hint="eastAsia"/>
          <w:sz w:val="32"/>
          <w:szCs w:val="32"/>
        </w:rPr>
        <w:t>基隆市中和國民小學</w:t>
      </w:r>
      <w:r w:rsidR="00E9188F">
        <w:rPr>
          <w:rFonts w:ascii="標楷體" w:eastAsia="標楷體" w:hAnsi="標楷體" w:hint="eastAsia"/>
          <w:sz w:val="32"/>
          <w:szCs w:val="32"/>
        </w:rPr>
        <w:t>11</w:t>
      </w:r>
      <w:r w:rsidR="00CC3D07">
        <w:rPr>
          <w:rFonts w:ascii="標楷體" w:eastAsia="標楷體" w:hAnsi="標楷體"/>
          <w:sz w:val="32"/>
          <w:szCs w:val="32"/>
        </w:rPr>
        <w:t>2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4F5DB4" w:rsidRPr="00C03DBD" w:rsidRDefault="004F5DB4" w:rsidP="004F5DB4">
      <w:pPr>
        <w:ind w:leftChars="150" w:left="360"/>
        <w:jc w:val="center"/>
        <w:rPr>
          <w:rFonts w:eastAsia="標楷體"/>
          <w:b/>
          <w:color w:val="000000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觀課</w:t>
      </w:r>
      <w:r w:rsidRPr="00ED72A5">
        <w:rPr>
          <w:rFonts w:ascii="標楷體" w:eastAsia="標楷體" w:hAnsi="標楷體" w:hint="eastAsia"/>
          <w:b/>
          <w:sz w:val="32"/>
          <w:szCs w:val="32"/>
        </w:rPr>
        <w:t>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7"/>
        <w:gridCol w:w="3022"/>
        <w:gridCol w:w="2203"/>
        <w:gridCol w:w="3840"/>
      </w:tblGrid>
      <w:tr w:rsidR="004F5DB4" w:rsidTr="004E315A">
        <w:trPr>
          <w:trHeight w:val="452"/>
        </w:trPr>
        <w:tc>
          <w:tcPr>
            <w:tcW w:w="680" w:type="pct"/>
          </w:tcPr>
          <w:p w:rsidR="004F5DB4" w:rsidRPr="00D074C7" w:rsidRDefault="004F5DB4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:rsidR="004F5DB4" w:rsidRPr="00D074C7" w:rsidRDefault="004F5DB4" w:rsidP="008A1510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="00E9188F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96E95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050" w:type="pct"/>
          </w:tcPr>
          <w:p w:rsidR="004F5DB4" w:rsidRPr="00D074C7" w:rsidRDefault="004F5DB4" w:rsidP="004E315A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4F5DB4" w:rsidRPr="00D074C7" w:rsidRDefault="009D2770" w:rsidP="00B96E95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E9188F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C17E4F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4F5DB4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C17E4F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B96E95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4F5DB4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4F5DB4" w:rsidRPr="00D074C7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="00B96E95"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="004F5DB4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4F5DB4" w:rsidTr="004E315A">
        <w:trPr>
          <w:trHeight w:val="416"/>
        </w:trPr>
        <w:tc>
          <w:tcPr>
            <w:tcW w:w="680" w:type="pct"/>
          </w:tcPr>
          <w:p w:rsidR="004F5DB4" w:rsidRPr="00D074C7" w:rsidRDefault="004F5DB4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領域</w:t>
            </w:r>
          </w:p>
        </w:tc>
        <w:tc>
          <w:tcPr>
            <w:tcW w:w="1440" w:type="pct"/>
          </w:tcPr>
          <w:p w:rsidR="004F5DB4" w:rsidRPr="00D074C7" w:rsidRDefault="00C17E4F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社會</w:t>
            </w:r>
          </w:p>
        </w:tc>
        <w:tc>
          <w:tcPr>
            <w:tcW w:w="1050" w:type="pct"/>
          </w:tcPr>
          <w:p w:rsidR="004F5DB4" w:rsidRPr="00D074C7" w:rsidRDefault="004F5DB4" w:rsidP="004E315A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教學單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830" w:type="pct"/>
          </w:tcPr>
          <w:p w:rsidR="004F5DB4" w:rsidRPr="00D074C7" w:rsidRDefault="008A1510" w:rsidP="00B96E95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="00C17E4F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="00E9188F">
              <w:rPr>
                <w:rFonts w:ascii="標楷體" w:eastAsia="標楷體" w:hAnsi="標楷體" w:hint="eastAsia"/>
                <w:sz w:val="26"/>
                <w:szCs w:val="26"/>
              </w:rPr>
              <w:t>單元</w:t>
            </w:r>
            <w:r w:rsidR="00C17E4F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="00B96E95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C17E4F">
              <w:rPr>
                <w:rFonts w:ascii="標楷體" w:eastAsia="標楷體" w:hAnsi="標楷體" w:hint="eastAsia"/>
                <w:sz w:val="26"/>
                <w:szCs w:val="26"/>
              </w:rPr>
              <w:t>課</w:t>
            </w:r>
            <w:r w:rsidR="00B96E95">
              <w:rPr>
                <w:rFonts w:ascii="標楷體" w:eastAsia="標楷體" w:hAnsi="標楷體" w:hint="eastAsia"/>
                <w:sz w:val="26"/>
                <w:szCs w:val="26"/>
              </w:rPr>
              <w:t>工</w:t>
            </w:r>
            <w:r w:rsidR="00C17E4F">
              <w:rPr>
                <w:rFonts w:ascii="標楷體" w:eastAsia="標楷體" w:hAnsi="標楷體" w:hint="eastAsia"/>
                <w:sz w:val="26"/>
                <w:szCs w:val="26"/>
              </w:rPr>
              <w:t>業</w:t>
            </w:r>
          </w:p>
        </w:tc>
      </w:tr>
      <w:tr w:rsidR="004F5DB4" w:rsidTr="004E315A">
        <w:trPr>
          <w:trHeight w:val="452"/>
        </w:trPr>
        <w:tc>
          <w:tcPr>
            <w:tcW w:w="680" w:type="pct"/>
          </w:tcPr>
          <w:p w:rsidR="004F5DB4" w:rsidRPr="00D074C7" w:rsidRDefault="004F5DB4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:rsidR="004F5DB4" w:rsidRPr="00D074C7" w:rsidRDefault="00C17E4F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楊秀眉</w:t>
            </w:r>
          </w:p>
        </w:tc>
        <w:tc>
          <w:tcPr>
            <w:tcW w:w="1050" w:type="pct"/>
          </w:tcPr>
          <w:p w:rsidR="004F5DB4" w:rsidRPr="00D074C7" w:rsidRDefault="004F5DB4" w:rsidP="004E315A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:rsidR="004F5DB4" w:rsidRPr="00D074C7" w:rsidRDefault="00B96E95" w:rsidP="00C17E4F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曾淑汝</w:t>
            </w:r>
          </w:p>
        </w:tc>
      </w:tr>
    </w:tbl>
    <w:tbl>
      <w:tblPr>
        <w:tblpPr w:leftFromText="181" w:rightFromText="181" w:vertAnchor="text" w:horzAnchor="margin" w:tblpXSpec="center" w:tblpY="313"/>
        <w:tblW w:w="498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8"/>
        <w:gridCol w:w="1122"/>
        <w:gridCol w:w="5854"/>
        <w:gridCol w:w="754"/>
        <w:gridCol w:w="754"/>
        <w:gridCol w:w="754"/>
        <w:gridCol w:w="728"/>
      </w:tblGrid>
      <w:tr w:rsidR="004F5DB4" w:rsidRPr="00325078" w:rsidTr="009F0239">
        <w:trPr>
          <w:trHeight w:hRule="exact" w:val="1045"/>
          <w:tblHeader/>
        </w:trPr>
        <w:tc>
          <w:tcPr>
            <w:tcW w:w="319" w:type="pct"/>
            <w:vAlign w:val="center"/>
          </w:tcPr>
          <w:p w:rsidR="004F5DB4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層</w:t>
            </w:r>
          </w:p>
          <w:p w:rsidR="004F5DB4" w:rsidRPr="00325078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7" w:type="pct"/>
            <w:vAlign w:val="center"/>
          </w:tcPr>
          <w:p w:rsidR="004F5DB4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</w:t>
            </w:r>
          </w:p>
          <w:p w:rsidR="004F5DB4" w:rsidRPr="00325078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9" w:type="pct"/>
            <w:tcBorders>
              <w:right w:val="single" w:sz="4" w:space="0" w:color="auto"/>
            </w:tcBorders>
            <w:vAlign w:val="center"/>
          </w:tcPr>
          <w:p w:rsidR="004F5DB4" w:rsidRPr="00325078" w:rsidRDefault="00C17E4F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  <w:r w:rsidR="004F5DB4" w:rsidRPr="00325078">
              <w:rPr>
                <w:rFonts w:ascii="標楷體" w:eastAsia="標楷體" w:hAnsi="標楷體" w:hint="eastAsia"/>
              </w:rPr>
              <w:t>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優</w:t>
            </w:r>
          </w:p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:rsidR="004F5DB4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普</w:t>
            </w:r>
          </w:p>
          <w:p w:rsidR="004F5DB4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</w:t>
            </w:r>
            <w:r w:rsidRPr="00325078">
              <w:rPr>
                <w:rFonts w:ascii="標楷體" w:eastAsia="標楷體" w:hAnsi="標楷體" w:hint="eastAsia"/>
              </w:rPr>
              <w:t>改進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4F5DB4" w:rsidRPr="00325078" w:rsidTr="009F0239">
        <w:trPr>
          <w:trHeight w:hRule="exact" w:val="395"/>
        </w:trPr>
        <w:tc>
          <w:tcPr>
            <w:tcW w:w="319" w:type="pct"/>
            <w:vMerge w:val="restart"/>
            <w:vAlign w:val="center"/>
          </w:tcPr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師</w:t>
            </w:r>
          </w:p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7" w:type="pct"/>
            <w:vMerge w:val="restart"/>
            <w:vAlign w:val="center"/>
          </w:tcPr>
          <w:p w:rsidR="004F5DB4" w:rsidRPr="00A763F1" w:rsidRDefault="004F5DB4" w:rsidP="004E315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-1 </w:t>
            </w:r>
            <w:r w:rsidRPr="00A763F1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right w:val="single" w:sz="4" w:space="0" w:color="auto"/>
            </w:tcBorders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-3 </w:t>
            </w:r>
            <w:r w:rsidRPr="00A763F1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適時歸納學習重點</w:t>
            </w:r>
            <w:r w:rsidRPr="00A763F1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 w:val="restart"/>
            <w:tcBorders>
              <w:top w:val="single" w:sz="4" w:space="0" w:color="auto"/>
            </w:tcBorders>
            <w:vAlign w:val="center"/>
          </w:tcPr>
          <w:p w:rsidR="004F5DB4" w:rsidRPr="00A763F1" w:rsidRDefault="004F5DB4" w:rsidP="004E315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="00C93E45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5DB4" w:rsidRPr="008D15B6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/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 w:val="restart"/>
            <w:tcBorders>
              <w:top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9" w:type="pct"/>
            <w:tcBorders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 w:val="restart"/>
            <w:vAlign w:val="center"/>
          </w:tcPr>
          <w:p w:rsidR="008467AA" w:rsidRPr="00A763F1" w:rsidRDefault="008467AA" w:rsidP="008467A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9" w:type="pct"/>
            <w:tcBorders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1234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 xml:space="preserve">-2 </w:t>
            </w:r>
            <w:r w:rsidRPr="00A763F1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/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 w:val="restart"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班</w:t>
            </w:r>
          </w:p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級</w:t>
            </w:r>
          </w:p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經</w:t>
            </w:r>
          </w:p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7" w:type="pct"/>
            <w:vMerge w:val="restart"/>
            <w:vAlign w:val="center"/>
          </w:tcPr>
          <w:p w:rsidR="008467AA" w:rsidRPr="00A763F1" w:rsidRDefault="008467AA" w:rsidP="008467A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889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tcBorders>
              <w:bottom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Pr="00A763F1" w:rsidRDefault="008467AA" w:rsidP="008467AA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 w:val="restart"/>
            <w:tcBorders>
              <w:top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:rsidTr="009F0239">
        <w:trPr>
          <w:trHeight w:hRule="exact" w:val="672"/>
        </w:trPr>
        <w:tc>
          <w:tcPr>
            <w:tcW w:w="319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9F0239" w:rsidRDefault="009F0239" w:rsidP="004F5DB4">
      <w:pPr>
        <w:rPr>
          <w:rFonts w:ascii="文鼎中鋼筆行楷" w:eastAsia="文鼎中鋼筆行楷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A44DF7" w:rsidRPr="00C17E4F">
        <w:rPr>
          <w:rFonts w:ascii="文鼎中鋼筆行楷" w:eastAsia="文鼎中鋼筆行楷" w:hAnsi="標楷體" w:hint="eastAsia"/>
          <w:b/>
          <w:sz w:val="28"/>
          <w:szCs w:val="28"/>
        </w:rPr>
        <w:t xml:space="preserve">楊秀眉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觀課教師簽名：</w:t>
      </w:r>
      <w:r w:rsidR="00C17E4F" w:rsidRPr="009F0239">
        <w:rPr>
          <w:rFonts w:ascii="文鼎中鋼筆行楷" w:eastAsia="文鼎中鋼筆行楷" w:hAnsi="標楷體" w:hint="eastAsia"/>
          <w:b/>
          <w:sz w:val="28"/>
          <w:szCs w:val="28"/>
        </w:rPr>
        <w:t>馬季鈿</w:t>
      </w:r>
    </w:p>
    <w:p w:rsidR="004F5DB4" w:rsidRDefault="004F5DB4" w:rsidP="004F5DB4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 xml:space="preserve">     </w:t>
      </w:r>
      <w:r w:rsidRPr="009C4C80">
        <w:rPr>
          <w:rFonts w:ascii="標楷體" w:eastAsia="標楷體" w:hAnsi="標楷體" w:hint="eastAsia"/>
          <w:sz w:val="28"/>
        </w:rPr>
        <w:t xml:space="preserve"> </w:t>
      </w:r>
      <w:r w:rsidR="009C4C80" w:rsidRPr="009C4C80">
        <w:rPr>
          <w:rFonts w:ascii="標楷體" w:eastAsia="標楷體" w:hAnsi="標楷體" w:hint="eastAsia"/>
          <w:sz w:val="32"/>
          <w:szCs w:val="32"/>
        </w:rPr>
        <w:t>基隆市中和國民小學</w:t>
      </w:r>
      <w:r w:rsidRPr="00022D28">
        <w:rPr>
          <w:rFonts w:ascii="標楷體" w:eastAsia="標楷體" w:hAnsi="標楷體" w:hint="eastAsia"/>
          <w:sz w:val="32"/>
        </w:rPr>
        <w:t>1</w:t>
      </w:r>
      <w:r w:rsidR="009D2770">
        <w:rPr>
          <w:rFonts w:ascii="標楷體" w:eastAsia="標楷體" w:hAnsi="標楷體" w:hint="eastAsia"/>
          <w:sz w:val="32"/>
        </w:rPr>
        <w:t>1</w:t>
      </w:r>
      <w:r w:rsidR="00E9188F">
        <w:rPr>
          <w:rFonts w:ascii="標楷體" w:eastAsia="標楷體" w:hAnsi="標楷體" w:hint="eastAsia"/>
          <w:sz w:val="32"/>
        </w:rPr>
        <w:t>1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4F5DB4" w:rsidRDefault="004F5DB4" w:rsidP="004F5DB4">
      <w:pPr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5F0AC2">
        <w:rPr>
          <w:rFonts w:ascii="標楷體" w:eastAsia="標楷體" w:hAnsi="標楷體" w:hint="eastAsia"/>
          <w:b/>
          <w:sz w:val="32"/>
          <w:szCs w:val="32"/>
        </w:rPr>
        <w:t>教師自我省思檢核表</w:t>
      </w:r>
    </w:p>
    <w:p w:rsidR="004F5DB4" w:rsidRPr="00A55F4F" w:rsidRDefault="004F5DB4" w:rsidP="004E17E1">
      <w:pPr>
        <w:spacing w:line="500" w:lineRule="exact"/>
        <w:rPr>
          <w:rFonts w:asciiTheme="minorEastAsia" w:eastAsiaTheme="minorEastAsia" w:hAnsiTheme="minorEastAsia"/>
        </w:rPr>
      </w:pPr>
      <w:r w:rsidRPr="00A55F4F">
        <w:rPr>
          <w:rFonts w:asciiTheme="minorEastAsia" w:eastAsiaTheme="minorEastAsia" w:hAnsiTheme="minorEastAsia" w:hint="eastAsia"/>
        </w:rPr>
        <w:t>授課</w:t>
      </w:r>
      <w:r w:rsidRPr="00A55F4F">
        <w:rPr>
          <w:rFonts w:asciiTheme="minorEastAsia" w:eastAsiaTheme="minorEastAsia" w:hAnsiTheme="minorEastAsia"/>
        </w:rPr>
        <w:t>教師姓名：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</w:t>
      </w:r>
      <w:r w:rsidR="00C17E4F">
        <w:rPr>
          <w:rFonts w:asciiTheme="minorEastAsia" w:eastAsiaTheme="minorEastAsia" w:hAnsiTheme="minorEastAsia" w:hint="eastAsia"/>
          <w:u w:val="single"/>
        </w:rPr>
        <w:t>楊秀眉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</w:t>
      </w:r>
      <w:r w:rsidRPr="00A55F4F">
        <w:rPr>
          <w:rFonts w:asciiTheme="minorEastAsia" w:eastAsiaTheme="minorEastAsia" w:hAnsiTheme="minorEastAsia"/>
        </w:rPr>
        <w:t xml:space="preserve"> </w:t>
      </w:r>
      <w:r w:rsidRPr="00A55F4F">
        <w:rPr>
          <w:rFonts w:asciiTheme="minorEastAsia" w:eastAsiaTheme="minorEastAsia" w:hAnsiTheme="minorEastAsia" w:hint="eastAsia"/>
        </w:rPr>
        <w:t>教學班</w:t>
      </w:r>
      <w:r w:rsidRPr="00A55F4F">
        <w:rPr>
          <w:rFonts w:asciiTheme="minorEastAsia" w:eastAsiaTheme="minorEastAsia" w:hAnsiTheme="minorEastAsia"/>
        </w:rPr>
        <w:t>級：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 </w:t>
      </w:r>
      <w:r w:rsidR="00E9188F">
        <w:rPr>
          <w:rFonts w:asciiTheme="minorEastAsia" w:eastAsiaTheme="minorEastAsia" w:hAnsiTheme="minorEastAsia" w:hint="eastAsia"/>
          <w:u w:val="single"/>
        </w:rPr>
        <w:t>4</w:t>
      </w:r>
      <w:r w:rsidR="00A77947" w:rsidRPr="00A55F4F">
        <w:rPr>
          <w:rFonts w:asciiTheme="minorEastAsia" w:eastAsiaTheme="minorEastAsia" w:hAnsiTheme="minorEastAsia" w:hint="eastAsia"/>
          <w:u w:val="single"/>
        </w:rPr>
        <w:t>0</w:t>
      </w:r>
      <w:r w:rsidR="00B96E95">
        <w:rPr>
          <w:rFonts w:asciiTheme="minorEastAsia" w:eastAsiaTheme="minorEastAsia" w:hAnsiTheme="minorEastAsia"/>
          <w:u w:val="single"/>
        </w:rPr>
        <w:t>1</w:t>
      </w:r>
      <w:r w:rsidR="00CD1533" w:rsidRPr="00A55F4F">
        <w:rPr>
          <w:rFonts w:asciiTheme="minorEastAsia" w:eastAsiaTheme="minorEastAsia" w:hAnsiTheme="minorEastAsia" w:hint="eastAsia"/>
          <w:i/>
          <w:u w:val="single"/>
        </w:rPr>
        <w:t xml:space="preserve"> </w:t>
      </w:r>
      <w:r w:rsidRPr="00A55F4F">
        <w:rPr>
          <w:rFonts w:asciiTheme="minorEastAsia" w:eastAsiaTheme="minorEastAsia" w:hAnsiTheme="minorEastAsia"/>
        </w:rPr>
        <w:t xml:space="preserve"> </w:t>
      </w:r>
      <w:r w:rsidR="00CD1533" w:rsidRPr="00A55F4F">
        <w:rPr>
          <w:rFonts w:asciiTheme="minorEastAsia" w:eastAsiaTheme="minorEastAsia" w:hAnsiTheme="minorEastAsia" w:hint="eastAsia"/>
        </w:rPr>
        <w:t>教學領域：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</w:t>
      </w:r>
      <w:r w:rsidR="00C17E4F">
        <w:rPr>
          <w:rFonts w:asciiTheme="minorEastAsia" w:eastAsiaTheme="minorEastAsia" w:hAnsiTheme="minorEastAsia" w:hint="eastAsia"/>
          <w:u w:val="single"/>
        </w:rPr>
        <w:t>社會</w:t>
      </w:r>
      <w:r w:rsidR="000E53D8" w:rsidRPr="00A55F4F">
        <w:rPr>
          <w:rFonts w:asciiTheme="minorEastAsia" w:eastAsiaTheme="minorEastAsia" w:hAnsiTheme="minorEastAsia" w:hint="eastAsia"/>
          <w:u w:val="single"/>
        </w:rPr>
        <w:t>領域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</w:t>
      </w:r>
      <w:r w:rsidR="00CD1533" w:rsidRPr="00A55F4F">
        <w:rPr>
          <w:rFonts w:asciiTheme="minorEastAsia" w:eastAsiaTheme="minorEastAsia" w:hAnsiTheme="minorEastAsia" w:hint="eastAsia"/>
        </w:rPr>
        <w:t xml:space="preserve">  教學單元：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</w:t>
      </w:r>
      <w:r w:rsidR="00E9188F" w:rsidRPr="00E9188F">
        <w:rPr>
          <w:rFonts w:asciiTheme="minorEastAsia" w:eastAsiaTheme="minorEastAsia" w:hAnsiTheme="minorEastAsia" w:hint="eastAsia"/>
          <w:u w:val="single"/>
        </w:rPr>
        <w:t>第</w:t>
      </w:r>
      <w:r w:rsidR="00C17E4F">
        <w:rPr>
          <w:rFonts w:asciiTheme="minorEastAsia" w:eastAsiaTheme="minorEastAsia" w:hAnsiTheme="minorEastAsia" w:hint="eastAsia"/>
          <w:u w:val="single"/>
        </w:rPr>
        <w:t>一</w:t>
      </w:r>
      <w:r w:rsidR="00E9188F" w:rsidRPr="00E9188F">
        <w:rPr>
          <w:rFonts w:asciiTheme="minorEastAsia" w:eastAsiaTheme="minorEastAsia" w:hAnsiTheme="minorEastAsia" w:hint="eastAsia"/>
          <w:u w:val="single"/>
        </w:rPr>
        <w:t>單元</w:t>
      </w:r>
      <w:r w:rsidR="00B96E95">
        <w:rPr>
          <w:rFonts w:asciiTheme="minorEastAsia" w:eastAsiaTheme="minorEastAsia" w:hAnsiTheme="minorEastAsia" w:hint="eastAsia"/>
          <w:u w:val="single"/>
        </w:rPr>
        <w:t>第二</w:t>
      </w:r>
      <w:r w:rsidR="00C17E4F">
        <w:rPr>
          <w:rFonts w:asciiTheme="minorEastAsia" w:eastAsiaTheme="minorEastAsia" w:hAnsiTheme="minorEastAsia" w:hint="eastAsia"/>
          <w:u w:val="single"/>
        </w:rPr>
        <w:t>課</w:t>
      </w:r>
      <w:r w:rsidRPr="00A55F4F">
        <w:rPr>
          <w:rFonts w:asciiTheme="minorEastAsia" w:eastAsiaTheme="minorEastAsia" w:hAnsiTheme="minorEastAsia" w:hint="eastAsia"/>
        </w:rPr>
        <w:t xml:space="preserve">  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4F5DB4" w:rsidRPr="0052738F" w:rsidTr="004E315A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F5DB4" w:rsidRPr="0052738F" w:rsidRDefault="004F5DB4" w:rsidP="004E315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</w:t>
            </w:r>
            <w:r w:rsidRPr="0052738F">
              <w:rPr>
                <w:rFonts w:ascii="標楷體" w:eastAsia="標楷體" w:hAnsi="標楷體"/>
                <w:color w:val="000000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F5DB4" w:rsidRDefault="004F5DB4" w:rsidP="004E315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未呈現</w:t>
            </w:r>
          </w:p>
        </w:tc>
      </w:tr>
      <w:tr w:rsidR="004F5DB4" w:rsidRPr="0052738F" w:rsidTr="004E315A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4F5DB4" w:rsidRPr="0052738F" w:rsidRDefault="004F5DB4" w:rsidP="004E315A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4F5DB4" w:rsidRPr="0052738F" w:rsidRDefault="00E17AEE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</w:instrText>
            </w:r>
            <w:r w:rsidRPr="00E17AEE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4F5DB4" w:rsidRDefault="004F5DB4" w:rsidP="004E315A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:rsidTr="00E2012F">
        <w:trPr>
          <w:jc w:val="center"/>
        </w:trPr>
        <w:tc>
          <w:tcPr>
            <w:tcW w:w="826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702" w:type="dxa"/>
          </w:tcPr>
          <w:p w:rsidR="00E17AEE" w:rsidRPr="0052738F" w:rsidRDefault="00E17AEE" w:rsidP="00E17AEE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運用有效教學技巧</w:t>
            </w:r>
          </w:p>
        </w:tc>
        <w:tc>
          <w:tcPr>
            <w:tcW w:w="1260" w:type="dxa"/>
          </w:tcPr>
          <w:p w:rsidR="00E17AEE" w:rsidRDefault="00E17AEE" w:rsidP="00E17AEE">
            <w:pPr>
              <w:jc w:val="center"/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:rsidTr="00E2012F">
        <w:trPr>
          <w:jc w:val="center"/>
        </w:trPr>
        <w:tc>
          <w:tcPr>
            <w:tcW w:w="826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702" w:type="dxa"/>
          </w:tcPr>
          <w:p w:rsidR="00E17AEE" w:rsidRPr="0052738F" w:rsidRDefault="00E17AEE" w:rsidP="00E17AEE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應用良好溝通技巧</w:t>
            </w:r>
          </w:p>
        </w:tc>
        <w:tc>
          <w:tcPr>
            <w:tcW w:w="1260" w:type="dxa"/>
          </w:tcPr>
          <w:p w:rsidR="00E17AEE" w:rsidRDefault="00E17AEE" w:rsidP="00E17AEE">
            <w:pPr>
              <w:jc w:val="center"/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:rsidTr="00E2012F">
        <w:trPr>
          <w:jc w:val="center"/>
        </w:trPr>
        <w:tc>
          <w:tcPr>
            <w:tcW w:w="826" w:type="dxa"/>
            <w:vAlign w:val="center"/>
          </w:tcPr>
          <w:p w:rsidR="00E17AEE" w:rsidRPr="002C1ACD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2C1ACD"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702" w:type="dxa"/>
          </w:tcPr>
          <w:p w:rsidR="00E17AEE" w:rsidRPr="002C1ACD" w:rsidRDefault="00E17AEE" w:rsidP="00E17AEE">
            <w:pPr>
              <w:rPr>
                <w:rFonts w:ascii="標楷體" w:eastAsia="標楷體" w:hAnsi="標楷體"/>
                <w:color w:val="000000"/>
              </w:rPr>
            </w:pPr>
            <w:r w:rsidRPr="00325078">
              <w:rPr>
                <w:rFonts w:ascii="標楷體" w:eastAsia="標楷體" w:hAnsi="標楷體" w:hint="eastAsia"/>
              </w:rPr>
              <w:t>運用學習評量</w:t>
            </w:r>
            <w:r>
              <w:rPr>
                <w:rFonts w:ascii="標楷體" w:eastAsia="標楷體" w:hAnsi="標楷體" w:hint="eastAsia"/>
              </w:rPr>
              <w:t>評估學習成效</w:t>
            </w:r>
          </w:p>
        </w:tc>
        <w:tc>
          <w:tcPr>
            <w:tcW w:w="1260" w:type="dxa"/>
          </w:tcPr>
          <w:p w:rsidR="00E2012F" w:rsidRPr="004E17E1" w:rsidRDefault="00E17AEE" w:rsidP="004E17E1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:rsidTr="00E2012F">
        <w:trPr>
          <w:jc w:val="center"/>
        </w:trPr>
        <w:tc>
          <w:tcPr>
            <w:tcW w:w="826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3702" w:type="dxa"/>
          </w:tcPr>
          <w:p w:rsidR="00E17AEE" w:rsidRPr="0052738F" w:rsidRDefault="00E17AEE" w:rsidP="00E17AEE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</w:tcPr>
          <w:p w:rsidR="00E17AEE" w:rsidRDefault="00E17AEE" w:rsidP="00E17AEE">
            <w:pPr>
              <w:jc w:val="center"/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:rsidTr="00E2012F">
        <w:trPr>
          <w:jc w:val="center"/>
        </w:trPr>
        <w:tc>
          <w:tcPr>
            <w:tcW w:w="826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3702" w:type="dxa"/>
          </w:tcPr>
          <w:p w:rsidR="00E17AEE" w:rsidRPr="0052738F" w:rsidRDefault="00E17AEE" w:rsidP="00E17AE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營造積極的班級</w:t>
            </w:r>
            <w:r w:rsidRPr="00325078">
              <w:rPr>
                <w:rFonts w:ascii="標楷體" w:eastAsia="標楷體" w:hAnsi="標楷體" w:hint="eastAsia"/>
              </w:rPr>
              <w:t>氣氛</w:t>
            </w:r>
          </w:p>
        </w:tc>
        <w:tc>
          <w:tcPr>
            <w:tcW w:w="1260" w:type="dxa"/>
          </w:tcPr>
          <w:p w:rsidR="00E17AEE" w:rsidRDefault="00E17AEE" w:rsidP="00E17AEE">
            <w:pPr>
              <w:jc w:val="center"/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4F5DB4" w:rsidRPr="0052738F" w:rsidTr="004E315A">
        <w:trPr>
          <w:jc w:val="center"/>
        </w:trPr>
        <w:tc>
          <w:tcPr>
            <w:tcW w:w="826" w:type="dxa"/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3702" w:type="dxa"/>
          </w:tcPr>
          <w:p w:rsidR="004F5DB4" w:rsidRPr="0052738F" w:rsidRDefault="004F5DB4" w:rsidP="004E315A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其他：</w:t>
            </w:r>
          </w:p>
        </w:tc>
        <w:tc>
          <w:tcPr>
            <w:tcW w:w="1260" w:type="dxa"/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4F5DB4" w:rsidRDefault="004F5DB4" w:rsidP="004E315A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</w:tbl>
    <w:p w:rsidR="004F5DB4" w:rsidRDefault="004F5DB4" w:rsidP="004F5DB4">
      <w:pPr>
        <w:rPr>
          <w:rFonts w:ascii="標楷體" w:eastAsia="標楷體" w:hAnsi="標楷體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9"/>
      </w:tblGrid>
      <w:tr w:rsidR="004F5DB4" w:rsidRPr="00712C7C" w:rsidTr="004E17E1">
        <w:tc>
          <w:tcPr>
            <w:tcW w:w="10319" w:type="dxa"/>
          </w:tcPr>
          <w:p w:rsidR="004F5DB4" w:rsidRDefault="004F5DB4" w:rsidP="004E315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12C7C">
              <w:rPr>
                <w:rFonts w:ascii="標楷體" w:eastAsia="標楷體" w:hAnsi="標楷體" w:hint="eastAsia"/>
              </w:rPr>
              <w:t>◎</w:t>
            </w:r>
            <w:r w:rsidRPr="00712C7C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0E6681" w:rsidRPr="004E17E1" w:rsidRDefault="000E6681" w:rsidP="004E17E1">
            <w:pPr>
              <w:pStyle w:val="a6"/>
              <w:numPr>
                <w:ilvl w:val="0"/>
                <w:numId w:val="9"/>
              </w:numPr>
              <w:ind w:leftChars="0"/>
              <w:rPr>
                <w:rFonts w:ascii="標楷體" w:eastAsia="標楷體" w:hAnsi="標楷體" w:cs="Arial"/>
                <w:b/>
                <w:bCs/>
              </w:rPr>
            </w:pPr>
            <w:r w:rsidRPr="004E17E1">
              <w:rPr>
                <w:rFonts w:ascii="標楷體" w:eastAsia="標楷體" w:hAnsi="標楷體" w:cs="Arial" w:hint="eastAsia"/>
                <w:b/>
                <w:bCs/>
              </w:rPr>
              <w:t>迷思概念(1)：</w:t>
            </w:r>
            <w:r>
              <w:t>學童「</w:t>
            </w:r>
            <w:r w:rsidR="000C6099">
              <w:t>餐廳</w:t>
            </w:r>
            <w:r>
              <w:t>」與「</w:t>
            </w:r>
            <w:r w:rsidR="000C6099">
              <w:t>小吃店</w:t>
            </w:r>
            <w:r>
              <w:t>」的特性瞭解。</w:t>
            </w:r>
          </w:p>
          <w:p w:rsidR="000C6099" w:rsidRPr="00247850" w:rsidRDefault="000E6681" w:rsidP="000C6099">
            <w:pPr>
              <w:topLinePunct/>
              <w:adjustRightInd w:val="0"/>
              <w:ind w:left="401" w:hangingChars="167" w:hanging="401"/>
              <w:rPr>
                <w:rFonts w:cs="Times-Roman"/>
                <w:color w:val="000000"/>
                <w:sz w:val="23"/>
                <w:szCs w:val="23"/>
              </w:rPr>
            </w:pPr>
            <w:r w:rsidRPr="000E6681">
              <w:rPr>
                <w:rFonts w:ascii="標楷體" w:eastAsia="標楷體" w:hAnsi="標楷體" w:cs="Arial" w:hint="eastAsia"/>
                <w:b/>
                <w:bCs/>
              </w:rPr>
              <w:t>教學策略(1)：</w:t>
            </w:r>
            <w:r w:rsidR="000C6099" w:rsidRPr="00B84629">
              <w:rPr>
                <w:rFonts w:cs="Times-Roman" w:hint="eastAsia"/>
                <w:color w:val="000000"/>
                <w:sz w:val="23"/>
                <w:szCs w:val="23"/>
              </w:rPr>
              <w:t xml:space="preserve"> </w:t>
            </w:r>
            <w:r w:rsidR="000C6099" w:rsidRPr="00B84629">
              <w:rPr>
                <w:rFonts w:cs="Times-Roman" w:hint="eastAsia"/>
                <w:color w:val="000000"/>
                <w:sz w:val="23"/>
                <w:szCs w:val="23"/>
              </w:rPr>
              <w:t>教師展示不同餐廳與小吃店廚師的照片，引導學生思考這些廚師提供的服務有何</w:t>
            </w:r>
            <w:r w:rsidR="000C6099">
              <w:rPr>
                <w:rFonts w:cs="Times-Roman"/>
                <w:color w:val="000000"/>
                <w:sz w:val="23"/>
                <w:szCs w:val="23"/>
              </w:rPr>
              <w:br/>
              <w:t xml:space="preserve">           </w:t>
            </w:r>
            <w:r w:rsidR="000C6099" w:rsidRPr="00B84629">
              <w:rPr>
                <w:rFonts w:cs="Times-Roman" w:hint="eastAsia"/>
                <w:color w:val="000000"/>
                <w:sz w:val="23"/>
                <w:szCs w:val="23"/>
              </w:rPr>
              <w:t>不同？</w:t>
            </w:r>
          </w:p>
          <w:p w:rsidR="000E6681" w:rsidRPr="00F95155" w:rsidRDefault="000E6681" w:rsidP="004E17E1">
            <w:pPr>
              <w:numPr>
                <w:ilvl w:val="0"/>
                <w:numId w:val="9"/>
              </w:numPr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 w:hint="eastAsia"/>
                <w:b/>
                <w:bCs/>
              </w:rPr>
              <w:t>迷思概念(2)：</w:t>
            </w:r>
            <w:r>
              <w:t>學童「</w:t>
            </w:r>
            <w:r w:rsidR="00B9211C">
              <w:t>剪頭髮可以去哪裡剪髮</w:t>
            </w:r>
            <w:r>
              <w:t>」。</w:t>
            </w:r>
          </w:p>
          <w:p w:rsidR="000E6681" w:rsidRPr="000E6681" w:rsidRDefault="000E6681" w:rsidP="004E17E1">
            <w:pPr>
              <w:numPr>
                <w:ilvl w:val="0"/>
                <w:numId w:val="9"/>
              </w:numPr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 w:hint="eastAsia"/>
                <w:b/>
                <w:bCs/>
              </w:rPr>
              <w:t>教學策略(2)：</w:t>
            </w:r>
            <w:r w:rsidR="00B9211C" w:rsidRPr="00B84629">
              <w:rPr>
                <w:rFonts w:hint="eastAsia"/>
                <w:color w:val="000000"/>
                <w:sz w:val="23"/>
                <w:szCs w:val="23"/>
              </w:rPr>
              <w:t>美容美髮院、快速剪髮店或家庭理髮店等。</w:t>
            </w:r>
            <w:r>
              <w:t>許多學童對於</w:t>
            </w:r>
            <w:r w:rsidR="00B9211C">
              <w:t>家廳理髮和美容</w:t>
            </w:r>
            <w:r>
              <w:t>辨認、分類，也才能提昇學童的幾何思考層次。</w:t>
            </w:r>
          </w:p>
          <w:p w:rsidR="000E6681" w:rsidRDefault="000E6681" w:rsidP="004E17E1">
            <w:pPr>
              <w:numPr>
                <w:ilvl w:val="0"/>
                <w:numId w:val="9"/>
              </w:numPr>
              <w:rPr>
                <w:rFonts w:ascii="標楷體" w:eastAsia="標楷體" w:hAnsi="標楷體" w:cs="Arial"/>
                <w:b/>
                <w:bCs/>
              </w:rPr>
            </w:pPr>
            <w:r>
              <w:rPr>
                <w:rFonts w:ascii="標楷體" w:eastAsia="標楷體" w:hAnsi="標楷體" w:cs="Arial" w:hint="eastAsia"/>
                <w:b/>
                <w:bCs/>
              </w:rPr>
              <w:t>迷思概念(3)：</w:t>
            </w:r>
            <w:r>
              <w:t>「全</w:t>
            </w:r>
            <w:r w:rsidR="00B9211C" w:rsidRPr="00B84629">
              <w:rPr>
                <w:rFonts w:hint="eastAsia"/>
                <w:color w:val="000000"/>
                <w:sz w:val="23"/>
                <w:szCs w:val="23"/>
              </w:rPr>
              <w:t>隨著科技的發展，讓人們在食、衣、住、行等各方面可以得到哪些更多元的服務方式？</w:t>
            </w:r>
          </w:p>
          <w:p w:rsidR="00A2709C" w:rsidRPr="00B84629" w:rsidRDefault="000E6681" w:rsidP="00A2709C">
            <w:pPr>
              <w:topLinePunct/>
              <w:adjustRightInd w:val="0"/>
              <w:ind w:leftChars="100" w:left="240" w:firstLineChars="200" w:firstLine="480"/>
              <w:rPr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Arial" w:hint="eastAsia"/>
                <w:b/>
                <w:bCs/>
              </w:rPr>
              <w:t>教學策略(3):</w:t>
            </w:r>
            <w:r w:rsidR="00A2709C" w:rsidRPr="00B84629">
              <w:rPr>
                <w:rFonts w:hint="eastAsia"/>
                <w:color w:val="000000"/>
                <w:sz w:val="23"/>
                <w:szCs w:val="23"/>
              </w:rPr>
              <w:t xml:space="preserve"> (1)</w:t>
            </w:r>
            <w:r w:rsidR="00A2709C" w:rsidRPr="00B84629">
              <w:rPr>
                <w:rFonts w:hint="eastAsia"/>
                <w:color w:val="000000"/>
                <w:sz w:val="23"/>
                <w:szCs w:val="23"/>
              </w:rPr>
              <w:t>食：購買餐點時，除了親自到店裡購買，現在還可以透過網路平臺訂購並直接送到家中。</w:t>
            </w:r>
          </w:p>
          <w:p w:rsidR="00A2709C" w:rsidRPr="00B84629" w:rsidRDefault="00A2709C" w:rsidP="00A2709C">
            <w:pPr>
              <w:topLinePunct/>
              <w:adjustRightInd w:val="0"/>
              <w:ind w:leftChars="100" w:left="240" w:firstLineChars="200" w:firstLine="460"/>
              <w:rPr>
                <w:color w:val="000000"/>
                <w:sz w:val="23"/>
                <w:szCs w:val="23"/>
              </w:rPr>
            </w:pPr>
            <w:r w:rsidRPr="00B84629">
              <w:rPr>
                <w:rFonts w:hint="eastAsia"/>
                <w:color w:val="000000"/>
                <w:sz w:val="23"/>
                <w:szCs w:val="23"/>
              </w:rPr>
              <w:t>(2)</w:t>
            </w:r>
            <w:r w:rsidRPr="00B84629">
              <w:rPr>
                <w:rFonts w:hint="eastAsia"/>
                <w:color w:val="000000"/>
                <w:sz w:val="23"/>
                <w:szCs w:val="23"/>
              </w:rPr>
              <w:t>衣：買衣服時，除了實際試穿，現在也可以透過智慧穿衣鏡，直接看到穿著衣服的樣子。</w:t>
            </w:r>
          </w:p>
          <w:p w:rsidR="00A2709C" w:rsidRPr="00B84629" w:rsidRDefault="00A2709C" w:rsidP="00A2709C">
            <w:pPr>
              <w:topLinePunct/>
              <w:adjustRightInd w:val="0"/>
              <w:ind w:leftChars="100" w:left="240" w:firstLineChars="200" w:firstLine="460"/>
              <w:rPr>
                <w:color w:val="000000"/>
                <w:sz w:val="23"/>
                <w:szCs w:val="23"/>
              </w:rPr>
            </w:pPr>
            <w:r w:rsidRPr="00B84629">
              <w:rPr>
                <w:rFonts w:hint="eastAsia"/>
                <w:color w:val="000000"/>
                <w:sz w:val="23"/>
                <w:szCs w:val="23"/>
              </w:rPr>
              <w:t>(3)</w:t>
            </w:r>
            <w:r w:rsidRPr="00B84629">
              <w:rPr>
                <w:rFonts w:hint="eastAsia"/>
                <w:color w:val="000000"/>
                <w:sz w:val="23"/>
                <w:szCs w:val="23"/>
              </w:rPr>
              <w:t>住：購買家具常需要實際量測尺寸，現在也可以利用科技，模擬家具擺放在家中的場景。</w:t>
            </w:r>
          </w:p>
          <w:p w:rsidR="00A2709C" w:rsidRDefault="00A2709C" w:rsidP="00A2709C">
            <w:pPr>
              <w:topLinePunct/>
              <w:adjustRightInd w:val="0"/>
              <w:ind w:leftChars="300" w:left="950" w:hangingChars="100" w:hanging="230"/>
              <w:rPr>
                <w:color w:val="000000"/>
                <w:sz w:val="23"/>
                <w:szCs w:val="23"/>
              </w:rPr>
            </w:pPr>
            <w:r w:rsidRPr="00B84629">
              <w:rPr>
                <w:rFonts w:hint="eastAsia"/>
                <w:color w:val="000000"/>
                <w:sz w:val="23"/>
                <w:szCs w:val="23"/>
              </w:rPr>
              <w:t>(4)</w:t>
            </w:r>
            <w:r w:rsidRPr="00B84629">
              <w:rPr>
                <w:rFonts w:hint="eastAsia"/>
                <w:color w:val="000000"/>
                <w:sz w:val="23"/>
                <w:szCs w:val="23"/>
              </w:rPr>
              <w:t>行：租車時，除了可以到租車行租借，現在可以透過手機應用程式，搜尋車輛位置，直接租車使用。</w:t>
            </w:r>
            <w:r w:rsidRPr="00B84629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F33555" w:rsidRDefault="004E17E1" w:rsidP="00F33555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    </w:t>
            </w:r>
            <w:r w:rsidR="00F33555" w:rsidRPr="004E17E1">
              <w:rPr>
                <w:rFonts w:asciiTheme="minorEastAsia" w:eastAsiaTheme="minorEastAsia" w:hAnsiTheme="minorEastAsia" w:hint="eastAsia"/>
              </w:rPr>
              <w:t>針對學童這些</w:t>
            </w:r>
            <w:r w:rsidR="001247D3" w:rsidRPr="004E17E1">
              <w:rPr>
                <w:rFonts w:asciiTheme="minorEastAsia" w:eastAsiaTheme="minorEastAsia" w:hAnsiTheme="minorEastAsia" w:hint="eastAsia"/>
              </w:rPr>
              <w:t>已知</w:t>
            </w:r>
            <w:r w:rsidR="00F33555" w:rsidRPr="004E17E1">
              <w:rPr>
                <w:rFonts w:asciiTheme="minorEastAsia" w:eastAsiaTheme="minorEastAsia" w:hAnsiTheme="minorEastAsia" w:hint="eastAsia"/>
              </w:rPr>
              <w:t>迷思，再做教學上的修正及改變，並於教學後再做確認。</w:t>
            </w:r>
          </w:p>
          <w:p w:rsidR="00A2709C" w:rsidRDefault="00A2709C" w:rsidP="00F33555">
            <w:pPr>
              <w:rPr>
                <w:rFonts w:asciiTheme="minorEastAsia" w:eastAsiaTheme="minorEastAsia" w:hAnsiTheme="minorEastAsia"/>
              </w:rPr>
            </w:pPr>
          </w:p>
          <w:p w:rsidR="00A2709C" w:rsidRDefault="00A2709C" w:rsidP="00F33555">
            <w:pPr>
              <w:rPr>
                <w:rFonts w:asciiTheme="minorEastAsia" w:eastAsiaTheme="minorEastAsia" w:hAnsiTheme="minorEastAsia"/>
              </w:rPr>
            </w:pPr>
          </w:p>
          <w:p w:rsidR="00A2709C" w:rsidRDefault="00A2709C" w:rsidP="00F33555">
            <w:pPr>
              <w:rPr>
                <w:rFonts w:asciiTheme="minorEastAsia" w:eastAsiaTheme="minorEastAsia" w:hAnsiTheme="minorEastAsia"/>
              </w:rPr>
            </w:pPr>
          </w:p>
          <w:p w:rsidR="00A2709C" w:rsidRDefault="00A2709C" w:rsidP="00F33555">
            <w:pPr>
              <w:rPr>
                <w:rFonts w:asciiTheme="minorEastAsia" w:eastAsiaTheme="minorEastAsia" w:hAnsiTheme="minorEastAsia"/>
              </w:rPr>
            </w:pPr>
          </w:p>
          <w:p w:rsidR="00A2709C" w:rsidRDefault="00A2709C" w:rsidP="00F33555">
            <w:pPr>
              <w:rPr>
                <w:rFonts w:asciiTheme="minorEastAsia" w:eastAsiaTheme="minorEastAsia" w:hAnsiTheme="minorEastAsia"/>
              </w:rPr>
            </w:pPr>
          </w:p>
          <w:p w:rsidR="00A2709C" w:rsidRDefault="00A2709C" w:rsidP="00F33555">
            <w:pPr>
              <w:rPr>
                <w:rFonts w:asciiTheme="minorEastAsia" w:eastAsiaTheme="minorEastAsia" w:hAnsiTheme="minorEastAsia"/>
              </w:rPr>
            </w:pPr>
          </w:p>
          <w:p w:rsidR="00A2709C" w:rsidRDefault="00A2709C" w:rsidP="00F33555">
            <w:pPr>
              <w:rPr>
                <w:rFonts w:asciiTheme="minorEastAsia" w:eastAsiaTheme="minorEastAsia" w:hAnsiTheme="minorEastAsia"/>
              </w:rPr>
            </w:pPr>
          </w:p>
          <w:p w:rsidR="00A2709C" w:rsidRDefault="00A2709C" w:rsidP="00F33555">
            <w:pPr>
              <w:rPr>
                <w:rFonts w:asciiTheme="minorEastAsia" w:eastAsiaTheme="minorEastAsia" w:hAnsiTheme="minorEastAsia"/>
              </w:rPr>
            </w:pPr>
          </w:p>
          <w:p w:rsidR="00A2709C" w:rsidRPr="00A2709C" w:rsidRDefault="00A2709C" w:rsidP="00F33555">
            <w:pPr>
              <w:rPr>
                <w:rFonts w:asciiTheme="minorEastAsia" w:eastAsiaTheme="minorEastAsia" w:hAnsiTheme="minorEastAsia"/>
              </w:rPr>
            </w:pPr>
          </w:p>
        </w:tc>
      </w:tr>
    </w:tbl>
    <w:p w:rsidR="009F0239" w:rsidRDefault="009F0239" w:rsidP="009C4C80">
      <w:pPr>
        <w:rPr>
          <w:rFonts w:ascii="文鼎中鋼筆行楷" w:eastAsia="文鼎中鋼筆行楷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A44DF7" w:rsidRPr="00A44DF7">
        <w:rPr>
          <w:rFonts w:ascii="文鼎中鋼筆行楷" w:eastAsia="文鼎中鋼筆行楷" w:hAnsi="標楷體" w:hint="eastAsia"/>
          <w:b/>
          <w:sz w:val="28"/>
          <w:szCs w:val="28"/>
        </w:rPr>
        <w:t>楊秀眉</w:t>
      </w:r>
      <w:r w:rsidRPr="00A44DF7">
        <w:rPr>
          <w:rFonts w:ascii="文鼎中鋼筆行楷" w:eastAsia="文鼎中鋼筆行楷" w:hAnsi="標楷體" w:hint="eastAsia"/>
          <w:b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觀課教師簽名：</w:t>
      </w:r>
      <w:r w:rsidR="00A44DF7" w:rsidRPr="009F0239">
        <w:rPr>
          <w:rFonts w:ascii="文鼎中鋼筆行楷" w:eastAsia="文鼎中鋼筆行楷" w:hAnsi="標楷體" w:hint="eastAsia"/>
          <w:b/>
          <w:sz w:val="28"/>
          <w:szCs w:val="28"/>
        </w:rPr>
        <w:t>馬季鈿</w:t>
      </w:r>
    </w:p>
    <w:p w:rsidR="009C4C80" w:rsidRDefault="009C4C80" w:rsidP="009C4C8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 xml:space="preserve">     </w:t>
      </w:r>
      <w:r w:rsidRPr="009C4C80">
        <w:rPr>
          <w:rFonts w:ascii="標楷體" w:eastAsia="標楷體" w:hAnsi="標楷體" w:hint="eastAsia"/>
          <w:sz w:val="28"/>
        </w:rPr>
        <w:t xml:space="preserve"> </w:t>
      </w:r>
      <w:r w:rsidRPr="009C4C80">
        <w:rPr>
          <w:rFonts w:ascii="標楷體" w:eastAsia="標楷體" w:hAnsi="標楷體" w:hint="eastAsia"/>
          <w:sz w:val="32"/>
          <w:szCs w:val="32"/>
        </w:rPr>
        <w:t>基隆市中和國民小學</w:t>
      </w:r>
      <w:r w:rsidRPr="00022D28">
        <w:rPr>
          <w:rFonts w:ascii="標楷體" w:eastAsia="標楷體" w:hAnsi="標楷體" w:hint="eastAsia"/>
          <w:sz w:val="32"/>
        </w:rPr>
        <w:t>1</w:t>
      </w:r>
      <w:r w:rsidR="00DE4DA4">
        <w:rPr>
          <w:rFonts w:ascii="標楷體" w:eastAsia="標楷體" w:hAnsi="標楷體" w:hint="eastAsia"/>
          <w:sz w:val="32"/>
        </w:rPr>
        <w:t>1</w:t>
      </w:r>
      <w:r w:rsidR="00E9188F">
        <w:rPr>
          <w:rFonts w:ascii="標楷體" w:eastAsia="標楷體" w:hAnsi="標楷體" w:hint="eastAsia"/>
          <w:sz w:val="32"/>
        </w:rPr>
        <w:t>1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9C4C80" w:rsidRPr="009C4C80" w:rsidRDefault="009C4C80" w:rsidP="009C4C80">
      <w:pPr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 w:rsidRPr="009C4C80">
        <w:rPr>
          <w:rFonts w:ascii="標楷體" w:eastAsia="標楷體" w:hAnsi="標楷體" w:hint="eastAsia"/>
          <w:b/>
          <w:sz w:val="32"/>
          <w:szCs w:val="32"/>
        </w:rPr>
        <w:t>觀察後會談紀錄表</w:t>
      </w:r>
    </w:p>
    <w:p w:rsidR="009C4C80" w:rsidRPr="00E9188F" w:rsidRDefault="009C4C80" w:rsidP="009C4C80">
      <w:pPr>
        <w:spacing w:line="500" w:lineRule="exact"/>
        <w:ind w:leftChars="59" w:left="142" w:rightChars="-10" w:right="-24"/>
        <w:rPr>
          <w:rFonts w:ascii="標楷體" w:eastAsia="標楷體" w:hAnsi="標楷體"/>
          <w:u w:val="single"/>
        </w:rPr>
      </w:pPr>
      <w:r w:rsidRPr="00585CBD">
        <w:rPr>
          <w:rFonts w:ascii="標楷體" w:eastAsia="標楷體" w:hAnsi="標楷體" w:hint="eastAsia"/>
        </w:rPr>
        <w:t>教學時間：</w:t>
      </w:r>
      <w:r w:rsidR="00A2709C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  <w:u w:val="single"/>
        </w:rPr>
        <w:t>/</w:t>
      </w:r>
      <w:r w:rsidR="00DE4DA4">
        <w:rPr>
          <w:rFonts w:ascii="標楷體" w:eastAsia="標楷體" w:hAnsi="標楷體" w:hint="eastAsia"/>
          <w:u w:val="single"/>
        </w:rPr>
        <w:t>1</w:t>
      </w:r>
      <w:r w:rsidR="00794285">
        <w:rPr>
          <w:rFonts w:ascii="標楷體" w:eastAsia="標楷體" w:hAnsi="標楷體"/>
          <w:u w:val="single"/>
        </w:rPr>
        <w:t>1</w:t>
      </w:r>
      <w:r w:rsidR="00794285">
        <w:rPr>
          <w:rFonts w:ascii="標楷體" w:eastAsia="標楷體" w:hAnsi="標楷體" w:hint="eastAsia"/>
          <w:u w:val="single"/>
        </w:rPr>
        <w:t>第四節</w:t>
      </w:r>
      <w:r w:rsidRPr="00585CBD">
        <w:rPr>
          <w:rFonts w:ascii="標楷體" w:eastAsia="標楷體" w:hAnsi="標楷體" w:hint="eastAsia"/>
        </w:rPr>
        <w:t xml:space="preserve"> 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E9188F">
        <w:rPr>
          <w:rFonts w:ascii="標楷體" w:eastAsia="標楷體" w:hAnsi="標楷體" w:hint="eastAsia"/>
          <w:u w:val="single"/>
        </w:rPr>
        <w:t>4</w:t>
      </w:r>
      <w:r>
        <w:rPr>
          <w:rFonts w:ascii="標楷體" w:eastAsia="標楷體" w:hAnsi="標楷體" w:hint="eastAsia"/>
          <w:u w:val="single"/>
        </w:rPr>
        <w:t>0</w:t>
      </w:r>
      <w:r w:rsidR="00794285">
        <w:rPr>
          <w:rFonts w:ascii="標楷體" w:eastAsia="標楷體" w:hAnsi="標楷體"/>
          <w:u w:val="single"/>
        </w:rPr>
        <w:t>1</w:t>
      </w:r>
      <w:r w:rsidR="00DE4DA4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A2709C">
        <w:rPr>
          <w:rFonts w:ascii="標楷體" w:eastAsia="標楷體" w:hAnsi="標楷體" w:hint="eastAsia"/>
          <w:u w:val="single"/>
        </w:rPr>
        <w:t>社會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 xml:space="preserve"> 教</w:t>
      </w:r>
      <w:r>
        <w:rPr>
          <w:rFonts w:ascii="標楷體" w:eastAsia="標楷體" w:hAnsi="標楷體" w:hint="eastAsia"/>
        </w:rPr>
        <w:t>學單元</w:t>
      </w:r>
      <w:r w:rsidRPr="00585CBD">
        <w:rPr>
          <w:rFonts w:ascii="標楷體" w:eastAsia="標楷體" w:hAnsi="標楷體" w:hint="eastAsia"/>
        </w:rPr>
        <w:t>：</w:t>
      </w:r>
      <w:r w:rsidR="000437A6" w:rsidRPr="000437A6">
        <w:rPr>
          <w:rFonts w:ascii="標楷體" w:eastAsia="標楷體" w:hAnsi="標楷體" w:hint="eastAsia"/>
          <w:u w:val="single"/>
        </w:rPr>
        <w:t>第</w:t>
      </w:r>
      <w:r w:rsidR="00A2709C">
        <w:rPr>
          <w:rFonts w:ascii="標楷體" w:eastAsia="標楷體" w:hAnsi="標楷體" w:hint="eastAsia"/>
          <w:u w:val="single"/>
        </w:rPr>
        <w:t>一</w:t>
      </w:r>
      <w:r w:rsidR="000437A6">
        <w:rPr>
          <w:rFonts w:ascii="標楷體" w:eastAsia="標楷體" w:hAnsi="標楷體" w:hint="eastAsia"/>
          <w:u w:val="single"/>
        </w:rPr>
        <w:t>單</w:t>
      </w:r>
      <w:r w:rsidR="00A2709C">
        <w:rPr>
          <w:rFonts w:ascii="標楷體" w:eastAsia="標楷體" w:hAnsi="標楷體" w:hint="eastAsia"/>
          <w:u w:val="single"/>
        </w:rPr>
        <w:t>第</w:t>
      </w:r>
      <w:r w:rsidR="00794285">
        <w:rPr>
          <w:rFonts w:ascii="標楷體" w:eastAsia="標楷體" w:hAnsi="標楷體" w:hint="eastAsia"/>
          <w:u w:val="single"/>
        </w:rPr>
        <w:t>2</w:t>
      </w:r>
      <w:r w:rsidR="00A2709C">
        <w:rPr>
          <w:rFonts w:ascii="標楷體" w:eastAsia="標楷體" w:hAnsi="標楷體" w:hint="eastAsia"/>
          <w:u w:val="single"/>
        </w:rPr>
        <w:t>課</w:t>
      </w:r>
    </w:p>
    <w:p w:rsidR="009C4C80" w:rsidRPr="00585CBD" w:rsidRDefault="009C4C80" w:rsidP="009C4C80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="00A2709C">
        <w:rPr>
          <w:rFonts w:ascii="標楷體" w:eastAsia="標楷體" w:hAnsi="標楷體" w:hint="eastAsia"/>
          <w:u w:val="single"/>
        </w:rPr>
        <w:t>楊秀眉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 xml:space="preserve">  觀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察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="00794285" w:rsidRPr="00794285">
        <w:rPr>
          <w:rFonts w:ascii="標楷體" w:eastAsia="標楷體" w:hAnsi="標楷體" w:hint="eastAsia"/>
          <w:u w:val="single"/>
        </w:rPr>
        <w:t>曾淑汝</w:t>
      </w:r>
      <w:r>
        <w:rPr>
          <w:rFonts w:ascii="標楷體" w:eastAsia="標楷體" w:hAnsi="標楷體" w:hint="eastAsia"/>
        </w:rPr>
        <w:t xml:space="preserve">  </w:t>
      </w:r>
      <w:r w:rsidRPr="00585CBD">
        <w:rPr>
          <w:rFonts w:ascii="標楷體" w:eastAsia="標楷體" w:hAnsi="標楷體" w:hint="eastAsia"/>
        </w:rPr>
        <w:t>觀察</w:t>
      </w:r>
      <w:r>
        <w:rPr>
          <w:rFonts w:ascii="標楷體" w:eastAsia="標楷體" w:hAnsi="標楷體" w:hint="eastAsia"/>
        </w:rPr>
        <w:t>後</w:t>
      </w:r>
      <w:r w:rsidRPr="00585CBD">
        <w:rPr>
          <w:rFonts w:ascii="標楷體" w:eastAsia="標楷體" w:hAnsi="標楷體" w:hint="eastAsia"/>
        </w:rPr>
        <w:t>會談時間：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A2709C">
        <w:rPr>
          <w:rFonts w:ascii="標楷體" w:eastAsia="標楷體" w:hAnsi="標楷體" w:hint="eastAsia"/>
          <w:u w:val="single"/>
        </w:rPr>
        <w:t>3</w:t>
      </w:r>
      <w:r w:rsidR="00DE4DA4">
        <w:rPr>
          <w:rFonts w:ascii="標楷體" w:eastAsia="標楷體" w:hAnsi="標楷體" w:hint="eastAsia"/>
          <w:u w:val="single"/>
        </w:rPr>
        <w:t>/</w:t>
      </w:r>
      <w:r w:rsidR="00E9188F">
        <w:rPr>
          <w:rFonts w:ascii="標楷體" w:eastAsia="標楷體" w:hAnsi="標楷體" w:hint="eastAsia"/>
          <w:u w:val="single"/>
        </w:rPr>
        <w:t>1</w:t>
      </w:r>
      <w:r w:rsidR="00794285">
        <w:rPr>
          <w:rFonts w:ascii="標楷體" w:eastAsia="標楷體" w:hAnsi="標楷體"/>
          <w:u w:val="single"/>
        </w:rPr>
        <w:t>1</w:t>
      </w:r>
      <w:r w:rsidR="00DE4DA4">
        <w:rPr>
          <w:rFonts w:ascii="標楷體" w:eastAsia="標楷體" w:hAnsi="標楷體" w:hint="eastAsia"/>
          <w:u w:val="single"/>
        </w:rPr>
        <w:t>PM01:00</w:t>
      </w:r>
      <w:r w:rsidRPr="00585CBD">
        <w:rPr>
          <w:rFonts w:ascii="標楷體" w:eastAsia="標楷體" w:hAnsi="標楷體" w:hint="eastAsia"/>
          <w:u w:val="single"/>
        </w:rPr>
        <w:t xml:space="preserve">   </w:t>
      </w:r>
    </w:p>
    <w:p w:rsidR="009C4C80" w:rsidRPr="00585CBD" w:rsidRDefault="009C4C80" w:rsidP="009C4C80">
      <w:pPr>
        <w:pStyle w:val="aa"/>
        <w:ind w:hanging="480"/>
        <w:rPr>
          <w:rFonts w:ascii="標楷體" w:eastAsia="標楷體" w:hAnsi="標楷體"/>
        </w:rPr>
      </w:pPr>
      <w:r w:rsidRPr="00585CB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88710</wp:posOffset>
                </wp:positionH>
                <wp:positionV relativeFrom="paragraph">
                  <wp:posOffset>204338</wp:posOffset>
                </wp:positionV>
                <wp:extent cx="6496335" cy="6987654"/>
                <wp:effectExtent l="0" t="0" r="19050" b="2286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335" cy="698765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E95" w:rsidRPr="004971D1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4971D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一、教學者教學優點與特色：</w:t>
                            </w:r>
                          </w:p>
                          <w:p w:rsidR="00B96E95" w:rsidRPr="004971D1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4971D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B96E95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解說示範清楚，教學步驟流暢。</w:t>
                            </w:r>
                          </w:p>
                          <w:p w:rsidR="00B96E95" w:rsidRPr="00C10C03" w:rsidRDefault="00B96E95" w:rsidP="00D4019D">
                            <w:pPr>
                              <w:pStyle w:val="a4"/>
                              <w:spacing w:line="340" w:lineRule="exact"/>
                              <w:ind w:left="282" w:rightChars="101" w:right="242" w:hangingChars="88" w:hanging="28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善用教學資源幫助小朋友進行操作。</w:t>
                            </w:r>
                          </w:p>
                          <w:p w:rsidR="00B96E95" w:rsidRPr="00C10C03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學生進行實際操作時，能適時指導無法完成的學生。</w:t>
                            </w:r>
                          </w:p>
                          <w:p w:rsidR="00B96E95" w:rsidRPr="000437A6" w:rsidRDefault="00B96E95" w:rsidP="00D4019D">
                            <w:pPr>
                              <w:pStyle w:val="a4"/>
                              <w:spacing w:line="340" w:lineRule="exact"/>
                              <w:ind w:left="282" w:rightChars="101" w:right="242" w:hangingChars="88" w:hanging="28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能適時使用方法測驗學生學習成效(巡視小朋友操作過程，並適時指導評鑑)</w:t>
                            </w:r>
                            <w:r w:rsidRPr="00C10C0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B96E95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B96E95" w:rsidRPr="004971D1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B96E95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4971D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二、教學者教學待調整或改變之處：</w:t>
                            </w:r>
                          </w:p>
                          <w:p w:rsidR="00B96E95" w:rsidRPr="004971D1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B96E95" w:rsidRDefault="00B96E95" w:rsidP="00766428">
                            <w:pPr>
                              <w:pStyle w:val="a4"/>
                              <w:spacing w:line="340" w:lineRule="exact"/>
                              <w:ind w:left="320" w:right="242" w:hangingChars="100" w:hanging="320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學生討論時</w:t>
                            </w:r>
                            <w:r w:rsidR="0079428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間不足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，</w:t>
                            </w:r>
                            <w:r w:rsidR="0079428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若能再長一點時間，討論能更深入，也可以設計訪問單，讓學生請教從事工業的家人，目前產業遇到的困難，</w:t>
                            </w:r>
                            <w:r w:rsidR="0079428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，或未來發展前景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B96E95" w:rsidRDefault="00B96E95" w:rsidP="00242D82">
                            <w:pPr>
                              <w:pStyle w:val="a4"/>
                              <w:spacing w:line="340" w:lineRule="exact"/>
                              <w:ind w:left="320" w:right="242" w:hangingChars="100" w:hanging="320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學生報告只盯著著表單，逐字報告。</w:t>
                            </w:r>
                          </w:p>
                          <w:p w:rsidR="00B96E95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B96E95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B96E95" w:rsidRPr="004971D1" w:rsidRDefault="00B96E95" w:rsidP="00BE35E3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4971D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三、對教學者之具體成長建議：</w:t>
                            </w:r>
                          </w:p>
                          <w:p w:rsidR="00B96E95" w:rsidRDefault="00B96E95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B96E95" w:rsidRDefault="00242D82" w:rsidP="00F73F0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可以設計一些訪問表，讓學生訪問自己從事工業的家人或親人，了解目前行業遇到的困難及未來發展。</w:t>
                            </w:r>
                          </w:p>
                          <w:p w:rsidR="00B96E95" w:rsidRDefault="00242D82" w:rsidP="00F73F0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提醒學生可以以心智圖方式可以運用任何科目整理表單</w:t>
                            </w:r>
                            <w:r w:rsidR="00B96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B96E95" w:rsidRPr="00A43098" w:rsidRDefault="00B96E95" w:rsidP="00F73F0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鼓勵學生報告時，用自己知道說出來步要逐字唸。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7pt;margin-top:16.1pt;width:511.5pt;height:550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" filled="f">
                <v:textbox>
                  <w:txbxContent>
                    <w:p w:rsidR="00B96E95" w:rsidRPr="004971D1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4971D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一、教學者教學優點與特色：</w:t>
                      </w:r>
                    </w:p>
                    <w:p w:rsidR="00B96E95" w:rsidRPr="004971D1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4971D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B96E95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解說示範清楚，教學步驟流暢。</w:t>
                      </w:r>
                    </w:p>
                    <w:p w:rsidR="00B96E95" w:rsidRPr="00C10C03" w:rsidRDefault="00B96E95" w:rsidP="00D4019D">
                      <w:pPr>
                        <w:pStyle w:val="a4"/>
                        <w:spacing w:line="340" w:lineRule="exact"/>
                        <w:ind w:left="282" w:rightChars="101" w:right="242" w:hangingChars="88" w:hanging="28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善用教學資源幫助小朋友進行操作。</w:t>
                      </w:r>
                    </w:p>
                    <w:p w:rsidR="00B96E95" w:rsidRPr="00C10C03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學生進行實際操作時，能適時指導無法完成的學生。</w:t>
                      </w:r>
                    </w:p>
                    <w:p w:rsidR="00B96E95" w:rsidRPr="000437A6" w:rsidRDefault="00B96E95" w:rsidP="00D4019D">
                      <w:pPr>
                        <w:pStyle w:val="a4"/>
                        <w:spacing w:line="340" w:lineRule="exact"/>
                        <w:ind w:left="282" w:rightChars="101" w:right="242" w:hangingChars="88" w:hanging="28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能適時使用方法測驗學生學習成效(巡視小朋友操作過程，並適時指導評鑑)</w:t>
                      </w:r>
                      <w:r w:rsidRPr="00C10C0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。</w:t>
                      </w:r>
                    </w:p>
                    <w:p w:rsidR="00B96E95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B96E95" w:rsidRPr="004971D1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B96E95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4971D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二、教學者教學待調整或改變之處：</w:t>
                      </w:r>
                    </w:p>
                    <w:p w:rsidR="00B96E95" w:rsidRPr="004971D1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B96E95" w:rsidRDefault="00B96E95" w:rsidP="00766428">
                      <w:pPr>
                        <w:pStyle w:val="a4"/>
                        <w:spacing w:line="340" w:lineRule="exact"/>
                        <w:ind w:left="320" w:right="242" w:hangingChars="100" w:hanging="320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學生討論時</w:t>
                      </w:r>
                      <w:r w:rsidR="0079428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間不足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，</w:t>
                      </w:r>
                      <w:r w:rsidR="0079428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若能再長一點時間，討論能更深入，也可以設計訪問單，讓學生請教從事工業的家人，目前產業遇到的困難，</w:t>
                      </w:r>
                      <w:r w:rsidR="00794285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，或未來發展前景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。</w:t>
                      </w:r>
                    </w:p>
                    <w:p w:rsidR="00B96E95" w:rsidRDefault="00B96E95" w:rsidP="00242D82">
                      <w:pPr>
                        <w:pStyle w:val="a4"/>
                        <w:spacing w:line="340" w:lineRule="exact"/>
                        <w:ind w:left="320" w:right="242" w:hangingChars="100" w:hanging="320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學生報告只盯著著表單，逐字報告。</w:t>
                      </w:r>
                    </w:p>
                    <w:p w:rsidR="00B96E95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B96E95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B96E95" w:rsidRPr="004971D1" w:rsidRDefault="00B96E95" w:rsidP="00BE35E3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4971D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三、對教學者之具體成長建議：</w:t>
                      </w:r>
                    </w:p>
                    <w:p w:rsidR="00B96E95" w:rsidRDefault="00B96E95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B96E95" w:rsidRDefault="00242D82" w:rsidP="00F73F0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可以設計一些訪問表，讓學生訪問自己從事工業的家人或親人，了解目前行業遇到的困難及未來發展。</w:t>
                      </w:r>
                    </w:p>
                    <w:p w:rsidR="00B96E95" w:rsidRDefault="00242D82" w:rsidP="00F73F0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提醒學生可以以心智圖方式可以運用任何科目整理表單</w:t>
                      </w:r>
                      <w:r w:rsidR="00B96E9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。</w:t>
                      </w:r>
                    </w:p>
                    <w:p w:rsidR="00B96E95" w:rsidRPr="00A43098" w:rsidRDefault="00B96E95" w:rsidP="00F73F0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鼓勵學生報告時，用自己知道說出來步要逐字唸。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4C80" w:rsidRPr="00585CBD" w:rsidRDefault="009C4C80" w:rsidP="009C4C80">
      <w:pPr>
        <w:rPr>
          <w:rFonts w:ascii="標楷體" w:eastAsia="標楷體" w:hAnsi="標楷體"/>
          <w:b/>
        </w:rPr>
      </w:pPr>
    </w:p>
    <w:p w:rsidR="009C4C80" w:rsidRPr="00585CBD" w:rsidRDefault="009C4C80" w:rsidP="009C4C80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9C4C80" w:rsidRPr="00585CBD" w:rsidRDefault="009C4C80" w:rsidP="009C4C80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9C4C80" w:rsidRPr="00585CBD" w:rsidRDefault="009C4C80" w:rsidP="009C4C80">
      <w:r w:rsidRPr="00585CBD">
        <w:rPr>
          <w:rFonts w:hint="eastAsia"/>
        </w:rPr>
        <w:t xml:space="preserve"> </w:t>
      </w:r>
    </w:p>
    <w:p w:rsidR="009C4C80" w:rsidRPr="009871F8" w:rsidRDefault="009C4C80" w:rsidP="009C4C80"/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F0239" w:rsidRDefault="009F0239" w:rsidP="0038418A">
      <w:pPr>
        <w:pStyle w:val="Standard"/>
        <w:jc w:val="center"/>
        <w:rPr>
          <w:rFonts w:ascii="文鼎中鋼筆行楷" w:eastAsia="文鼎中鋼筆行楷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A44DF7" w:rsidRPr="00A44DF7">
        <w:rPr>
          <w:rFonts w:ascii="文鼎中鋼筆行楷" w:eastAsia="文鼎中鋼筆行楷" w:hAnsi="標楷體" w:cs="Times New Roman" w:hint="eastAsia"/>
          <w:b/>
          <w:kern w:val="2"/>
          <w:sz w:val="28"/>
          <w:szCs w:val="28"/>
          <w:lang w:bidi="ar-SA"/>
        </w:rPr>
        <w:t>楊秀眉</w:t>
      </w:r>
      <w:r w:rsidRPr="00A44DF7">
        <w:rPr>
          <w:rFonts w:ascii="文鼎中鋼筆行楷" w:eastAsia="文鼎中鋼筆行楷" w:hAnsi="標楷體" w:cs="Times New Roman" w:hint="eastAsia"/>
          <w:b/>
          <w:kern w:val="2"/>
          <w:sz w:val="28"/>
          <w:szCs w:val="28"/>
          <w:lang w:bidi="ar-SA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觀課教師簽名：</w:t>
      </w:r>
      <w:r w:rsidR="00B67075">
        <w:rPr>
          <w:rFonts w:ascii="微軟正黑體" w:eastAsia="微軟正黑體" w:hAnsi="微軟正黑體" w:cs="微軟正黑體" w:hint="eastAsia"/>
          <w:b/>
          <w:sz w:val="28"/>
          <w:szCs w:val="28"/>
        </w:rPr>
        <w:t>曾淑汝</w:t>
      </w:r>
    </w:p>
    <w:p w:rsidR="0038418A" w:rsidRPr="0038418A" w:rsidRDefault="0038418A" w:rsidP="0038418A">
      <w:pPr>
        <w:pStyle w:val="Standard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r w:rsidRPr="00DA7961">
        <w:rPr>
          <w:rFonts w:ascii="標楷體" w:eastAsia="標楷體" w:hAnsi="標楷體"/>
          <w:b/>
          <w:sz w:val="36"/>
          <w:szCs w:val="36"/>
        </w:rPr>
        <w:t>基隆市</w:t>
      </w:r>
      <w:r>
        <w:rPr>
          <w:rFonts w:ascii="標楷體" w:eastAsia="標楷體" w:hAnsi="標楷體" w:hint="eastAsia"/>
          <w:b/>
          <w:sz w:val="36"/>
          <w:szCs w:val="36"/>
        </w:rPr>
        <w:t>中和</w:t>
      </w:r>
      <w:r w:rsidRPr="00DA7961">
        <w:rPr>
          <w:rFonts w:ascii="標楷體" w:eastAsia="標楷體" w:hAnsi="標楷體"/>
          <w:b/>
          <w:sz w:val="36"/>
          <w:szCs w:val="36"/>
        </w:rPr>
        <w:t>國小</w:t>
      </w:r>
      <w:r w:rsidRPr="00DA7961">
        <w:rPr>
          <w:rFonts w:ascii="標楷體" w:eastAsia="標楷體" w:hAnsi="標楷體" w:hint="eastAsia"/>
          <w:b/>
          <w:sz w:val="36"/>
          <w:szCs w:val="36"/>
        </w:rPr>
        <w:t>1</w:t>
      </w:r>
      <w:r>
        <w:rPr>
          <w:rFonts w:ascii="標楷體" w:eastAsia="標楷體" w:hAnsi="標楷體"/>
          <w:b/>
          <w:sz w:val="36"/>
          <w:szCs w:val="36"/>
        </w:rPr>
        <w:t>1</w:t>
      </w:r>
      <w:r w:rsidR="00B67075">
        <w:rPr>
          <w:rFonts w:ascii="標楷體" w:eastAsia="標楷體" w:hAnsi="標楷體"/>
          <w:b/>
          <w:sz w:val="36"/>
          <w:szCs w:val="36"/>
        </w:rPr>
        <w:t>2</w:t>
      </w:r>
      <w:r w:rsidRPr="00DA7961">
        <w:rPr>
          <w:rFonts w:ascii="標楷體" w:eastAsia="標楷體" w:hAnsi="標楷體" w:hint="eastAsia"/>
          <w:b/>
          <w:sz w:val="36"/>
          <w:szCs w:val="36"/>
        </w:rPr>
        <w:t>學年度</w:t>
      </w:r>
      <w:r w:rsidRPr="00DA7961">
        <w:rPr>
          <w:rFonts w:ascii="標楷體" w:eastAsia="標楷體" w:hAnsi="標楷體"/>
          <w:b/>
          <w:sz w:val="36"/>
          <w:szCs w:val="36"/>
        </w:rPr>
        <w:t>十二年國教前導學校素養導向教學</w:t>
      </w:r>
    </w:p>
    <w:p w:rsidR="0038418A" w:rsidRPr="009A02FB" w:rsidRDefault="0038418A" w:rsidP="00B67075">
      <w:pPr>
        <w:pStyle w:val="Standard"/>
        <w:spacing w:line="360" w:lineRule="auto"/>
        <w:rPr>
          <w:rFonts w:ascii="標楷體" w:eastAsia="標楷體" w:hAnsi="標楷體"/>
          <w:sz w:val="28"/>
          <w:szCs w:val="32"/>
        </w:rPr>
      </w:pPr>
      <w:r w:rsidRPr="009A02FB">
        <w:rPr>
          <w:rFonts w:ascii="標楷體" w:eastAsia="標楷體" w:hAnsi="標楷體"/>
          <w:sz w:val="28"/>
          <w:szCs w:val="32"/>
        </w:rPr>
        <w:t>一、</w:t>
      </w:r>
      <w:r w:rsidRPr="009A02FB">
        <w:rPr>
          <w:rFonts w:ascii="標楷體" w:eastAsia="標楷體" w:hAnsi="標楷體"/>
          <w:bCs/>
          <w:sz w:val="28"/>
          <w:szCs w:val="32"/>
        </w:rPr>
        <w:t>主題名稱</w:t>
      </w:r>
      <w:r w:rsidRPr="009A02FB">
        <w:rPr>
          <w:rFonts w:ascii="標楷體" w:eastAsia="標楷體" w:hAnsi="標楷體"/>
          <w:sz w:val="28"/>
          <w:szCs w:val="32"/>
        </w:rPr>
        <w:t>：</w:t>
      </w:r>
      <w:r w:rsidR="00B67075">
        <w:rPr>
          <w:rFonts w:eastAsia="標楷體" w:hAnsi="標楷體" w:hint="eastAsia"/>
          <w:noProof/>
          <w:color w:val="000000"/>
        </w:rPr>
        <w:t>家鄉的工業</w:t>
      </w:r>
    </w:p>
    <w:p w:rsidR="0038418A" w:rsidRPr="009A02FB" w:rsidRDefault="0038418A" w:rsidP="0038418A">
      <w:pPr>
        <w:pStyle w:val="Standard"/>
        <w:spacing w:line="360" w:lineRule="auto"/>
        <w:rPr>
          <w:rFonts w:ascii="標楷體" w:eastAsia="標楷體" w:hAnsi="標楷體"/>
          <w:sz w:val="28"/>
          <w:szCs w:val="32"/>
        </w:rPr>
      </w:pPr>
      <w:r w:rsidRPr="009A02FB">
        <w:rPr>
          <w:rFonts w:ascii="標楷體" w:eastAsia="標楷體" w:hAnsi="標楷體"/>
          <w:sz w:val="28"/>
          <w:szCs w:val="32"/>
        </w:rPr>
        <w:t>二、</w:t>
      </w:r>
      <w:r w:rsidRPr="009A02FB">
        <w:rPr>
          <w:rFonts w:ascii="標楷體" w:eastAsia="標楷體" w:hAnsi="標楷體" w:hint="eastAsia"/>
          <w:bCs/>
          <w:sz w:val="28"/>
          <w:szCs w:val="32"/>
        </w:rPr>
        <w:t>設計</w:t>
      </w:r>
      <w:r w:rsidRPr="009A02FB">
        <w:rPr>
          <w:rFonts w:ascii="標楷體" w:eastAsia="標楷體" w:hAnsi="標楷體"/>
          <w:bCs/>
          <w:sz w:val="28"/>
          <w:szCs w:val="32"/>
        </w:rPr>
        <w:t>者</w:t>
      </w:r>
      <w:r w:rsidRPr="009A02FB">
        <w:rPr>
          <w:rFonts w:ascii="標楷體" w:eastAsia="標楷體" w:hAnsi="標楷體"/>
          <w:sz w:val="28"/>
          <w:szCs w:val="32"/>
        </w:rPr>
        <w:t>：</w:t>
      </w:r>
      <w:r w:rsidR="00F8046A" w:rsidRPr="009A02FB">
        <w:rPr>
          <w:rFonts w:ascii="標楷體" w:eastAsia="標楷體" w:hAnsi="標楷體" w:hint="eastAsia"/>
          <w:sz w:val="28"/>
          <w:szCs w:val="32"/>
        </w:rPr>
        <w:t>四</w:t>
      </w:r>
      <w:r w:rsidRPr="009A02FB">
        <w:rPr>
          <w:rFonts w:ascii="標楷體" w:eastAsia="標楷體" w:hAnsi="標楷體" w:hint="eastAsia"/>
          <w:sz w:val="28"/>
          <w:szCs w:val="32"/>
        </w:rPr>
        <w:t>年級學年</w:t>
      </w:r>
    </w:p>
    <w:p w:rsidR="0038418A" w:rsidRPr="009A02FB" w:rsidRDefault="0038418A" w:rsidP="009A02FB">
      <w:pPr>
        <w:pStyle w:val="Standard"/>
        <w:spacing w:line="360" w:lineRule="auto"/>
        <w:rPr>
          <w:rFonts w:ascii="標楷體" w:eastAsia="標楷體" w:hAnsi="標楷體"/>
          <w:bCs/>
          <w:sz w:val="28"/>
          <w:szCs w:val="32"/>
        </w:rPr>
      </w:pPr>
      <w:r w:rsidRPr="009A02FB">
        <w:rPr>
          <w:rFonts w:ascii="標楷體" w:eastAsia="標楷體" w:hAnsi="標楷體"/>
          <w:sz w:val="28"/>
          <w:szCs w:val="32"/>
        </w:rPr>
        <w:t>三、主題</w:t>
      </w:r>
      <w:r w:rsidRPr="009A02FB">
        <w:rPr>
          <w:rFonts w:ascii="標楷體" w:eastAsia="標楷體" w:hAnsi="標楷體" w:cs="全字庫正楷體"/>
          <w:sz w:val="28"/>
          <w:szCs w:val="32"/>
        </w:rPr>
        <w:t>核心素養</w:t>
      </w:r>
      <w:r w:rsidRPr="009A02FB">
        <w:rPr>
          <w:rFonts w:ascii="標楷體" w:eastAsia="標楷體" w:hAnsi="標楷體" w:cs="全字庫正楷體" w:hint="eastAsia"/>
          <w:sz w:val="28"/>
          <w:szCs w:val="32"/>
        </w:rPr>
        <w:t>與</w:t>
      </w:r>
      <w:r w:rsidRPr="009A02FB">
        <w:rPr>
          <w:rFonts w:ascii="標楷體" w:eastAsia="標楷體" w:hAnsi="標楷體" w:cs="全字庫正楷體"/>
          <w:sz w:val="28"/>
          <w:szCs w:val="32"/>
        </w:rPr>
        <w:t>學習目標</w:t>
      </w:r>
    </w:p>
    <w:p w:rsidR="00A45BAC" w:rsidRDefault="00A45BAC" w:rsidP="0038418A">
      <w:pPr>
        <w:pStyle w:val="Standard"/>
        <w:spacing w:line="360" w:lineRule="auto"/>
        <w:rPr>
          <w:rFonts w:ascii="標楷體" w:eastAsia="標楷體" w:hAnsi="標楷體"/>
          <w:b/>
          <w:sz w:val="32"/>
          <w:szCs w:val="32"/>
        </w:rPr>
      </w:pPr>
    </w:p>
    <w:tbl>
      <w:tblPr>
        <w:tblW w:w="1029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"/>
        <w:gridCol w:w="46"/>
        <w:gridCol w:w="692"/>
        <w:gridCol w:w="16"/>
        <w:gridCol w:w="554"/>
        <w:gridCol w:w="2621"/>
        <w:gridCol w:w="804"/>
        <w:gridCol w:w="1694"/>
        <w:gridCol w:w="198"/>
        <w:gridCol w:w="3119"/>
      </w:tblGrid>
      <w:tr w:rsidR="00363110" w:rsidRPr="008E5DE9" w:rsidTr="00317AB1">
        <w:trPr>
          <w:trHeight w:val="659"/>
          <w:jc w:val="center"/>
        </w:trPr>
        <w:tc>
          <w:tcPr>
            <w:tcW w:w="1303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單元名稱</w:t>
            </w:r>
          </w:p>
        </w:tc>
        <w:tc>
          <w:tcPr>
            <w:tcW w:w="3175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3110" w:rsidRPr="0032554D" w:rsidRDefault="00363110" w:rsidP="00317AB1">
            <w:pPr>
              <w:snapToGrid w:val="0"/>
              <w:jc w:val="center"/>
              <w:rPr>
                <w:rFonts w:eastAsia="標楷體" w:hAnsi="標楷體" w:hint="eastAsia"/>
                <w:noProof/>
                <w:color w:val="000000"/>
              </w:rPr>
            </w:pPr>
            <w:r w:rsidRPr="0032554D">
              <w:rPr>
                <w:rFonts w:eastAsia="標楷體" w:hAnsi="標楷體" w:hint="eastAsia"/>
                <w:noProof/>
                <w:color w:val="000000"/>
              </w:rPr>
              <w:t>第一單元</w:t>
            </w:r>
            <w:r w:rsidRPr="0032554D">
              <w:rPr>
                <w:rFonts w:eastAsia="標楷體" w:hAnsi="標楷體" w:hint="eastAsia"/>
                <w:noProof/>
                <w:color w:val="000000"/>
              </w:rPr>
              <w:t xml:space="preserve">  </w:t>
            </w:r>
            <w:r w:rsidRPr="005972B3">
              <w:rPr>
                <w:rFonts w:eastAsia="標楷體" w:hAnsi="標楷體" w:hint="eastAsia"/>
                <w:noProof/>
                <w:color w:val="000000"/>
              </w:rPr>
              <w:t>家鄉的產業</w:t>
            </w:r>
          </w:p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noProof/>
                <w:color w:val="000000"/>
              </w:rPr>
            </w:pPr>
            <w:r w:rsidRPr="0032554D">
              <w:rPr>
                <w:rFonts w:eastAsia="標楷體" w:hAnsi="標楷體" w:hint="eastAsia"/>
                <w:noProof/>
                <w:color w:val="000000"/>
              </w:rPr>
              <w:t>第</w:t>
            </w:r>
            <w:r>
              <w:rPr>
                <w:rFonts w:eastAsia="標楷體" w:hAnsi="標楷體"/>
                <w:noProof/>
                <w:color w:val="000000"/>
              </w:rPr>
              <w:t>2</w:t>
            </w:r>
            <w:r w:rsidRPr="0032554D">
              <w:rPr>
                <w:rFonts w:eastAsia="標楷體" w:hAnsi="標楷體" w:hint="eastAsia"/>
                <w:noProof/>
                <w:color w:val="000000"/>
              </w:rPr>
              <w:t>課</w:t>
            </w:r>
            <w:r w:rsidRPr="0032554D">
              <w:rPr>
                <w:rFonts w:eastAsia="標楷體" w:hAnsi="標楷體" w:hint="eastAsia"/>
                <w:noProof/>
                <w:color w:val="000000"/>
              </w:rPr>
              <w:t xml:space="preserve">  </w:t>
            </w:r>
            <w:r w:rsidRPr="005972B3">
              <w:rPr>
                <w:rFonts w:eastAsia="標楷體" w:hAnsi="標楷體" w:hint="eastAsia"/>
                <w:noProof/>
                <w:color w:val="000000"/>
              </w:rPr>
              <w:t>家鄉的</w:t>
            </w:r>
            <w:r>
              <w:rPr>
                <w:rFonts w:eastAsia="標楷體" w:hAnsi="標楷體" w:hint="eastAsia"/>
                <w:noProof/>
                <w:color w:val="000000"/>
              </w:rPr>
              <w:t>工</w:t>
            </w:r>
            <w:r w:rsidRPr="005972B3">
              <w:rPr>
                <w:rFonts w:eastAsia="標楷體" w:hAnsi="標楷體" w:hint="eastAsia"/>
                <w:noProof/>
                <w:color w:val="000000"/>
              </w:rPr>
              <w:t>業</w:t>
            </w:r>
          </w:p>
        </w:tc>
        <w:tc>
          <w:tcPr>
            <w:tcW w:w="2696" w:type="dxa"/>
            <w:gridSpan w:val="3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總節數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363110" w:rsidRPr="00992FA0" w:rsidRDefault="00363110" w:rsidP="00317AB1">
            <w:pPr>
              <w:snapToGrid w:val="0"/>
              <w:jc w:val="center"/>
              <w:rPr>
                <w:rFonts w:eastAsia="標楷體" w:hAnsi="標楷體"/>
                <w:noProof/>
                <w:color w:val="000000"/>
              </w:rPr>
            </w:pPr>
            <w:r w:rsidRPr="00992FA0">
              <w:rPr>
                <w:rFonts w:eastAsia="標楷體" w:hAnsi="標楷體" w:hint="eastAsia"/>
                <w:noProof/>
                <w:color w:val="000000"/>
              </w:rPr>
              <w:t>共</w:t>
            </w:r>
            <w:r>
              <w:rPr>
                <w:rFonts w:eastAsia="標楷體" w:hAnsi="標楷體"/>
                <w:noProof/>
                <w:color w:val="000000"/>
              </w:rPr>
              <w:t>2</w:t>
            </w:r>
            <w:r w:rsidRPr="00992FA0">
              <w:rPr>
                <w:rFonts w:eastAsia="標楷體" w:hAnsi="標楷體" w:hint="eastAsia"/>
                <w:noProof/>
                <w:color w:val="000000"/>
              </w:rPr>
              <w:t>節，</w:t>
            </w:r>
            <w:r>
              <w:rPr>
                <w:rFonts w:eastAsia="標楷體" w:hAnsi="標楷體"/>
                <w:noProof/>
                <w:color w:val="000000"/>
              </w:rPr>
              <w:t>8</w:t>
            </w:r>
            <w:r w:rsidRPr="00992FA0">
              <w:rPr>
                <w:rFonts w:eastAsia="標楷體" w:hAnsi="標楷體" w:hint="eastAsia"/>
                <w:noProof/>
                <w:color w:val="000000"/>
              </w:rPr>
              <w:t>0</w:t>
            </w:r>
            <w:r w:rsidRPr="00992FA0">
              <w:rPr>
                <w:rFonts w:eastAsia="標楷體" w:hAnsi="標楷體" w:hint="eastAsia"/>
                <w:noProof/>
                <w:color w:val="000000"/>
              </w:rPr>
              <w:t>分鐘</w:t>
            </w:r>
          </w:p>
        </w:tc>
      </w:tr>
      <w:tr w:rsidR="00363110" w:rsidRPr="008E5DE9" w:rsidTr="00317AB1">
        <w:trPr>
          <w:trHeight w:val="70"/>
          <w:jc w:val="center"/>
        </w:trPr>
        <w:tc>
          <w:tcPr>
            <w:tcW w:w="10293" w:type="dxa"/>
            <w:gridSpan w:val="10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/>
                <w:b/>
                <w:noProof/>
                <w:color w:val="000000"/>
              </w:rPr>
              <w:t>設計依據</w:t>
            </w:r>
          </w:p>
        </w:tc>
      </w:tr>
      <w:tr w:rsidR="00363110" w:rsidRPr="008E5DE9" w:rsidTr="00317AB1">
        <w:trPr>
          <w:trHeight w:val="405"/>
          <w:jc w:val="center"/>
        </w:trPr>
        <w:tc>
          <w:tcPr>
            <w:tcW w:w="549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學習</w:t>
            </w:r>
          </w:p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重點</w:t>
            </w:r>
          </w:p>
        </w:tc>
        <w:tc>
          <w:tcPr>
            <w:tcW w:w="1308" w:type="dxa"/>
            <w:gridSpan w:val="4"/>
            <w:tcBorders>
              <w:top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學習表現</w:t>
            </w: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110" w:rsidRPr="00D63468" w:rsidRDefault="00363110" w:rsidP="00317AB1">
            <w:pPr>
              <w:spacing w:line="0" w:lineRule="atLeast"/>
              <w:contextualSpacing/>
              <w:rPr>
                <w:rFonts w:eastAsia="標楷體" w:hint="eastAsia"/>
                <w:color w:val="000000"/>
              </w:rPr>
            </w:pPr>
            <w:r w:rsidRPr="00D63468">
              <w:rPr>
                <w:rFonts w:eastAsia="標楷體" w:hint="eastAsia"/>
                <w:color w:val="000000"/>
              </w:rPr>
              <w:t>1a-</w:t>
            </w:r>
            <w:r w:rsidRPr="00D63468">
              <w:rPr>
                <w:rFonts w:eastAsia="標楷體" w:hint="eastAsia"/>
                <w:color w:val="000000"/>
              </w:rPr>
              <w:t>Ⅱ</w:t>
            </w:r>
            <w:r w:rsidRPr="00D63468">
              <w:rPr>
                <w:rFonts w:eastAsia="標楷體" w:hint="eastAsia"/>
                <w:color w:val="000000"/>
              </w:rPr>
              <w:t xml:space="preserve">-2 </w:t>
            </w:r>
            <w:r w:rsidRPr="00D63468">
              <w:rPr>
                <w:rFonts w:eastAsia="標楷體" w:hint="eastAsia"/>
                <w:color w:val="000000"/>
              </w:rPr>
              <w:t>分辨社會事物的類</w:t>
            </w:r>
          </w:p>
          <w:p w:rsidR="00363110" w:rsidRPr="00D63468" w:rsidRDefault="00363110" w:rsidP="00317AB1">
            <w:pPr>
              <w:spacing w:line="0" w:lineRule="atLeast"/>
              <w:contextualSpacing/>
              <w:rPr>
                <w:rFonts w:eastAsia="標楷體" w:hint="eastAsia"/>
                <w:color w:val="000000"/>
              </w:rPr>
            </w:pPr>
            <w:r w:rsidRPr="00D63468">
              <w:rPr>
                <w:rFonts w:eastAsia="標楷體" w:hint="eastAsia"/>
                <w:color w:val="000000"/>
              </w:rPr>
              <w:t>別或先後順序。</w:t>
            </w:r>
          </w:p>
          <w:p w:rsidR="00363110" w:rsidRPr="008E5DE9" w:rsidRDefault="00363110" w:rsidP="00317AB1">
            <w:pPr>
              <w:spacing w:line="0" w:lineRule="atLeast"/>
              <w:contextualSpacing/>
              <w:rPr>
                <w:rFonts w:eastAsia="標楷體"/>
                <w:color w:val="000000"/>
                <w:highlight w:val="yellow"/>
              </w:rPr>
            </w:pPr>
            <w:r w:rsidRPr="00D63468">
              <w:rPr>
                <w:rFonts w:eastAsia="標楷體" w:hint="eastAsia"/>
                <w:color w:val="000000"/>
              </w:rPr>
              <w:t>2a-</w:t>
            </w:r>
            <w:r w:rsidRPr="00D63468">
              <w:rPr>
                <w:rFonts w:eastAsia="標楷體" w:hint="eastAsia"/>
                <w:color w:val="000000"/>
              </w:rPr>
              <w:t>Ⅱ</w:t>
            </w:r>
            <w:r w:rsidRPr="00D63468">
              <w:rPr>
                <w:rFonts w:eastAsia="標楷體" w:hint="eastAsia"/>
                <w:color w:val="000000"/>
              </w:rPr>
              <w:t xml:space="preserve">-1 </w:t>
            </w:r>
            <w:r w:rsidRPr="00D63468">
              <w:rPr>
                <w:rFonts w:eastAsia="標楷體" w:hint="eastAsia"/>
                <w:color w:val="000000"/>
              </w:rPr>
              <w:t>關注居住地方社會事物與環境的互動、差異與變遷等問題。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領域核心素養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18" w:space="0" w:color="auto"/>
            </w:tcBorders>
          </w:tcPr>
          <w:p w:rsidR="00363110" w:rsidRPr="005972B3" w:rsidRDefault="00363110" w:rsidP="00317AB1">
            <w:pPr>
              <w:snapToGrid w:val="0"/>
              <w:spacing w:line="0" w:lineRule="atLeast"/>
              <w:rPr>
                <w:rFonts w:eastAsia="標楷體" w:hAnsi="標楷體" w:hint="eastAsia"/>
                <w:noProof/>
              </w:rPr>
            </w:pPr>
            <w:r w:rsidRPr="005972B3">
              <w:rPr>
                <w:rFonts w:eastAsia="標楷體" w:hAnsi="標楷體" w:hint="eastAsia"/>
                <w:noProof/>
              </w:rPr>
              <w:t>社</w:t>
            </w:r>
            <w:r w:rsidRPr="005972B3">
              <w:rPr>
                <w:rFonts w:eastAsia="標楷體" w:hAnsi="標楷體" w:hint="eastAsia"/>
                <w:noProof/>
              </w:rPr>
              <w:t>-E-A3</w:t>
            </w:r>
          </w:p>
          <w:p w:rsidR="00363110" w:rsidRPr="005972B3" w:rsidRDefault="00363110" w:rsidP="00317AB1">
            <w:pPr>
              <w:snapToGrid w:val="0"/>
              <w:spacing w:line="0" w:lineRule="atLeast"/>
              <w:rPr>
                <w:rFonts w:eastAsia="標楷體" w:hAnsi="標楷體" w:hint="eastAsia"/>
                <w:noProof/>
              </w:rPr>
            </w:pPr>
            <w:r w:rsidRPr="005972B3">
              <w:rPr>
                <w:rFonts w:eastAsia="標楷體" w:hAnsi="標楷體" w:hint="eastAsia"/>
                <w:noProof/>
              </w:rPr>
              <w:t>探究人類生活相關議題，規劃學習計畫，並在執行過程中，因應情境變化，持續調整與創新。</w:t>
            </w:r>
          </w:p>
          <w:p w:rsidR="00363110" w:rsidRPr="005972B3" w:rsidRDefault="00363110" w:rsidP="00317AB1">
            <w:pPr>
              <w:snapToGrid w:val="0"/>
              <w:spacing w:line="0" w:lineRule="atLeast"/>
              <w:rPr>
                <w:rFonts w:eastAsia="標楷體" w:hAnsi="標楷體" w:hint="eastAsia"/>
                <w:noProof/>
              </w:rPr>
            </w:pPr>
            <w:r w:rsidRPr="005972B3">
              <w:rPr>
                <w:rFonts w:eastAsia="標楷體" w:hAnsi="標楷體" w:hint="eastAsia"/>
                <w:noProof/>
              </w:rPr>
              <w:t>社</w:t>
            </w:r>
            <w:r w:rsidRPr="005972B3">
              <w:rPr>
                <w:rFonts w:eastAsia="標楷體" w:hAnsi="標楷體" w:hint="eastAsia"/>
                <w:noProof/>
              </w:rPr>
              <w:t>-E-B2</w:t>
            </w:r>
          </w:p>
          <w:p w:rsidR="00363110" w:rsidRDefault="00363110" w:rsidP="00317AB1">
            <w:pPr>
              <w:snapToGrid w:val="0"/>
              <w:spacing w:line="0" w:lineRule="atLeast"/>
              <w:rPr>
                <w:rFonts w:eastAsia="標楷體" w:hAnsi="標楷體"/>
                <w:noProof/>
              </w:rPr>
            </w:pPr>
            <w:r w:rsidRPr="005972B3">
              <w:rPr>
                <w:rFonts w:eastAsia="標楷體" w:hAnsi="標楷體" w:hint="eastAsia"/>
                <w:noProof/>
              </w:rPr>
              <w:t>認識與運用科技、資訊及媒體，並探究其與人類社會價值、信仰及態度的關聯。</w:t>
            </w:r>
          </w:p>
          <w:p w:rsidR="00363110" w:rsidRPr="00D63468" w:rsidRDefault="00363110" w:rsidP="00317AB1">
            <w:pPr>
              <w:snapToGrid w:val="0"/>
              <w:spacing w:line="0" w:lineRule="atLeast"/>
              <w:rPr>
                <w:rFonts w:eastAsia="標楷體" w:hAnsi="標楷體" w:hint="eastAsia"/>
                <w:noProof/>
              </w:rPr>
            </w:pPr>
            <w:r w:rsidRPr="00D63468">
              <w:rPr>
                <w:rFonts w:eastAsia="標楷體" w:hAnsi="標楷體" w:hint="eastAsia"/>
                <w:noProof/>
              </w:rPr>
              <w:t>社</w:t>
            </w:r>
            <w:r w:rsidRPr="00D63468">
              <w:rPr>
                <w:rFonts w:eastAsia="標楷體" w:hAnsi="標楷體" w:hint="eastAsia"/>
                <w:noProof/>
              </w:rPr>
              <w:t>-E-C2</w:t>
            </w:r>
          </w:p>
          <w:p w:rsidR="00363110" w:rsidRPr="0076630C" w:rsidRDefault="00363110" w:rsidP="00317AB1">
            <w:pPr>
              <w:snapToGrid w:val="0"/>
              <w:spacing w:line="0" w:lineRule="atLeast"/>
              <w:rPr>
                <w:rFonts w:eastAsia="標楷體" w:hAnsi="標楷體" w:hint="eastAsia"/>
                <w:noProof/>
              </w:rPr>
            </w:pPr>
            <w:r w:rsidRPr="00D63468">
              <w:rPr>
                <w:rFonts w:eastAsia="標楷體" w:hAnsi="標楷體" w:hint="eastAsia"/>
                <w:noProof/>
              </w:rPr>
              <w:t>建立良好的人際互動關係，養成尊重差異、關懷他人及團隊合作的態度。</w:t>
            </w:r>
          </w:p>
        </w:tc>
      </w:tr>
      <w:tr w:rsidR="00363110" w:rsidRPr="008E5DE9" w:rsidTr="00317AB1">
        <w:trPr>
          <w:trHeight w:val="405"/>
          <w:jc w:val="center"/>
        </w:trPr>
        <w:tc>
          <w:tcPr>
            <w:tcW w:w="549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 w:hint="eastAsia"/>
                <w:b/>
                <w:noProof/>
                <w:color w:val="000000"/>
              </w:rPr>
            </w:pPr>
          </w:p>
        </w:tc>
        <w:tc>
          <w:tcPr>
            <w:tcW w:w="1308" w:type="dxa"/>
            <w:gridSpan w:val="4"/>
            <w:tcBorders>
              <w:top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 w:hint="eastAsia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學習內容</w:t>
            </w: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110" w:rsidRPr="00D63468" w:rsidRDefault="00363110" w:rsidP="00317AB1">
            <w:pPr>
              <w:spacing w:line="0" w:lineRule="atLeast"/>
              <w:contextualSpacing/>
              <w:rPr>
                <w:rFonts w:eastAsia="標楷體" w:hint="eastAsia"/>
                <w:color w:val="000000"/>
              </w:rPr>
            </w:pPr>
            <w:r w:rsidRPr="00D63468">
              <w:rPr>
                <w:rFonts w:eastAsia="標楷體" w:hint="eastAsia"/>
                <w:color w:val="000000"/>
              </w:rPr>
              <w:t>Aa-</w:t>
            </w:r>
            <w:r w:rsidRPr="00D63468">
              <w:rPr>
                <w:rFonts w:eastAsia="標楷體" w:hint="eastAsia"/>
                <w:color w:val="000000"/>
              </w:rPr>
              <w:t>Ⅱ</w:t>
            </w:r>
            <w:r w:rsidRPr="00D63468">
              <w:rPr>
                <w:rFonts w:eastAsia="標楷體" w:hint="eastAsia"/>
                <w:color w:val="000000"/>
              </w:rPr>
              <w:t xml:space="preserve">-2 </w:t>
            </w:r>
            <w:r w:rsidRPr="00D63468">
              <w:rPr>
                <w:rFonts w:eastAsia="標楷體" w:hint="eastAsia"/>
                <w:color w:val="000000"/>
              </w:rPr>
              <w:t>不同群體</w:t>
            </w:r>
            <w:r w:rsidRPr="00D63468">
              <w:rPr>
                <w:rFonts w:eastAsia="標楷體" w:hint="eastAsia"/>
                <w:color w:val="000000"/>
              </w:rPr>
              <w:t xml:space="preserve">( </w:t>
            </w:r>
            <w:r w:rsidRPr="00D63468">
              <w:rPr>
                <w:rFonts w:eastAsia="標楷體" w:hint="eastAsia"/>
                <w:color w:val="000000"/>
              </w:rPr>
              <w:t>可包括年齡、性別、族群、階層、職業、區域或身心特質等</w:t>
            </w:r>
            <w:r w:rsidRPr="00D63468">
              <w:rPr>
                <w:rFonts w:eastAsia="標楷體" w:hint="eastAsia"/>
                <w:color w:val="000000"/>
              </w:rPr>
              <w:t>)</w:t>
            </w:r>
            <w:r w:rsidRPr="00D63468">
              <w:rPr>
                <w:rFonts w:eastAsia="標楷體" w:hint="eastAsia"/>
                <w:color w:val="000000"/>
              </w:rPr>
              <w:t>應受到理解、尊重與保護，並避免偏見。</w:t>
            </w:r>
          </w:p>
          <w:p w:rsidR="00363110" w:rsidRPr="00D63468" w:rsidRDefault="00363110" w:rsidP="00317AB1">
            <w:pPr>
              <w:spacing w:line="0" w:lineRule="atLeast"/>
              <w:contextualSpacing/>
              <w:rPr>
                <w:rFonts w:eastAsia="標楷體" w:hint="eastAsia"/>
                <w:color w:val="000000"/>
              </w:rPr>
            </w:pPr>
            <w:r w:rsidRPr="00D63468">
              <w:rPr>
                <w:rFonts w:eastAsia="標楷體" w:hint="eastAsia"/>
                <w:color w:val="000000"/>
              </w:rPr>
              <w:t>Ae-</w:t>
            </w:r>
            <w:r w:rsidRPr="00D63468">
              <w:rPr>
                <w:rFonts w:eastAsia="標楷體" w:hint="eastAsia"/>
                <w:color w:val="000000"/>
              </w:rPr>
              <w:t>Ⅱ</w:t>
            </w:r>
            <w:r w:rsidRPr="00D63468">
              <w:rPr>
                <w:rFonts w:eastAsia="標楷體" w:hint="eastAsia"/>
                <w:color w:val="000000"/>
              </w:rPr>
              <w:t xml:space="preserve">-1 </w:t>
            </w:r>
            <w:r w:rsidRPr="00D63468">
              <w:rPr>
                <w:rFonts w:eastAsia="標楷體" w:hint="eastAsia"/>
                <w:color w:val="000000"/>
              </w:rPr>
              <w:t>人類為了解決生活需求或滿足好奇心，進行科學和技術的研發，從而改變自然環境與人們的生活。</w:t>
            </w:r>
          </w:p>
          <w:p w:rsidR="00363110" w:rsidRPr="0032554D" w:rsidRDefault="00363110" w:rsidP="00317AB1">
            <w:pPr>
              <w:spacing w:line="0" w:lineRule="atLeast"/>
              <w:contextualSpacing/>
              <w:rPr>
                <w:rFonts w:eastAsia="標楷體" w:hint="eastAsia"/>
                <w:color w:val="000000"/>
              </w:rPr>
            </w:pPr>
            <w:r w:rsidRPr="00D63468">
              <w:rPr>
                <w:rFonts w:eastAsia="標楷體" w:hint="eastAsia"/>
                <w:color w:val="000000"/>
              </w:rPr>
              <w:t>Cc-</w:t>
            </w:r>
            <w:r w:rsidRPr="00D63468">
              <w:rPr>
                <w:rFonts w:eastAsia="標楷體" w:hint="eastAsia"/>
                <w:color w:val="000000"/>
              </w:rPr>
              <w:t>Ⅱ</w:t>
            </w:r>
            <w:r w:rsidRPr="00D63468">
              <w:rPr>
                <w:rFonts w:eastAsia="標楷體" w:hint="eastAsia"/>
                <w:color w:val="000000"/>
              </w:rPr>
              <w:t xml:space="preserve">-1 </w:t>
            </w:r>
            <w:r w:rsidRPr="00D63468">
              <w:rPr>
                <w:rFonts w:eastAsia="標楷體" w:hint="eastAsia"/>
                <w:color w:val="000000"/>
              </w:rPr>
              <w:t>各地居民的生活與工作方式會隨著社會變遷而改變。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 w:hint="eastAsia"/>
                <w:b/>
                <w:noProof/>
                <w:color w:val="000000"/>
              </w:rPr>
            </w:pPr>
          </w:p>
        </w:tc>
        <w:tc>
          <w:tcPr>
            <w:tcW w:w="3317" w:type="dxa"/>
            <w:gridSpan w:val="2"/>
            <w:vMerge/>
            <w:tcBorders>
              <w:left w:val="single" w:sz="4" w:space="0" w:color="auto"/>
              <w:right w:val="single" w:sz="18" w:space="0" w:color="auto"/>
            </w:tcBorders>
          </w:tcPr>
          <w:p w:rsidR="00363110" w:rsidRPr="00BA57B6" w:rsidRDefault="00363110" w:rsidP="00317AB1">
            <w:pPr>
              <w:snapToGrid w:val="0"/>
              <w:spacing w:line="0" w:lineRule="atLeast"/>
              <w:rPr>
                <w:rFonts w:eastAsia="標楷體" w:hAnsi="標楷體" w:hint="eastAsia"/>
                <w:noProof/>
              </w:rPr>
            </w:pPr>
          </w:p>
        </w:tc>
      </w:tr>
      <w:tr w:rsidR="00363110" w:rsidRPr="008E5DE9" w:rsidTr="00317AB1">
        <w:trPr>
          <w:trHeight w:val="405"/>
          <w:jc w:val="center"/>
        </w:trPr>
        <w:tc>
          <w:tcPr>
            <w:tcW w:w="1857" w:type="dxa"/>
            <w:gridSpan w:val="5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核心素養呼應說明</w:t>
            </w:r>
          </w:p>
        </w:tc>
        <w:tc>
          <w:tcPr>
            <w:tcW w:w="84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63110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color w:val="000000"/>
                <w:szCs w:val="22"/>
              </w:rPr>
            </w:pPr>
            <w:r w:rsidRPr="00E03F9D">
              <w:rPr>
                <w:rFonts w:eastAsia="標楷體" w:hAnsi="標楷體" w:hint="eastAsia"/>
                <w:noProof/>
                <w:color w:val="000000"/>
                <w:szCs w:val="22"/>
              </w:rPr>
              <w:t>呼應</w:t>
            </w:r>
            <w:r>
              <w:rPr>
                <w:rFonts w:eastAsia="標楷體" w:hAnsi="標楷體" w:hint="eastAsia"/>
                <w:noProof/>
                <w:color w:val="000000"/>
                <w:szCs w:val="22"/>
              </w:rPr>
              <w:t>素養導向說明：</w:t>
            </w:r>
            <w:r w:rsidRPr="00E03F9D">
              <w:rPr>
                <w:rFonts w:eastAsia="標楷體" w:hAnsi="標楷體" w:hint="eastAsia"/>
                <w:noProof/>
                <w:color w:val="000000"/>
                <w:szCs w:val="22"/>
              </w:rPr>
              <w:t>本主題呼應十二年國教課綱三大核心素養「自主行動」、「溝通互動」、「社會參與」。</w:t>
            </w:r>
          </w:p>
          <w:p w:rsidR="00363110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/>
                <w:noProof/>
                <w:color w:val="000000"/>
              </w:rPr>
            </w:pPr>
            <w:r w:rsidRPr="005972B3">
              <w:rPr>
                <w:rFonts w:eastAsia="標楷體" w:hAnsi="標楷體"/>
                <w:noProof/>
                <w:color w:val="000000"/>
                <w:szCs w:val="22"/>
              </w:rPr>
              <w:t>A3</w:t>
            </w:r>
            <w:r w:rsidRPr="005972B3">
              <w:rPr>
                <w:rFonts w:eastAsia="標楷體" w:hAnsi="標楷體" w:hint="eastAsia"/>
                <w:noProof/>
                <w:color w:val="000000"/>
                <w:szCs w:val="22"/>
              </w:rPr>
              <w:t>規劃執行與創新應變</w:t>
            </w:r>
            <w:r w:rsidRPr="00BA57B6">
              <w:rPr>
                <w:rFonts w:eastAsia="標楷體" w:hAnsi="標楷體" w:hint="eastAsia"/>
                <w:noProof/>
                <w:color w:val="000000"/>
                <w:szCs w:val="22"/>
              </w:rPr>
              <w:t>：活動一</w:t>
            </w:r>
            <w:r>
              <w:rPr>
                <w:rFonts w:eastAsia="標楷體" w:hAnsi="標楷體" w:hint="eastAsia"/>
                <w:noProof/>
                <w:color w:val="000000"/>
                <w:szCs w:val="22"/>
              </w:rPr>
              <w:t>了解</w:t>
            </w:r>
            <w:r w:rsidRPr="00D63468">
              <w:rPr>
                <w:rFonts w:eastAsia="標楷體" w:hAnsi="標楷體" w:hint="eastAsia"/>
                <w:noProof/>
                <w:color w:val="000000"/>
                <w:szCs w:val="22"/>
              </w:rPr>
              <w:t>工廠工作情況與所製作產品的類型</w:t>
            </w:r>
            <w:r w:rsidRPr="003B4F08">
              <w:rPr>
                <w:rFonts w:eastAsia="標楷體" w:hAnsi="標楷體" w:hint="eastAsia"/>
                <w:noProof/>
                <w:color w:val="000000"/>
              </w:rPr>
              <w:t>。</w:t>
            </w:r>
          </w:p>
          <w:p w:rsidR="00363110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/>
                <w:noProof/>
                <w:color w:val="000000"/>
                <w:szCs w:val="22"/>
              </w:rPr>
            </w:pPr>
            <w:r w:rsidRPr="005972B3">
              <w:rPr>
                <w:rFonts w:eastAsia="標楷體" w:hAnsi="標楷體"/>
                <w:noProof/>
                <w:color w:val="000000"/>
                <w:szCs w:val="22"/>
              </w:rPr>
              <w:t>B2</w:t>
            </w:r>
            <w:r w:rsidRPr="005972B3">
              <w:rPr>
                <w:rFonts w:eastAsia="標楷體" w:hAnsi="標楷體" w:hint="eastAsia"/>
                <w:noProof/>
                <w:color w:val="000000"/>
                <w:szCs w:val="22"/>
              </w:rPr>
              <w:t>科技資訊與媒體素養</w:t>
            </w:r>
            <w:r w:rsidRPr="00BA57B6">
              <w:rPr>
                <w:rFonts w:eastAsia="標楷體" w:hAnsi="標楷體" w:hint="eastAsia"/>
                <w:noProof/>
                <w:color w:val="000000"/>
                <w:szCs w:val="22"/>
              </w:rPr>
              <w:t>：活動</w:t>
            </w:r>
            <w:r>
              <w:rPr>
                <w:rFonts w:eastAsia="標楷體" w:hAnsi="標楷體" w:hint="eastAsia"/>
                <w:noProof/>
                <w:color w:val="000000"/>
                <w:szCs w:val="22"/>
              </w:rPr>
              <w:t>二認知</w:t>
            </w:r>
            <w:r w:rsidRPr="00D63468">
              <w:rPr>
                <w:rFonts w:eastAsia="標楷體" w:hAnsi="標楷體" w:hint="eastAsia"/>
                <w:noProof/>
                <w:color w:val="000000"/>
                <w:szCs w:val="22"/>
              </w:rPr>
              <w:t>現在的工廠和早期的工廠有什麼不同</w:t>
            </w:r>
            <w:r>
              <w:rPr>
                <w:rFonts w:eastAsia="標楷體" w:hAnsi="標楷體" w:hint="eastAsia"/>
                <w:noProof/>
                <w:color w:val="000000"/>
                <w:szCs w:val="22"/>
              </w:rPr>
              <w:t>。</w:t>
            </w:r>
          </w:p>
          <w:p w:rsidR="00363110" w:rsidRPr="00D63468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color w:val="000000"/>
                <w:szCs w:val="22"/>
              </w:rPr>
            </w:pPr>
            <w:r w:rsidRPr="00D63468">
              <w:rPr>
                <w:rFonts w:eastAsia="標楷體" w:hAnsi="標楷體"/>
                <w:noProof/>
                <w:color w:val="000000"/>
                <w:szCs w:val="22"/>
              </w:rPr>
              <w:t>C2</w:t>
            </w:r>
            <w:r w:rsidRPr="00D63468">
              <w:rPr>
                <w:rFonts w:eastAsia="標楷體" w:hAnsi="標楷體" w:hint="eastAsia"/>
                <w:noProof/>
                <w:color w:val="000000"/>
                <w:szCs w:val="22"/>
              </w:rPr>
              <w:t>人際關係與團隊合作</w:t>
            </w:r>
            <w:r w:rsidRPr="00BA57B6">
              <w:rPr>
                <w:rFonts w:eastAsia="標楷體" w:hAnsi="標楷體" w:hint="eastAsia"/>
                <w:noProof/>
                <w:color w:val="000000"/>
                <w:szCs w:val="22"/>
              </w:rPr>
              <w:t>：活動</w:t>
            </w:r>
            <w:r>
              <w:rPr>
                <w:rFonts w:eastAsia="標楷體" w:hAnsi="標楷體" w:hint="eastAsia"/>
                <w:noProof/>
                <w:color w:val="000000"/>
                <w:szCs w:val="22"/>
              </w:rPr>
              <w:t>二閱讀資料認識工業技術革新的實例。</w:t>
            </w:r>
          </w:p>
        </w:tc>
      </w:tr>
      <w:tr w:rsidR="00363110" w:rsidRPr="008E5DE9" w:rsidTr="00317AB1">
        <w:trPr>
          <w:trHeight w:val="330"/>
          <w:jc w:val="center"/>
        </w:trPr>
        <w:tc>
          <w:tcPr>
            <w:tcW w:w="595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議題</w:t>
            </w:r>
          </w:p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融入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實質內涵</w:t>
            </w:r>
          </w:p>
        </w:tc>
        <w:tc>
          <w:tcPr>
            <w:tcW w:w="8436" w:type="dxa"/>
            <w:gridSpan w:val="5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63110" w:rsidRPr="00B117C5" w:rsidRDefault="00363110" w:rsidP="00317AB1">
            <w:pPr>
              <w:spacing w:line="0" w:lineRule="atLeast"/>
              <w:contextualSpacing/>
              <w:rPr>
                <w:rFonts w:eastAsia="標楷體" w:hAnsi="標楷體" w:hint="eastAsia"/>
                <w:noProof/>
              </w:rPr>
            </w:pPr>
            <w:r w:rsidRPr="00B117C5">
              <w:rPr>
                <w:rFonts w:eastAsia="標楷體" w:hAnsi="標楷體" w:hint="eastAsia"/>
                <w:noProof/>
              </w:rPr>
              <w:t>【</w:t>
            </w:r>
            <w:r>
              <w:rPr>
                <w:rFonts w:eastAsia="標楷體" w:hAnsi="標楷體" w:hint="eastAsia"/>
                <w:noProof/>
              </w:rPr>
              <w:t>科技</w:t>
            </w:r>
            <w:r w:rsidRPr="00B117C5">
              <w:rPr>
                <w:rFonts w:eastAsia="標楷體" w:hAnsi="標楷體" w:hint="eastAsia"/>
                <w:noProof/>
              </w:rPr>
              <w:t>教育】</w:t>
            </w:r>
          </w:p>
          <w:p w:rsidR="00363110" w:rsidRPr="00C30697" w:rsidRDefault="00363110" w:rsidP="00317AB1">
            <w:pPr>
              <w:spacing w:line="0" w:lineRule="atLeast"/>
              <w:contextualSpacing/>
              <w:rPr>
                <w:rFonts w:eastAsia="標楷體" w:hAnsi="標楷體" w:hint="eastAsia"/>
                <w:noProof/>
              </w:rPr>
            </w:pPr>
            <w:r w:rsidRPr="00C30697">
              <w:rPr>
                <w:rFonts w:eastAsia="標楷體" w:hAnsi="標楷體" w:hint="eastAsia"/>
                <w:noProof/>
              </w:rPr>
              <w:t>科</w:t>
            </w:r>
            <w:r w:rsidRPr="00C30697">
              <w:rPr>
                <w:rFonts w:eastAsia="標楷體" w:hAnsi="標楷體" w:hint="eastAsia"/>
                <w:noProof/>
              </w:rPr>
              <w:t xml:space="preserve">E3 </w:t>
            </w:r>
            <w:r w:rsidRPr="00C30697">
              <w:rPr>
                <w:rFonts w:eastAsia="標楷體" w:hAnsi="標楷體" w:hint="eastAsia"/>
                <w:noProof/>
              </w:rPr>
              <w:t>體會科技與個人及家庭生活的互動關係。</w:t>
            </w:r>
          </w:p>
          <w:p w:rsidR="00363110" w:rsidRPr="00C30697" w:rsidRDefault="00363110" w:rsidP="00317AB1">
            <w:pPr>
              <w:spacing w:line="0" w:lineRule="atLeast"/>
              <w:contextualSpacing/>
              <w:rPr>
                <w:rFonts w:eastAsia="標楷體" w:hAnsi="標楷體" w:hint="eastAsia"/>
                <w:noProof/>
              </w:rPr>
            </w:pPr>
            <w:r w:rsidRPr="00B117C5">
              <w:rPr>
                <w:rFonts w:eastAsia="標楷體" w:hAnsi="標楷體" w:hint="eastAsia"/>
                <w:noProof/>
              </w:rPr>
              <w:t>【</w:t>
            </w:r>
            <w:r w:rsidRPr="00C30697">
              <w:rPr>
                <w:rFonts w:eastAsia="標楷體" w:hAnsi="標楷體" w:hint="eastAsia"/>
                <w:noProof/>
              </w:rPr>
              <w:t>資訊教育</w:t>
            </w:r>
            <w:r w:rsidRPr="00B117C5">
              <w:rPr>
                <w:rFonts w:eastAsia="標楷體" w:hAnsi="標楷體" w:hint="eastAsia"/>
                <w:noProof/>
              </w:rPr>
              <w:t>】</w:t>
            </w:r>
          </w:p>
          <w:p w:rsidR="00363110" w:rsidRPr="00C30697" w:rsidRDefault="00363110" w:rsidP="00317AB1">
            <w:pPr>
              <w:spacing w:line="0" w:lineRule="atLeast"/>
              <w:contextualSpacing/>
              <w:rPr>
                <w:rFonts w:eastAsia="標楷體" w:hAnsi="標楷體" w:hint="eastAsia"/>
                <w:noProof/>
              </w:rPr>
            </w:pPr>
            <w:r w:rsidRPr="00C30697">
              <w:rPr>
                <w:rFonts w:eastAsia="標楷體" w:hAnsi="標楷體" w:hint="eastAsia"/>
                <w:noProof/>
              </w:rPr>
              <w:t>資</w:t>
            </w:r>
            <w:r w:rsidRPr="00C30697">
              <w:rPr>
                <w:rFonts w:eastAsia="標楷體" w:hAnsi="標楷體" w:hint="eastAsia"/>
                <w:noProof/>
              </w:rPr>
              <w:t xml:space="preserve">E10 </w:t>
            </w:r>
            <w:r w:rsidRPr="00C30697">
              <w:rPr>
                <w:rFonts w:eastAsia="標楷體" w:hAnsi="標楷體" w:hint="eastAsia"/>
                <w:noProof/>
              </w:rPr>
              <w:t>了解資訊科技於日常生活之重要性。</w:t>
            </w:r>
          </w:p>
          <w:p w:rsidR="00363110" w:rsidRPr="00C30697" w:rsidRDefault="00363110" w:rsidP="00317AB1">
            <w:pPr>
              <w:spacing w:line="0" w:lineRule="atLeast"/>
              <w:contextualSpacing/>
              <w:rPr>
                <w:rFonts w:eastAsia="標楷體" w:hAnsi="標楷體" w:hint="eastAsia"/>
                <w:noProof/>
              </w:rPr>
            </w:pPr>
            <w:r w:rsidRPr="00B117C5">
              <w:rPr>
                <w:rFonts w:eastAsia="標楷體" w:hAnsi="標楷體" w:hint="eastAsia"/>
                <w:noProof/>
              </w:rPr>
              <w:t>【</w:t>
            </w:r>
            <w:r w:rsidRPr="00C30697">
              <w:rPr>
                <w:rFonts w:eastAsia="標楷體" w:hAnsi="標楷體" w:hint="eastAsia"/>
                <w:noProof/>
              </w:rPr>
              <w:t>生涯規劃教育</w:t>
            </w:r>
            <w:r w:rsidRPr="00B117C5">
              <w:rPr>
                <w:rFonts w:eastAsia="標楷體" w:hAnsi="標楷體" w:hint="eastAsia"/>
                <w:noProof/>
              </w:rPr>
              <w:t>】</w:t>
            </w:r>
          </w:p>
          <w:p w:rsidR="00363110" w:rsidRPr="00C30697" w:rsidRDefault="00363110" w:rsidP="00317AB1">
            <w:pPr>
              <w:spacing w:line="0" w:lineRule="atLeast"/>
              <w:contextualSpacing/>
              <w:rPr>
                <w:rFonts w:eastAsia="標楷體" w:hAnsi="標楷體" w:hint="eastAsia"/>
                <w:noProof/>
              </w:rPr>
            </w:pPr>
            <w:r w:rsidRPr="00C30697">
              <w:rPr>
                <w:rFonts w:eastAsia="標楷體" w:hAnsi="標楷體" w:hint="eastAsia"/>
                <w:noProof/>
              </w:rPr>
              <w:t>涯</w:t>
            </w:r>
            <w:r w:rsidRPr="00C30697">
              <w:rPr>
                <w:rFonts w:eastAsia="標楷體" w:hAnsi="標楷體" w:hint="eastAsia"/>
                <w:noProof/>
              </w:rPr>
              <w:t xml:space="preserve">E8 </w:t>
            </w:r>
            <w:r w:rsidRPr="00C30697">
              <w:rPr>
                <w:rFonts w:eastAsia="標楷體" w:hAnsi="標楷體" w:hint="eastAsia"/>
                <w:noProof/>
              </w:rPr>
              <w:t>對工作</w:t>
            </w:r>
            <w:r w:rsidRPr="00C30697">
              <w:rPr>
                <w:rFonts w:eastAsia="標楷體" w:hAnsi="標楷體" w:hint="eastAsia"/>
                <w:noProof/>
              </w:rPr>
              <w:t>/</w:t>
            </w:r>
            <w:r w:rsidRPr="00C30697">
              <w:rPr>
                <w:rFonts w:eastAsia="標楷體" w:hAnsi="標楷體" w:hint="eastAsia"/>
                <w:noProof/>
              </w:rPr>
              <w:t>教育環境的好奇心。</w:t>
            </w:r>
          </w:p>
          <w:p w:rsidR="00363110" w:rsidRPr="00C30697" w:rsidRDefault="00363110" w:rsidP="00317AB1">
            <w:pPr>
              <w:spacing w:line="0" w:lineRule="atLeast"/>
              <w:contextualSpacing/>
              <w:rPr>
                <w:rFonts w:eastAsia="標楷體" w:hAnsi="標楷體" w:hint="eastAsia"/>
                <w:noProof/>
              </w:rPr>
            </w:pPr>
            <w:r w:rsidRPr="00C30697">
              <w:rPr>
                <w:rFonts w:eastAsia="標楷體" w:hAnsi="標楷體" w:hint="eastAsia"/>
                <w:noProof/>
              </w:rPr>
              <w:t>涯</w:t>
            </w:r>
            <w:r w:rsidRPr="00C30697">
              <w:rPr>
                <w:rFonts w:eastAsia="標楷體" w:hAnsi="標楷體" w:hint="eastAsia"/>
                <w:noProof/>
              </w:rPr>
              <w:t xml:space="preserve">E9 </w:t>
            </w:r>
            <w:r w:rsidRPr="00C30697">
              <w:rPr>
                <w:rFonts w:eastAsia="標楷體" w:hAnsi="標楷體" w:hint="eastAsia"/>
                <w:noProof/>
              </w:rPr>
              <w:t>認識不同類型工作</w:t>
            </w:r>
            <w:r w:rsidRPr="00C30697">
              <w:rPr>
                <w:rFonts w:eastAsia="標楷體" w:hAnsi="標楷體" w:hint="eastAsia"/>
                <w:noProof/>
              </w:rPr>
              <w:t>/</w:t>
            </w:r>
            <w:r w:rsidRPr="00C30697">
              <w:rPr>
                <w:rFonts w:eastAsia="標楷體" w:hAnsi="標楷體" w:hint="eastAsia"/>
                <w:noProof/>
              </w:rPr>
              <w:t>教育環境。</w:t>
            </w:r>
          </w:p>
          <w:p w:rsidR="00363110" w:rsidRPr="00E30182" w:rsidRDefault="00363110" w:rsidP="00317AB1">
            <w:pPr>
              <w:spacing w:line="0" w:lineRule="atLeast"/>
              <w:contextualSpacing/>
              <w:rPr>
                <w:rFonts w:eastAsia="標楷體" w:hAnsi="標楷體" w:hint="eastAsia"/>
                <w:noProof/>
              </w:rPr>
            </w:pPr>
            <w:r w:rsidRPr="00C30697">
              <w:rPr>
                <w:rFonts w:eastAsia="標楷體" w:hAnsi="標楷體" w:hint="eastAsia"/>
                <w:noProof/>
              </w:rPr>
              <w:t>涯</w:t>
            </w:r>
            <w:r w:rsidRPr="00C30697">
              <w:rPr>
                <w:rFonts w:eastAsia="標楷體" w:hAnsi="標楷體" w:hint="eastAsia"/>
                <w:noProof/>
              </w:rPr>
              <w:t xml:space="preserve">E10 </w:t>
            </w:r>
            <w:r w:rsidRPr="00C30697">
              <w:rPr>
                <w:rFonts w:eastAsia="標楷體" w:hAnsi="標楷體" w:hint="eastAsia"/>
                <w:noProof/>
              </w:rPr>
              <w:t>培養對不同工作</w:t>
            </w:r>
            <w:r w:rsidRPr="00C30697">
              <w:rPr>
                <w:rFonts w:eastAsia="標楷體" w:hAnsi="標楷體" w:hint="eastAsia"/>
                <w:noProof/>
              </w:rPr>
              <w:t>/</w:t>
            </w:r>
            <w:r w:rsidRPr="00C30697">
              <w:rPr>
                <w:rFonts w:eastAsia="標楷體" w:hAnsi="標楷體" w:hint="eastAsia"/>
                <w:noProof/>
              </w:rPr>
              <w:t>教育環境的態度。</w:t>
            </w:r>
          </w:p>
        </w:tc>
      </w:tr>
      <w:tr w:rsidR="00363110" w:rsidRPr="008E5DE9" w:rsidTr="00317AB1">
        <w:trPr>
          <w:trHeight w:val="375"/>
          <w:jc w:val="center"/>
        </w:trPr>
        <w:tc>
          <w:tcPr>
            <w:tcW w:w="595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/>
                <w:b/>
                <w:noProof/>
                <w:color w:val="000000"/>
              </w:rPr>
              <w:t>所融入之</w:t>
            </w: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學習重點</w:t>
            </w:r>
          </w:p>
        </w:tc>
        <w:tc>
          <w:tcPr>
            <w:tcW w:w="8436" w:type="dxa"/>
            <w:gridSpan w:val="5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3110" w:rsidRPr="003C62C7" w:rsidRDefault="00363110" w:rsidP="00317AB1">
            <w:pPr>
              <w:spacing w:line="0" w:lineRule="atLeast"/>
              <w:contextualSpacing/>
              <w:jc w:val="both"/>
              <w:rPr>
                <w:rFonts w:eastAsia="標楷體" w:hAnsi="標楷體"/>
                <w:noProof/>
              </w:rPr>
            </w:pPr>
            <w:r w:rsidRPr="00467BD5">
              <w:rPr>
                <w:rFonts w:eastAsia="標楷體" w:hAnsi="標楷體" w:hint="eastAsia"/>
                <w:noProof/>
              </w:rPr>
              <w:t>本單元主題是家鄉的產業，內容在說明家鄉居民為了生活而從事</w:t>
            </w:r>
            <w:r>
              <w:rPr>
                <w:rFonts w:eastAsia="標楷體" w:hAnsi="標楷體" w:hint="eastAsia"/>
                <w:noProof/>
              </w:rPr>
              <w:t>工</w:t>
            </w:r>
            <w:r w:rsidRPr="00467BD5">
              <w:rPr>
                <w:rFonts w:eastAsia="標楷體" w:hAnsi="標楷體" w:hint="eastAsia"/>
                <w:noProof/>
              </w:rPr>
              <w:t>業。隨著社會變遷與科學技術提升，各行各業也有所改變與革新，讓我們的生活更便利。</w:t>
            </w:r>
          </w:p>
        </w:tc>
      </w:tr>
      <w:tr w:rsidR="00363110" w:rsidRPr="008E5DE9" w:rsidTr="00317AB1">
        <w:trPr>
          <w:trHeight w:val="70"/>
          <w:jc w:val="center"/>
        </w:trPr>
        <w:tc>
          <w:tcPr>
            <w:tcW w:w="1857" w:type="dxa"/>
            <w:gridSpan w:val="5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與其他領域</w:t>
            </w: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/</w:t>
            </w: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科目的連結</w:t>
            </w:r>
          </w:p>
        </w:tc>
        <w:tc>
          <w:tcPr>
            <w:tcW w:w="8436" w:type="dxa"/>
            <w:gridSpan w:val="5"/>
            <w:tcBorders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63110" w:rsidRPr="000C258C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/>
                <w:noProof/>
                <w:color w:val="000000"/>
                <w:szCs w:val="22"/>
              </w:rPr>
            </w:pPr>
          </w:p>
        </w:tc>
      </w:tr>
      <w:tr w:rsidR="00363110" w:rsidRPr="008E5DE9" w:rsidTr="00317AB1">
        <w:trPr>
          <w:trHeight w:val="70"/>
          <w:jc w:val="center"/>
        </w:trPr>
        <w:tc>
          <w:tcPr>
            <w:tcW w:w="1857" w:type="dxa"/>
            <w:gridSpan w:val="5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 w:hint="eastAsia"/>
                <w:b/>
                <w:noProof/>
                <w:color w:val="000000"/>
              </w:rPr>
            </w:pPr>
            <w:r w:rsidRPr="00B1292B">
              <w:rPr>
                <w:rFonts w:eastAsia="標楷體" w:hAnsi="標楷體" w:hint="eastAsia"/>
                <w:b/>
                <w:noProof/>
                <w:color w:val="000000"/>
              </w:rPr>
              <w:t>摘要</w:t>
            </w:r>
          </w:p>
        </w:tc>
        <w:tc>
          <w:tcPr>
            <w:tcW w:w="8436" w:type="dxa"/>
            <w:gridSpan w:val="5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63110" w:rsidRPr="00E62E01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szCs w:val="22"/>
              </w:rPr>
            </w:pPr>
            <w:r>
              <w:rPr>
                <w:rFonts w:eastAsia="標楷體" w:hAnsi="標楷體" w:hint="eastAsia"/>
                <w:noProof/>
                <w:szCs w:val="22"/>
              </w:rPr>
              <w:t>1.</w:t>
            </w:r>
            <w:r w:rsidRPr="00E62E01">
              <w:rPr>
                <w:rFonts w:eastAsia="標楷體" w:hAnsi="標楷體" w:hint="eastAsia"/>
                <w:noProof/>
                <w:szCs w:val="22"/>
              </w:rPr>
              <w:t>家鄉的各種工業活動。</w:t>
            </w:r>
          </w:p>
          <w:p w:rsidR="00363110" w:rsidRPr="00E62E01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szCs w:val="22"/>
              </w:rPr>
            </w:pPr>
            <w:r>
              <w:rPr>
                <w:rFonts w:eastAsia="標楷體" w:hAnsi="標楷體" w:hint="eastAsia"/>
                <w:noProof/>
                <w:szCs w:val="22"/>
              </w:rPr>
              <w:t>2</w:t>
            </w:r>
            <w:r>
              <w:rPr>
                <w:rFonts w:eastAsia="標楷體" w:hAnsi="標楷體"/>
                <w:noProof/>
                <w:szCs w:val="22"/>
              </w:rPr>
              <w:t>.</w:t>
            </w:r>
            <w:r w:rsidRPr="00E62E01">
              <w:rPr>
                <w:rFonts w:eastAsia="標楷體" w:hAnsi="標楷體" w:hint="eastAsia"/>
                <w:noProof/>
                <w:szCs w:val="22"/>
              </w:rPr>
              <w:t>工業與家鄉居民生活間的關係。</w:t>
            </w:r>
          </w:p>
          <w:p w:rsidR="00363110" w:rsidRPr="00E62E01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szCs w:val="22"/>
              </w:rPr>
            </w:pPr>
            <w:r>
              <w:rPr>
                <w:rFonts w:eastAsia="標楷體" w:hAnsi="標楷體" w:hint="eastAsia"/>
                <w:noProof/>
                <w:szCs w:val="22"/>
              </w:rPr>
              <w:t>3</w:t>
            </w:r>
            <w:r>
              <w:rPr>
                <w:rFonts w:eastAsia="標楷體" w:hAnsi="標楷體"/>
                <w:noProof/>
                <w:szCs w:val="22"/>
              </w:rPr>
              <w:t>.</w:t>
            </w:r>
            <w:r w:rsidRPr="00E62E01">
              <w:rPr>
                <w:rFonts w:eastAsia="標楷體" w:hAnsi="標楷體" w:hint="eastAsia"/>
                <w:noProof/>
                <w:szCs w:val="22"/>
              </w:rPr>
              <w:t>早期到現在工業的發展。</w:t>
            </w:r>
          </w:p>
          <w:p w:rsidR="00363110" w:rsidRPr="00E62E01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szCs w:val="22"/>
              </w:rPr>
            </w:pPr>
            <w:r>
              <w:rPr>
                <w:rFonts w:eastAsia="標楷體" w:hAnsi="標楷體" w:hint="eastAsia"/>
                <w:noProof/>
                <w:szCs w:val="22"/>
              </w:rPr>
              <w:t>4</w:t>
            </w:r>
            <w:r>
              <w:rPr>
                <w:rFonts w:eastAsia="標楷體" w:hAnsi="標楷體"/>
                <w:noProof/>
                <w:szCs w:val="22"/>
              </w:rPr>
              <w:t>.</w:t>
            </w:r>
            <w:r w:rsidRPr="00E62E01">
              <w:rPr>
                <w:rFonts w:eastAsia="標楷體" w:hAnsi="標楷體" w:hint="eastAsia"/>
                <w:noProof/>
                <w:szCs w:val="22"/>
              </w:rPr>
              <w:t>現代工業轉型後的改變與影響。</w:t>
            </w:r>
          </w:p>
          <w:p w:rsidR="00363110" w:rsidRPr="00E62E01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szCs w:val="22"/>
              </w:rPr>
            </w:pPr>
            <w:r>
              <w:rPr>
                <w:rFonts w:eastAsia="標楷體" w:hAnsi="標楷體" w:hint="eastAsia"/>
                <w:noProof/>
                <w:szCs w:val="22"/>
              </w:rPr>
              <w:t>5</w:t>
            </w:r>
            <w:r>
              <w:rPr>
                <w:rFonts w:eastAsia="標楷體" w:hAnsi="標楷體"/>
                <w:noProof/>
                <w:szCs w:val="22"/>
              </w:rPr>
              <w:t>.</w:t>
            </w:r>
            <w:r w:rsidRPr="00E62E01">
              <w:rPr>
                <w:rFonts w:eastAsia="標楷體" w:hAnsi="標楷體" w:hint="eastAsia"/>
                <w:noProof/>
                <w:szCs w:val="22"/>
              </w:rPr>
              <w:t>家鄉居民因應工業轉型應有的態度。</w:t>
            </w:r>
          </w:p>
          <w:p w:rsidR="00363110" w:rsidRPr="000C258C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szCs w:val="22"/>
              </w:rPr>
            </w:pPr>
            <w:r>
              <w:rPr>
                <w:rFonts w:eastAsia="標楷體" w:hAnsi="標楷體" w:hint="eastAsia"/>
                <w:noProof/>
                <w:szCs w:val="22"/>
              </w:rPr>
              <w:t>6</w:t>
            </w:r>
            <w:r>
              <w:rPr>
                <w:rFonts w:eastAsia="標楷體" w:hAnsi="標楷體"/>
                <w:noProof/>
                <w:szCs w:val="22"/>
              </w:rPr>
              <w:t>.</w:t>
            </w:r>
            <w:r w:rsidRPr="00E62E01">
              <w:rPr>
                <w:rFonts w:eastAsia="標楷體" w:hAnsi="標楷體" w:hint="eastAsia"/>
                <w:noProof/>
                <w:szCs w:val="22"/>
              </w:rPr>
              <w:t>家鄉紡織業的變遷與轉型成果。</w:t>
            </w:r>
          </w:p>
        </w:tc>
      </w:tr>
      <w:tr w:rsidR="00363110" w:rsidRPr="008E5DE9" w:rsidTr="00317AB1">
        <w:trPr>
          <w:trHeight w:val="70"/>
          <w:jc w:val="center"/>
        </w:trPr>
        <w:tc>
          <w:tcPr>
            <w:tcW w:w="1857" w:type="dxa"/>
            <w:gridSpan w:val="5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學習目標</w:t>
            </w:r>
          </w:p>
        </w:tc>
        <w:tc>
          <w:tcPr>
            <w:tcW w:w="8436" w:type="dxa"/>
            <w:gridSpan w:val="5"/>
            <w:tcBorders>
              <w:bottom w:val="single" w:sz="4" w:space="0" w:color="auto"/>
              <w:right w:val="single" w:sz="18" w:space="0" w:color="auto"/>
            </w:tcBorders>
          </w:tcPr>
          <w:p w:rsidR="00363110" w:rsidRPr="00E91C13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szCs w:val="22"/>
              </w:rPr>
            </w:pPr>
            <w:r w:rsidRPr="00E91C13">
              <w:rPr>
                <w:rFonts w:eastAsia="標楷體" w:hAnsi="標楷體" w:hint="eastAsia"/>
                <w:noProof/>
                <w:szCs w:val="22"/>
              </w:rPr>
              <w:t>1.</w:t>
            </w:r>
            <w:r w:rsidRPr="00E91C13">
              <w:rPr>
                <w:rFonts w:eastAsia="標楷體" w:hAnsi="標楷體" w:hint="eastAsia"/>
                <w:noProof/>
                <w:szCs w:val="22"/>
              </w:rPr>
              <w:t>理解家鄉的工業發展與居民生活的關係。</w:t>
            </w:r>
          </w:p>
          <w:p w:rsidR="00363110" w:rsidRPr="000C258C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szCs w:val="22"/>
              </w:rPr>
            </w:pPr>
            <w:r w:rsidRPr="00E91C13">
              <w:rPr>
                <w:rFonts w:eastAsia="標楷體" w:hAnsi="標楷體" w:hint="eastAsia"/>
                <w:noProof/>
                <w:szCs w:val="22"/>
              </w:rPr>
              <w:t>2.</w:t>
            </w:r>
            <w:r w:rsidRPr="00E91C13">
              <w:rPr>
                <w:rFonts w:eastAsia="標楷體" w:hAnsi="標楷體" w:hint="eastAsia"/>
                <w:noProof/>
                <w:szCs w:val="22"/>
              </w:rPr>
              <w:t>體認家鄉工業的發展受科技的影響，居民的生活與工作方式也隨著社會變遷而改變。</w:t>
            </w:r>
          </w:p>
        </w:tc>
      </w:tr>
      <w:tr w:rsidR="00363110" w:rsidRPr="008E5DE9" w:rsidTr="00317AB1">
        <w:trPr>
          <w:trHeight w:val="50"/>
          <w:jc w:val="center"/>
        </w:trPr>
        <w:tc>
          <w:tcPr>
            <w:tcW w:w="1857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教材來源</w:t>
            </w:r>
          </w:p>
        </w:tc>
        <w:tc>
          <w:tcPr>
            <w:tcW w:w="84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:rsidR="00363110" w:rsidRPr="00E03F9D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/>
                <w:noProof/>
                <w:color w:val="000000"/>
                <w:szCs w:val="22"/>
              </w:rPr>
            </w:pPr>
            <w:r w:rsidRPr="00E03F9D">
              <w:rPr>
                <w:rFonts w:eastAsia="標楷體" w:hAnsi="標楷體" w:hint="eastAsia"/>
                <w:noProof/>
                <w:color w:val="000000"/>
                <w:szCs w:val="22"/>
              </w:rPr>
              <w:t>康軒版社會領域第</w:t>
            </w:r>
            <w:r>
              <w:rPr>
                <w:rFonts w:eastAsia="標楷體" w:hAnsi="標楷體" w:hint="eastAsia"/>
                <w:noProof/>
                <w:color w:val="000000"/>
                <w:szCs w:val="22"/>
              </w:rPr>
              <w:t>四</w:t>
            </w:r>
            <w:r w:rsidRPr="00E03F9D">
              <w:rPr>
                <w:rFonts w:eastAsia="標楷體" w:hAnsi="標楷體" w:hint="eastAsia"/>
                <w:noProof/>
                <w:color w:val="000000"/>
                <w:szCs w:val="22"/>
              </w:rPr>
              <w:t>冊</w:t>
            </w:r>
            <w:r w:rsidRPr="00E03F9D">
              <w:rPr>
                <w:rFonts w:eastAsia="標楷體" w:hAnsi="標楷體" w:hint="eastAsia"/>
                <w:noProof/>
                <w:color w:val="000000"/>
                <w:szCs w:val="22"/>
              </w:rPr>
              <w:t>(</w:t>
            </w:r>
            <w:r>
              <w:rPr>
                <w:rFonts w:eastAsia="標楷體" w:hAnsi="標楷體" w:hint="eastAsia"/>
                <w:noProof/>
                <w:color w:val="000000"/>
                <w:szCs w:val="22"/>
              </w:rPr>
              <w:t>四下</w:t>
            </w:r>
            <w:r w:rsidRPr="00E03F9D">
              <w:rPr>
                <w:rFonts w:eastAsia="標楷體" w:hAnsi="標楷體" w:hint="eastAsia"/>
                <w:noProof/>
                <w:color w:val="000000"/>
                <w:szCs w:val="22"/>
              </w:rPr>
              <w:t>)</w:t>
            </w:r>
            <w:r w:rsidRPr="00E03F9D">
              <w:rPr>
                <w:rFonts w:eastAsia="標楷體" w:hAnsi="標楷體" w:hint="eastAsia"/>
                <w:noProof/>
                <w:color w:val="000000"/>
                <w:szCs w:val="22"/>
              </w:rPr>
              <w:t>第一單元第</w:t>
            </w:r>
            <w:r>
              <w:rPr>
                <w:rFonts w:eastAsia="標楷體" w:hAnsi="標楷體"/>
                <w:noProof/>
                <w:color w:val="000000"/>
                <w:szCs w:val="22"/>
              </w:rPr>
              <w:t>2</w:t>
            </w:r>
            <w:r w:rsidRPr="00E03F9D">
              <w:rPr>
                <w:rFonts w:eastAsia="標楷體" w:hAnsi="標楷體" w:hint="eastAsia"/>
                <w:noProof/>
                <w:color w:val="000000"/>
                <w:szCs w:val="22"/>
              </w:rPr>
              <w:t>課</w:t>
            </w:r>
          </w:p>
        </w:tc>
      </w:tr>
      <w:tr w:rsidR="00363110" w:rsidRPr="008E5DE9" w:rsidTr="00317AB1">
        <w:trPr>
          <w:trHeight w:val="70"/>
          <w:jc w:val="center"/>
        </w:trPr>
        <w:tc>
          <w:tcPr>
            <w:tcW w:w="1857" w:type="dxa"/>
            <w:gridSpan w:val="5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教學設備</w:t>
            </w: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/</w:t>
            </w: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資源</w:t>
            </w:r>
          </w:p>
        </w:tc>
        <w:tc>
          <w:tcPr>
            <w:tcW w:w="8436" w:type="dxa"/>
            <w:gridSpan w:val="5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363110" w:rsidRPr="00E03F9D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/>
                <w:noProof/>
                <w:color w:val="000000"/>
                <w:szCs w:val="22"/>
              </w:rPr>
            </w:pPr>
            <w:r w:rsidRPr="00E03F9D">
              <w:rPr>
                <w:rFonts w:eastAsia="標楷體" w:hAnsi="標楷體" w:hint="eastAsia"/>
                <w:noProof/>
                <w:color w:val="000000"/>
                <w:szCs w:val="22"/>
              </w:rPr>
              <w:t>康軒版電子書</w:t>
            </w:r>
          </w:p>
        </w:tc>
      </w:tr>
      <w:tr w:rsidR="00363110" w:rsidRPr="008E5DE9" w:rsidTr="00317AB1">
        <w:trPr>
          <w:trHeight w:val="698"/>
          <w:jc w:val="center"/>
        </w:trPr>
        <w:tc>
          <w:tcPr>
            <w:tcW w:w="10293" w:type="dxa"/>
            <w:gridSpan w:val="10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363110" w:rsidRPr="008E5DE9" w:rsidRDefault="00363110" w:rsidP="00317AB1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/>
              </w:rPr>
            </w:pPr>
            <w:r w:rsidRPr="008E5DE9">
              <w:rPr>
                <w:rFonts w:eastAsia="標楷體" w:hAnsi="標楷體" w:hint="eastAsia"/>
                <w:b/>
                <w:noProof/>
                <w:color w:val="000000"/>
              </w:rPr>
              <w:t>教學活動內容及實施方式</w:t>
            </w:r>
          </w:p>
        </w:tc>
      </w:tr>
      <w:tr w:rsidR="00363110" w:rsidRPr="008E5DE9" w:rsidTr="00317AB1">
        <w:trPr>
          <w:trHeight w:val="1828"/>
          <w:jc w:val="center"/>
        </w:trPr>
        <w:tc>
          <w:tcPr>
            <w:tcW w:w="10293" w:type="dxa"/>
            <w:gridSpan w:val="10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63110" w:rsidRPr="00785FE5" w:rsidRDefault="00363110" w:rsidP="00317AB1">
            <w:pPr>
              <w:topLinePunct/>
              <w:adjustRightInd w:val="0"/>
              <w:rPr>
                <w:rFonts w:cs="Times-Roman"/>
                <w:b/>
                <w:color w:val="000000"/>
                <w:sz w:val="23"/>
                <w:szCs w:val="23"/>
              </w:rPr>
            </w:pP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【活動一】</w:t>
            </w:r>
            <w:r w:rsidRPr="00612A39">
              <w:rPr>
                <w:rFonts w:cs="Times-Roman" w:hint="eastAsia"/>
                <w:b/>
                <w:color w:val="000000"/>
                <w:sz w:val="23"/>
                <w:szCs w:val="23"/>
              </w:rPr>
              <w:t>工業與生活</w:t>
            </w:r>
            <w:r w:rsidRPr="00785FE5">
              <w:rPr>
                <w:rFonts w:cs="Times-Roman"/>
                <w:b/>
                <w:color w:val="000000"/>
                <w:sz w:val="23"/>
                <w:szCs w:val="23"/>
              </w:rPr>
              <w:t>(</w:t>
            </w:r>
            <w:r>
              <w:rPr>
                <w:rFonts w:cs="Times-Roman"/>
                <w:b/>
                <w:color w:val="000000"/>
                <w:sz w:val="23"/>
                <w:szCs w:val="23"/>
              </w:rPr>
              <w:t>4</w:t>
            </w:r>
            <w:r w:rsidRPr="00785FE5">
              <w:rPr>
                <w:rFonts w:cs="Times-Roman"/>
                <w:b/>
                <w:color w:val="000000"/>
                <w:sz w:val="23"/>
                <w:szCs w:val="23"/>
              </w:rPr>
              <w:t>0</w:t>
            </w: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’</w:t>
            </w:r>
            <w:r w:rsidRPr="00785FE5">
              <w:rPr>
                <w:rFonts w:cs="Times-Roman"/>
                <w:b/>
                <w:color w:val="000000"/>
                <w:sz w:val="23"/>
                <w:szCs w:val="23"/>
              </w:rPr>
              <w:t>)</w:t>
            </w:r>
          </w:p>
          <w:p w:rsidR="00363110" w:rsidRDefault="00363110" w:rsidP="00317AB1">
            <w:pPr>
              <w:topLinePunct/>
              <w:adjustRightInd w:val="0"/>
              <w:ind w:left="384" w:hangingChars="167" w:hanging="384"/>
              <w:rPr>
                <w:b/>
                <w:color w:val="000000"/>
                <w:sz w:val="23"/>
                <w:szCs w:val="23"/>
              </w:rPr>
            </w:pPr>
            <w:r w:rsidRPr="00785FE5">
              <w:rPr>
                <w:rFonts w:hint="eastAsia"/>
                <w:b/>
                <w:color w:val="000000"/>
                <w:sz w:val="23"/>
                <w:szCs w:val="23"/>
              </w:rPr>
              <w:t>(</w:t>
            </w:r>
            <w:r w:rsidRPr="00785FE5">
              <w:rPr>
                <w:rFonts w:hint="eastAsia"/>
                <w:b/>
                <w:color w:val="000000"/>
                <w:sz w:val="23"/>
                <w:szCs w:val="23"/>
              </w:rPr>
              <w:t>一</w:t>
            </w:r>
            <w:r w:rsidRPr="00785FE5">
              <w:rPr>
                <w:rFonts w:hint="eastAsia"/>
                <w:b/>
                <w:color w:val="000000"/>
                <w:sz w:val="23"/>
                <w:szCs w:val="23"/>
              </w:rPr>
              <w:t>)</w:t>
            </w:r>
            <w:r w:rsidRPr="00785FE5">
              <w:rPr>
                <w:rFonts w:hint="eastAsia"/>
                <w:b/>
                <w:color w:val="000000"/>
                <w:sz w:val="23"/>
                <w:szCs w:val="23"/>
              </w:rPr>
              <w:t>引起動機</w:t>
            </w:r>
          </w:p>
          <w:p w:rsidR="00363110" w:rsidRPr="00612A39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612A39">
              <w:rPr>
                <w:rFonts w:hint="eastAsia"/>
                <w:color w:val="000000"/>
                <w:sz w:val="23"/>
                <w:szCs w:val="23"/>
              </w:rPr>
              <w:t>1.</w:t>
            </w:r>
            <w:r w:rsidRPr="00612A39">
              <w:rPr>
                <w:rFonts w:hint="eastAsia"/>
                <w:color w:val="000000"/>
                <w:sz w:val="23"/>
                <w:szCs w:val="23"/>
              </w:rPr>
              <w:t>教師展示早期與現代在不同工廠的生產線工作照片或影片。</w:t>
            </w:r>
          </w:p>
          <w:p w:rsidR="00363110" w:rsidRDefault="00363110" w:rsidP="00317AB1">
            <w:pPr>
              <w:topLinePunct/>
              <w:adjustRightInd w:val="0"/>
              <w:ind w:leftChars="199" w:left="662" w:hangingChars="80" w:hanging="184"/>
              <w:rPr>
                <w:color w:val="000000"/>
                <w:sz w:val="23"/>
                <w:szCs w:val="23"/>
              </w:rPr>
            </w:pPr>
            <w:r w:rsidRPr="00612A39">
              <w:rPr>
                <w:rFonts w:hint="eastAsia"/>
                <w:color w:val="000000"/>
                <w:sz w:val="23"/>
                <w:szCs w:val="23"/>
              </w:rPr>
              <w:t>2.</w:t>
            </w:r>
            <w:r w:rsidRPr="00612A39">
              <w:rPr>
                <w:rFonts w:hint="eastAsia"/>
                <w:color w:val="000000"/>
                <w:sz w:val="23"/>
                <w:szCs w:val="23"/>
              </w:rPr>
              <w:t>請學生分組討論為什麼需要工廠的設置，是否有參觀過工廠？工廠生產哪些產品？</w:t>
            </w:r>
            <w:r w:rsidRPr="00612A39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612A39">
              <w:rPr>
                <w:rFonts w:hint="eastAsia"/>
                <w:color w:val="000000"/>
                <w:sz w:val="23"/>
                <w:szCs w:val="23"/>
              </w:rPr>
              <w:t>請學生自由發表。</w:t>
            </w:r>
            <w:r w:rsidRPr="00612A39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Pr="00612A39" w:rsidRDefault="00363110" w:rsidP="00317AB1">
            <w:pPr>
              <w:topLinePunct/>
              <w:adjustRightInd w:val="0"/>
              <w:ind w:left="382" w:hangingChars="166" w:hanging="382"/>
              <w:rPr>
                <w:rFonts w:cs="Times-Roman" w:hint="eastAsia"/>
                <w:b/>
                <w:color w:val="000000"/>
                <w:sz w:val="23"/>
                <w:szCs w:val="23"/>
              </w:rPr>
            </w:pP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(</w:t>
            </w: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二</w:t>
            </w: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)</w:t>
            </w:r>
            <w:r>
              <w:rPr>
                <w:rFonts w:cs="Times-Roman" w:hint="eastAsia"/>
                <w:b/>
                <w:color w:val="000000"/>
                <w:sz w:val="23"/>
                <w:szCs w:val="23"/>
              </w:rPr>
              <w:t>觀察</w:t>
            </w:r>
            <w:r w:rsidRPr="00DC4A43">
              <w:rPr>
                <w:rFonts w:cs="Times-Roman" w:hint="eastAsia"/>
                <w:b/>
                <w:color w:val="000000"/>
                <w:sz w:val="23"/>
                <w:szCs w:val="23"/>
              </w:rPr>
              <w:t>與討論</w:t>
            </w:r>
            <w:r w:rsidRPr="00F5076D">
              <w:rPr>
                <w:rFonts w:cs="Times-Roman" w:hint="eastAsia"/>
                <w:b/>
                <w:color w:val="000000"/>
                <w:sz w:val="23"/>
                <w:szCs w:val="23"/>
              </w:rPr>
              <w:t>：</w:t>
            </w:r>
            <w:r w:rsidRPr="00612A39">
              <w:rPr>
                <w:rFonts w:cs="Times-Roman" w:hint="eastAsia"/>
                <w:color w:val="000000"/>
                <w:sz w:val="23"/>
                <w:szCs w:val="23"/>
              </w:rPr>
              <w:t>教師引導學生閱讀與觀察課本第</w:t>
            </w:r>
            <w:r w:rsidRPr="00612A39">
              <w:rPr>
                <w:rFonts w:cs="Times-Roman"/>
                <w:color w:val="000000"/>
                <w:sz w:val="23"/>
                <w:szCs w:val="23"/>
              </w:rPr>
              <w:t>18</w:t>
            </w:r>
            <w:r w:rsidRPr="00612A39">
              <w:rPr>
                <w:rFonts w:ascii="Cambria Math" w:hAnsi="Cambria Math" w:cs="Cambria Math"/>
                <w:color w:val="000000"/>
                <w:sz w:val="23"/>
                <w:szCs w:val="23"/>
              </w:rPr>
              <w:t>∼</w:t>
            </w:r>
            <w:r w:rsidRPr="00612A39">
              <w:rPr>
                <w:rFonts w:cs="Times-Roman"/>
                <w:color w:val="000000"/>
                <w:sz w:val="23"/>
                <w:szCs w:val="23"/>
              </w:rPr>
              <w:t>19</w:t>
            </w:r>
            <w:r w:rsidRPr="00612A39">
              <w:rPr>
                <w:rFonts w:cs="Times-Roman" w:hint="eastAsia"/>
                <w:color w:val="000000"/>
                <w:sz w:val="23"/>
                <w:szCs w:val="23"/>
              </w:rPr>
              <w:t>頁三張圖片，進行小組討論，根據課本或自己的經驗回答下列問題。</w:t>
            </w:r>
          </w:p>
          <w:p w:rsidR="00363110" w:rsidRPr="00612A39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612A39">
              <w:rPr>
                <w:rFonts w:hint="eastAsia"/>
                <w:color w:val="000000"/>
                <w:sz w:val="23"/>
                <w:szCs w:val="23"/>
              </w:rPr>
              <w:t>1.</w:t>
            </w:r>
            <w:r w:rsidRPr="00612A39">
              <w:rPr>
                <w:rFonts w:hint="eastAsia"/>
                <w:color w:val="000000"/>
                <w:sz w:val="23"/>
                <w:szCs w:val="23"/>
              </w:rPr>
              <w:t>圖</w:t>
            </w:r>
            <w:r w:rsidRPr="00612A39">
              <w:rPr>
                <w:rFonts w:hint="eastAsia"/>
                <w:color w:val="000000"/>
                <w:sz w:val="23"/>
                <w:szCs w:val="23"/>
              </w:rPr>
              <w:t>1</w:t>
            </w:r>
            <w:r w:rsidRPr="00612A39">
              <w:rPr>
                <w:rFonts w:hint="eastAsia"/>
                <w:color w:val="000000"/>
                <w:sz w:val="23"/>
                <w:szCs w:val="23"/>
              </w:rPr>
              <w:t>小朋友的爸爸在牛奶工廠上班，請學生討論與分享下列問題：</w:t>
            </w:r>
          </w:p>
          <w:p w:rsidR="00363110" w:rsidRPr="00612A39" w:rsidRDefault="00363110" w:rsidP="00317AB1">
            <w:pPr>
              <w:topLinePunct/>
              <w:adjustRightInd w:val="0"/>
              <w:ind w:leftChars="199" w:left="478" w:firstLineChars="100" w:firstLine="230"/>
              <w:rPr>
                <w:rFonts w:hint="eastAsia"/>
                <w:color w:val="000000"/>
                <w:sz w:val="23"/>
                <w:szCs w:val="23"/>
              </w:rPr>
            </w:pPr>
            <w:r w:rsidRPr="00612A39">
              <w:rPr>
                <w:rFonts w:hint="eastAsia"/>
                <w:color w:val="000000"/>
                <w:sz w:val="23"/>
                <w:szCs w:val="23"/>
              </w:rPr>
              <w:t>(1)</w:t>
            </w:r>
            <w:r w:rsidRPr="00612A39">
              <w:rPr>
                <w:rFonts w:hint="eastAsia"/>
                <w:color w:val="000000"/>
                <w:sz w:val="23"/>
                <w:szCs w:val="23"/>
              </w:rPr>
              <w:t>一瓶牛奶從擠乳到商店販賣成品，大約需要哪些過程？</w:t>
            </w:r>
          </w:p>
          <w:p w:rsidR="00363110" w:rsidRDefault="00363110" w:rsidP="00317AB1">
            <w:pPr>
              <w:topLinePunct/>
              <w:adjustRightInd w:val="0"/>
              <w:ind w:leftChars="199" w:left="478" w:firstLineChars="200" w:firstLine="460"/>
              <w:rPr>
                <w:color w:val="000000"/>
                <w:sz w:val="23"/>
                <w:szCs w:val="23"/>
              </w:rPr>
            </w:pPr>
            <w:r w:rsidRPr="00612A39">
              <w:rPr>
                <w:rFonts w:hint="eastAsia"/>
                <w:color w:val="000000"/>
                <w:sz w:val="23"/>
                <w:szCs w:val="23"/>
              </w:rPr>
              <w:t>例：</w:t>
            </w:r>
          </w:p>
          <w:p w:rsidR="00363110" w:rsidRDefault="00363110" w:rsidP="00317AB1">
            <w:pPr>
              <w:topLinePunct/>
              <w:adjustRightInd w:val="0"/>
              <w:ind w:leftChars="199" w:left="478" w:firstLineChars="200" w:firstLine="460"/>
              <w:rPr>
                <w:color w:val="000000"/>
                <w:sz w:val="23"/>
                <w:szCs w:val="23"/>
              </w:rPr>
            </w:pPr>
            <w:r>
              <w:rPr>
                <w:rFonts w:hint="eastAsia"/>
                <w:noProof/>
                <w:color w:val="000000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51435</wp:posOffset>
                      </wp:positionV>
                      <wp:extent cx="4076700" cy="1051560"/>
                      <wp:effectExtent l="6350" t="12700" r="12700" b="12065"/>
                      <wp:wrapNone/>
                      <wp:docPr id="3" name="矩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6700" cy="1051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3110" w:rsidRPr="00612A39" w:rsidRDefault="00363110" w:rsidP="00363110">
                                  <w:pP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</w:pPr>
                                  <w:r w:rsidRPr="00612A39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集乳車將生乳送到工廠的集乳槽消毒、殺菌。</w:t>
                                  </w:r>
                                </w:p>
                                <w:p w:rsidR="00363110" w:rsidRPr="00612A39" w:rsidRDefault="00363110" w:rsidP="00363110">
                                  <w:pP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</w:pPr>
                                  <w:r w:rsidRPr="00612A39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→生乳必須用機器將水和脂肪分開。</w:t>
                                  </w:r>
                                </w:p>
                                <w:p w:rsidR="00363110" w:rsidRPr="00612A39" w:rsidRDefault="00363110" w:rsidP="00363110">
                                  <w:pPr>
                                    <w:ind w:left="220" w:hangingChars="100" w:hanging="220"/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</w:pPr>
                                  <w:r w:rsidRPr="00612A39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→加入不同的成分會變成不同的牛奶。如全脂、低脂、草莓牛奶等。</w:t>
                                  </w:r>
                                </w:p>
                                <w:p w:rsidR="00363110" w:rsidRPr="00612A39" w:rsidRDefault="00363110" w:rsidP="00363110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12A39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→牛奶裝瓶及運送到各地販賣。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7" style="position:absolute;left:0;text-align:left;margin-left:47.35pt;margin-top:4.05pt;width:321pt;height:8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">
                      <v:textbox>
                        <w:txbxContent>
                          <w:p w:rsidR="00363110" w:rsidRPr="00612A39" w:rsidRDefault="00363110" w:rsidP="00363110">
                            <w:pPr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612A3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集乳車將生乳送到工廠的集乳槽消毒、殺菌。</w:t>
                            </w:r>
                          </w:p>
                          <w:p w:rsidR="00363110" w:rsidRPr="00612A39" w:rsidRDefault="00363110" w:rsidP="00363110">
                            <w:pPr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612A3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→生乳必須用機器將水和脂肪分開。</w:t>
                            </w:r>
                          </w:p>
                          <w:p w:rsidR="00363110" w:rsidRPr="00612A39" w:rsidRDefault="00363110" w:rsidP="00363110">
                            <w:pPr>
                              <w:ind w:left="220" w:hangingChars="100" w:hanging="220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612A3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→加入不同的成分會變成不同的牛奶。如全脂、低脂、草莓牛奶等。</w:t>
                            </w:r>
                          </w:p>
                          <w:p w:rsidR="00363110" w:rsidRPr="00612A39" w:rsidRDefault="00363110" w:rsidP="0036311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2A3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→牛奶裝瓶及運送到各地販賣。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63110" w:rsidRDefault="00363110" w:rsidP="00317AB1">
            <w:pPr>
              <w:topLinePunct/>
              <w:adjustRightInd w:val="0"/>
              <w:ind w:leftChars="199" w:left="478" w:firstLineChars="200" w:firstLine="460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478" w:firstLineChars="200" w:firstLine="460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478" w:firstLineChars="200" w:firstLine="460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478" w:firstLineChars="200" w:firstLine="460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478" w:firstLineChars="200" w:firstLine="460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478" w:firstLineChars="200" w:firstLine="460"/>
              <w:rPr>
                <w:color w:val="000000"/>
                <w:sz w:val="23"/>
                <w:szCs w:val="23"/>
              </w:rPr>
            </w:pPr>
          </w:p>
          <w:p w:rsidR="00363110" w:rsidRPr="002109E8" w:rsidRDefault="00363110" w:rsidP="00317AB1">
            <w:pPr>
              <w:topLinePunct/>
              <w:adjustRightInd w:val="0"/>
              <w:ind w:leftChars="289" w:left="958" w:hangingChars="115" w:hanging="264"/>
              <w:rPr>
                <w:rFonts w:hint="eastAsia"/>
                <w:color w:val="000000"/>
                <w:sz w:val="23"/>
                <w:szCs w:val="23"/>
              </w:rPr>
            </w:pPr>
            <w:r w:rsidRPr="002109E8">
              <w:rPr>
                <w:rFonts w:hint="eastAsia"/>
                <w:color w:val="000000"/>
                <w:sz w:val="23"/>
                <w:szCs w:val="23"/>
              </w:rPr>
              <w:t>(2)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早期在牛奶工廠和現在工廠上班有什麼不同？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例：以前的工作需要較多人工，但現在大部分都是由機器完成。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Pr="002109E8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2109E8">
              <w:rPr>
                <w:rFonts w:hint="eastAsia"/>
                <w:color w:val="000000"/>
                <w:sz w:val="23"/>
                <w:szCs w:val="23"/>
              </w:rPr>
              <w:t>2.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圖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2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小朋友的姐姐在科技公司工廠上班，猜一猜為什麼需要穿無塵衣到無塵室操控機器？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因為晶圓上如果有灰塵容易受損，就會變成瑕疵品。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Pr="002109E8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2109E8">
              <w:rPr>
                <w:rFonts w:hint="eastAsia"/>
                <w:color w:val="000000"/>
                <w:sz w:val="23"/>
                <w:szCs w:val="23"/>
              </w:rPr>
              <w:t>3.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圖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3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小朋友的哥哥在自行車工廠的組裝部門上班，為什麼麼哥哥會說：「自行車是經過大家分工合作才能完成的」？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例：因為現在工廠都使用輸送帶製作產品，每一個人都只是組裝一小部分，也許是幾根螺絲、二個腳踏墊，所以哥哥才會說，一輛腳踏車需要很多人的分工合作才能完成。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2109E8">
              <w:rPr>
                <w:rFonts w:hint="eastAsia"/>
                <w:color w:val="000000"/>
                <w:sz w:val="23"/>
                <w:szCs w:val="23"/>
              </w:rPr>
              <w:t>4.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現代工廠的生產線是如何運作的？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例：工廠的生產線有許多不同的工作，需要大家分工合作，每個人負責固定的工作，如此可以熟悉工作內容，更能提升工作效率。所以在工廠生產線工作的人，通常都只負責一小部分，而且每天都是做同樣的事情。</w:t>
            </w:r>
            <w:r w:rsidRPr="002109E8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Pr="00A1397A" w:rsidRDefault="00363110" w:rsidP="00317AB1">
            <w:pPr>
              <w:topLinePunct/>
              <w:adjustRightInd w:val="0"/>
              <w:ind w:left="382" w:hangingChars="166" w:hanging="382"/>
              <w:rPr>
                <w:rFonts w:cs="Times-Roman" w:hint="eastAsia"/>
                <w:b/>
                <w:color w:val="000000"/>
                <w:sz w:val="23"/>
                <w:szCs w:val="23"/>
              </w:rPr>
            </w:pPr>
            <w:r w:rsidRPr="00A1397A">
              <w:rPr>
                <w:rFonts w:cs="Times-Roman" w:hint="eastAsia"/>
                <w:b/>
                <w:color w:val="000000"/>
                <w:sz w:val="23"/>
                <w:szCs w:val="23"/>
              </w:rPr>
              <w:t>(</w:t>
            </w:r>
            <w:r w:rsidRPr="00A1397A">
              <w:rPr>
                <w:rFonts w:cs="Times-Roman" w:hint="eastAsia"/>
                <w:b/>
                <w:color w:val="000000"/>
                <w:sz w:val="23"/>
                <w:szCs w:val="23"/>
              </w:rPr>
              <w:t>三</w:t>
            </w:r>
            <w:r w:rsidRPr="00A1397A">
              <w:rPr>
                <w:rFonts w:cs="Times-Roman" w:hint="eastAsia"/>
                <w:b/>
                <w:color w:val="000000"/>
                <w:sz w:val="23"/>
                <w:szCs w:val="23"/>
              </w:rPr>
              <w:t>)</w:t>
            </w:r>
            <w:r w:rsidRPr="00A1397A">
              <w:rPr>
                <w:rFonts w:cs="Times-Roman" w:hint="eastAsia"/>
                <w:b/>
                <w:color w:val="000000"/>
                <w:sz w:val="23"/>
                <w:szCs w:val="23"/>
              </w:rPr>
              <w:t>閱讀與討論：</w:t>
            </w:r>
            <w:r w:rsidRPr="00A1397A">
              <w:rPr>
                <w:rFonts w:cs="Times-Roman" w:hint="eastAsia"/>
                <w:color w:val="000000"/>
                <w:sz w:val="23"/>
                <w:szCs w:val="23"/>
              </w:rPr>
              <w:t>教師引導學生閱讀與觀察課本第</w:t>
            </w:r>
            <w:r w:rsidRPr="00A1397A">
              <w:rPr>
                <w:rFonts w:cs="Times-Roman" w:hint="eastAsia"/>
                <w:color w:val="000000"/>
                <w:sz w:val="23"/>
                <w:szCs w:val="23"/>
              </w:rPr>
              <w:t>19</w:t>
            </w:r>
            <w:r w:rsidRPr="00A1397A">
              <w:rPr>
                <w:rFonts w:cs="Times-Roman" w:hint="eastAsia"/>
                <w:color w:val="000000"/>
                <w:sz w:val="23"/>
                <w:szCs w:val="23"/>
              </w:rPr>
              <w:t>頁課文，進行小組討論，根據課本或自己的經驗回答下列問題。</w:t>
            </w:r>
          </w:p>
          <w:p w:rsidR="00363110" w:rsidRPr="00A1397A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A1397A">
              <w:rPr>
                <w:rFonts w:hint="eastAsia"/>
                <w:color w:val="000000"/>
                <w:sz w:val="23"/>
                <w:szCs w:val="23"/>
              </w:rPr>
              <w:t>1.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我們常使用的產品是如何出現在我們的生活中？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例：大部分的產品都是由工廠製作而成，再送到商店進行販賣。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Pr="00A1397A" w:rsidRDefault="00363110" w:rsidP="00317AB1">
            <w:pPr>
              <w:topLinePunct/>
              <w:adjustRightInd w:val="0"/>
              <w:ind w:leftChars="199" w:left="662" w:hangingChars="80" w:hanging="184"/>
              <w:rPr>
                <w:color w:val="000000"/>
                <w:sz w:val="23"/>
                <w:szCs w:val="23"/>
              </w:rPr>
            </w:pPr>
            <w:r w:rsidRPr="00A1397A">
              <w:rPr>
                <w:rFonts w:hint="eastAsia"/>
                <w:color w:val="000000"/>
                <w:sz w:val="23"/>
                <w:szCs w:val="23"/>
              </w:rPr>
              <w:t>2.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在你的日常生活中，有哪些工業產品讓生活更舒適與便利？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請學生自由發表。例：爸爸載我上學的機車、能看時間的手錶、教室裝設的冷氣等。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Pr="00A1397A" w:rsidRDefault="00363110" w:rsidP="00317AB1">
            <w:pPr>
              <w:topLinePunct/>
              <w:adjustRightInd w:val="0"/>
              <w:rPr>
                <w:rFonts w:cs="Times-Roman" w:hint="eastAsia"/>
                <w:b/>
                <w:color w:val="000000"/>
                <w:sz w:val="23"/>
                <w:szCs w:val="23"/>
              </w:rPr>
            </w:pPr>
            <w:r w:rsidRPr="00A1397A">
              <w:rPr>
                <w:rFonts w:cs="Times-Roman" w:hint="eastAsia"/>
                <w:b/>
                <w:color w:val="000000"/>
                <w:sz w:val="23"/>
                <w:szCs w:val="23"/>
              </w:rPr>
              <w:t>(</w:t>
            </w:r>
            <w:r w:rsidRPr="00A1397A">
              <w:rPr>
                <w:rFonts w:cs="Times-Roman" w:hint="eastAsia"/>
                <w:b/>
                <w:color w:val="000000"/>
                <w:sz w:val="23"/>
                <w:szCs w:val="23"/>
              </w:rPr>
              <w:t>四</w:t>
            </w:r>
            <w:r w:rsidRPr="00A1397A">
              <w:rPr>
                <w:rFonts w:cs="Times-Roman" w:hint="eastAsia"/>
                <w:b/>
                <w:color w:val="000000"/>
                <w:sz w:val="23"/>
                <w:szCs w:val="23"/>
              </w:rPr>
              <w:t>)</w:t>
            </w:r>
            <w:r w:rsidRPr="00A1397A">
              <w:rPr>
                <w:rFonts w:cs="Times-Roman" w:hint="eastAsia"/>
                <w:b/>
                <w:color w:val="000000"/>
                <w:sz w:val="23"/>
                <w:szCs w:val="23"/>
              </w:rPr>
              <w:t>情境分享與小組討論</w:t>
            </w:r>
          </w:p>
          <w:p w:rsidR="00363110" w:rsidRPr="00A1397A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A1397A">
              <w:rPr>
                <w:rFonts w:hint="eastAsia"/>
                <w:color w:val="000000"/>
                <w:sz w:val="23"/>
                <w:szCs w:val="23"/>
              </w:rPr>
              <w:t>1.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經驗分享：分享家人或認識的人在工廠工作情況與所製作產品的類型。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請學生自由發表。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Pr="00A1397A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A1397A">
              <w:rPr>
                <w:rFonts w:hint="eastAsia"/>
                <w:color w:val="000000"/>
                <w:sz w:val="23"/>
                <w:szCs w:val="23"/>
              </w:rPr>
              <w:t>2.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如果你家附近有間乳品工廠，你是否願意進入工廠工作呢？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請學生自由發表。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Default="00363110" w:rsidP="00317AB1">
            <w:pPr>
              <w:topLinePunct/>
              <w:adjustRightInd w:val="0"/>
              <w:ind w:leftChars="199" w:left="662" w:hangingChars="80" w:hanging="184"/>
              <w:rPr>
                <w:color w:val="000000"/>
                <w:sz w:val="23"/>
                <w:szCs w:val="23"/>
              </w:rPr>
            </w:pPr>
            <w:r w:rsidRPr="00A1397A">
              <w:rPr>
                <w:rFonts w:hint="eastAsia"/>
                <w:color w:val="000000"/>
                <w:sz w:val="23"/>
                <w:szCs w:val="23"/>
              </w:rPr>
              <w:t>3.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從乳品工廠的生產線來看，你願意在哪一個地方工作，為什麼？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請學生自由發表。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)</w:t>
            </w:r>
            <w:r w:rsidRPr="00F5076D">
              <w:rPr>
                <w:rFonts w:hint="eastAsia"/>
                <w:color w:val="000000"/>
                <w:sz w:val="23"/>
                <w:szCs w:val="23"/>
              </w:rPr>
              <w:t>。</w:t>
            </w:r>
          </w:p>
          <w:p w:rsidR="00363110" w:rsidRDefault="00363110" w:rsidP="00317AB1">
            <w:pPr>
              <w:topLinePunct/>
              <w:adjustRightInd w:val="0"/>
              <w:ind w:leftChars="199" w:left="632" w:hangingChars="67" w:hanging="154"/>
              <w:rPr>
                <w:color w:val="000000"/>
                <w:sz w:val="23"/>
                <w:szCs w:val="23"/>
              </w:rPr>
            </w:pPr>
            <w:r>
              <w:rPr>
                <w:rFonts w:cs="Times-Roman" w:hint="eastAsia"/>
                <w:b/>
                <w:noProof/>
                <w:color w:val="000000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59690</wp:posOffset>
                      </wp:positionV>
                      <wp:extent cx="4076700" cy="1051560"/>
                      <wp:effectExtent l="6350" t="5715" r="12700" b="9525"/>
                      <wp:wrapNone/>
                      <wp:docPr id="1" name="矩形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6700" cy="1051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3110" w:rsidRPr="00612A39" w:rsidRDefault="00363110" w:rsidP="00363110">
                                  <w:pP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</w:pPr>
                                  <w:r w:rsidRPr="00612A39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集乳車將生乳送到工廠的集乳槽消毒、殺菌。</w:t>
                                  </w:r>
                                </w:p>
                                <w:p w:rsidR="00363110" w:rsidRPr="00612A39" w:rsidRDefault="00363110" w:rsidP="00363110">
                                  <w:pP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</w:pPr>
                                  <w:r w:rsidRPr="00612A39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→生乳必須用機器將水和脂肪分開。</w:t>
                                  </w:r>
                                </w:p>
                                <w:p w:rsidR="00363110" w:rsidRPr="00612A39" w:rsidRDefault="00363110" w:rsidP="00363110">
                                  <w:pPr>
                                    <w:ind w:left="220" w:hangingChars="100" w:hanging="220"/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</w:pPr>
                                  <w:r w:rsidRPr="00612A39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→加入不同的成分會變成不同的牛奶。如全脂、低脂、草莓牛奶等。</w:t>
                                  </w:r>
                                </w:p>
                                <w:p w:rsidR="00363110" w:rsidRPr="00612A39" w:rsidRDefault="00363110" w:rsidP="00363110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12A39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→牛奶裝瓶及運送到各地販賣。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8" style="position:absolute;left:0;text-align:left;margin-left:32.35pt;margin-top:4.7pt;width:321pt;height:8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">
                      <v:textbox>
                        <w:txbxContent>
                          <w:p w:rsidR="00363110" w:rsidRPr="00612A39" w:rsidRDefault="00363110" w:rsidP="00363110">
                            <w:pPr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612A3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集乳車將生乳送到工廠的集乳槽消毒、殺菌。</w:t>
                            </w:r>
                          </w:p>
                          <w:p w:rsidR="00363110" w:rsidRPr="00612A39" w:rsidRDefault="00363110" w:rsidP="00363110">
                            <w:pPr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612A3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→生乳必須用機器將水和脂肪分開。</w:t>
                            </w:r>
                          </w:p>
                          <w:p w:rsidR="00363110" w:rsidRPr="00612A39" w:rsidRDefault="00363110" w:rsidP="00363110">
                            <w:pPr>
                              <w:ind w:left="220" w:hangingChars="100" w:hanging="220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612A3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→加入不同的成分會變成不同的牛奶。如全脂、低脂、草莓牛奶等。</w:t>
                            </w:r>
                          </w:p>
                          <w:p w:rsidR="00363110" w:rsidRPr="00612A39" w:rsidRDefault="00363110" w:rsidP="0036311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2A3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→牛奶裝瓶及運送到各地販賣。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63110" w:rsidRDefault="00363110" w:rsidP="00317AB1">
            <w:pPr>
              <w:topLinePunct/>
              <w:adjustRightInd w:val="0"/>
              <w:ind w:leftChars="199" w:left="632" w:hangingChars="67" w:hanging="154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632" w:hangingChars="67" w:hanging="154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632" w:hangingChars="67" w:hanging="154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632" w:hangingChars="67" w:hanging="154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632" w:hangingChars="67" w:hanging="154"/>
              <w:rPr>
                <w:color w:val="000000"/>
                <w:sz w:val="23"/>
                <w:szCs w:val="23"/>
              </w:rPr>
            </w:pPr>
          </w:p>
          <w:p w:rsidR="00363110" w:rsidRDefault="00363110" w:rsidP="00317AB1">
            <w:pPr>
              <w:topLinePunct/>
              <w:adjustRightInd w:val="0"/>
              <w:ind w:leftChars="199" w:left="632" w:hangingChars="67" w:hanging="154"/>
              <w:rPr>
                <w:color w:val="000000"/>
                <w:sz w:val="23"/>
                <w:szCs w:val="23"/>
              </w:rPr>
            </w:pPr>
          </w:p>
          <w:p w:rsidR="00363110" w:rsidRPr="00A1397A" w:rsidRDefault="00363110" w:rsidP="00317AB1">
            <w:pPr>
              <w:topLinePunct/>
              <w:adjustRightInd w:val="0"/>
              <w:ind w:leftChars="199" w:left="632" w:hangingChars="67" w:hanging="154"/>
              <w:rPr>
                <w:rFonts w:hint="eastAsia"/>
                <w:color w:val="000000"/>
                <w:sz w:val="23"/>
                <w:szCs w:val="23"/>
              </w:rPr>
            </w:pPr>
            <w:r w:rsidRPr="00A1397A">
              <w:rPr>
                <w:rFonts w:hint="eastAsia"/>
                <w:color w:val="000000"/>
                <w:sz w:val="23"/>
                <w:szCs w:val="23"/>
              </w:rPr>
              <w:t>4.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請學生發表未來是否有興趣在工廠工作，想生產哪一種產品？並說說為什麼？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請學生自由發表。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Pr="00A1397A" w:rsidRDefault="00363110" w:rsidP="00317AB1">
            <w:pPr>
              <w:topLinePunct/>
              <w:adjustRightInd w:val="0"/>
              <w:rPr>
                <w:color w:val="000000"/>
                <w:sz w:val="23"/>
                <w:szCs w:val="23"/>
              </w:rPr>
            </w:pPr>
            <w:r w:rsidRPr="00A1397A">
              <w:rPr>
                <w:b/>
                <w:color w:val="000000"/>
                <w:sz w:val="23"/>
                <w:szCs w:val="23"/>
              </w:rPr>
              <w:t>(</w:t>
            </w:r>
            <w:r w:rsidRPr="00A1397A">
              <w:rPr>
                <w:rFonts w:hint="eastAsia"/>
                <w:b/>
                <w:color w:val="000000"/>
                <w:sz w:val="23"/>
                <w:szCs w:val="23"/>
              </w:rPr>
              <w:t>五</w:t>
            </w:r>
            <w:r w:rsidRPr="00A1397A">
              <w:rPr>
                <w:b/>
                <w:color w:val="000000"/>
                <w:sz w:val="23"/>
                <w:szCs w:val="23"/>
              </w:rPr>
              <w:t>)</w:t>
            </w:r>
            <w:r w:rsidRPr="00A1397A">
              <w:rPr>
                <w:rFonts w:hint="eastAsia"/>
                <w:b/>
                <w:color w:val="000000"/>
                <w:sz w:val="23"/>
                <w:szCs w:val="23"/>
              </w:rPr>
              <w:t>習作配合：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教師指導學生完成【第</w:t>
            </w:r>
            <w:r>
              <w:rPr>
                <w:color w:val="000000"/>
                <w:sz w:val="23"/>
                <w:szCs w:val="23"/>
              </w:rPr>
              <w:t>2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課習作】第一</w:t>
            </w:r>
            <w:r w:rsidRPr="00A1397A">
              <w:rPr>
                <w:rFonts w:ascii="Cambria Math" w:hAnsi="Cambria Math" w:cs="Cambria Math"/>
                <w:color w:val="000000"/>
                <w:sz w:val="23"/>
                <w:szCs w:val="23"/>
              </w:rPr>
              <w:t>∼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三大題。</w:t>
            </w:r>
          </w:p>
          <w:p w:rsidR="00363110" w:rsidRDefault="00363110" w:rsidP="00317AB1">
            <w:pPr>
              <w:topLinePunct/>
              <w:adjustRightInd w:val="0"/>
              <w:ind w:left="382" w:hangingChars="166" w:hanging="382"/>
              <w:rPr>
                <w:rFonts w:hint="eastAsia"/>
                <w:color w:val="000000"/>
                <w:sz w:val="23"/>
                <w:szCs w:val="23"/>
              </w:rPr>
            </w:pPr>
            <w:r w:rsidRPr="00A1397A">
              <w:rPr>
                <w:rFonts w:hint="eastAsia"/>
                <w:b/>
                <w:color w:val="000000"/>
                <w:sz w:val="23"/>
                <w:szCs w:val="23"/>
              </w:rPr>
              <w:t>(</w:t>
            </w:r>
            <w:r w:rsidRPr="00A1397A">
              <w:rPr>
                <w:rFonts w:hint="eastAsia"/>
                <w:b/>
                <w:color w:val="000000"/>
                <w:sz w:val="23"/>
                <w:szCs w:val="23"/>
              </w:rPr>
              <w:t>六</w:t>
            </w:r>
            <w:r w:rsidRPr="00A1397A">
              <w:rPr>
                <w:rFonts w:hint="eastAsia"/>
                <w:b/>
                <w:color w:val="000000"/>
                <w:sz w:val="23"/>
                <w:szCs w:val="23"/>
              </w:rPr>
              <w:t>)</w:t>
            </w:r>
            <w:r w:rsidRPr="00A1397A">
              <w:rPr>
                <w:rFonts w:hint="eastAsia"/>
                <w:b/>
                <w:color w:val="000000"/>
                <w:sz w:val="23"/>
                <w:szCs w:val="23"/>
              </w:rPr>
              <w:t>統整：</w:t>
            </w:r>
            <w:r w:rsidRPr="00A1397A">
              <w:rPr>
                <w:rFonts w:hint="eastAsia"/>
                <w:color w:val="000000"/>
                <w:sz w:val="23"/>
                <w:szCs w:val="23"/>
              </w:rPr>
              <w:t>日常生活中，許多產品都跟工廠加工有關。這些產品，大都是在現代化的工廠，以科技化的生產線進行物品的生產，提供我們日常生活所需。</w:t>
            </w:r>
          </w:p>
          <w:p w:rsidR="00363110" w:rsidRDefault="00363110" w:rsidP="00317AB1">
            <w:pPr>
              <w:topLinePunct/>
              <w:adjustRightInd w:val="0"/>
              <w:ind w:leftChars="199" w:left="632" w:hangingChars="67" w:hanging="154"/>
              <w:rPr>
                <w:color w:val="000000"/>
                <w:sz w:val="23"/>
                <w:szCs w:val="23"/>
              </w:rPr>
            </w:pPr>
          </w:p>
          <w:p w:rsidR="00363110" w:rsidRPr="00785FE5" w:rsidRDefault="00363110" w:rsidP="00317AB1">
            <w:pPr>
              <w:topLinePunct/>
              <w:adjustRightInd w:val="0"/>
              <w:rPr>
                <w:rFonts w:cs="Times-Roman"/>
                <w:b/>
                <w:color w:val="000000"/>
                <w:sz w:val="23"/>
                <w:szCs w:val="23"/>
              </w:rPr>
            </w:pP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【活動二】</w:t>
            </w:r>
            <w:r>
              <w:rPr>
                <w:rFonts w:cs="Times-Roman" w:hint="eastAsia"/>
                <w:b/>
                <w:color w:val="000000"/>
                <w:sz w:val="23"/>
                <w:szCs w:val="23"/>
              </w:rPr>
              <w:t>工</w:t>
            </w:r>
            <w:r w:rsidRPr="00EA5266">
              <w:rPr>
                <w:rFonts w:cs="Times-Roman" w:hint="eastAsia"/>
                <w:b/>
                <w:color w:val="000000"/>
                <w:sz w:val="23"/>
                <w:szCs w:val="23"/>
              </w:rPr>
              <w:t>業的發展與轉型</w:t>
            </w:r>
            <w:r w:rsidRPr="00785FE5">
              <w:rPr>
                <w:rFonts w:cs="Times-Roman"/>
                <w:b/>
                <w:color w:val="000000"/>
                <w:sz w:val="23"/>
                <w:szCs w:val="23"/>
              </w:rPr>
              <w:t>(</w:t>
            </w:r>
            <w:r>
              <w:rPr>
                <w:rFonts w:cs="Times-Roman"/>
                <w:b/>
                <w:color w:val="000000"/>
                <w:sz w:val="23"/>
                <w:szCs w:val="23"/>
              </w:rPr>
              <w:t>4</w:t>
            </w:r>
            <w:r w:rsidRPr="00785FE5">
              <w:rPr>
                <w:rFonts w:cs="Times-Roman"/>
                <w:b/>
                <w:color w:val="000000"/>
                <w:sz w:val="23"/>
                <w:szCs w:val="23"/>
              </w:rPr>
              <w:t>0</w:t>
            </w:r>
            <w:r w:rsidRPr="001A0AC5">
              <w:rPr>
                <w:rFonts w:cs="Times-Roman" w:hint="eastAsia"/>
                <w:b/>
                <w:color w:val="000000"/>
                <w:sz w:val="23"/>
                <w:szCs w:val="23"/>
              </w:rPr>
              <w:t>’</w:t>
            </w:r>
            <w:r w:rsidRPr="00785FE5">
              <w:rPr>
                <w:rFonts w:cs="Times-Roman"/>
                <w:b/>
                <w:color w:val="000000"/>
                <w:sz w:val="23"/>
                <w:szCs w:val="23"/>
              </w:rPr>
              <w:t>)</w:t>
            </w:r>
          </w:p>
          <w:p w:rsidR="00363110" w:rsidRPr="00247850" w:rsidRDefault="00363110" w:rsidP="00317AB1">
            <w:pPr>
              <w:topLinePunct/>
              <w:adjustRightInd w:val="0"/>
              <w:ind w:left="384" w:hangingChars="167" w:hanging="384"/>
              <w:rPr>
                <w:rFonts w:cs="Times-Roman"/>
                <w:color w:val="000000"/>
                <w:sz w:val="23"/>
                <w:szCs w:val="23"/>
              </w:rPr>
            </w:pP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(</w:t>
            </w: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一</w:t>
            </w: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)</w:t>
            </w:r>
            <w:r w:rsidRPr="00785FE5">
              <w:rPr>
                <w:rFonts w:cs="Times-Roman" w:hint="eastAsia"/>
                <w:b/>
                <w:color w:val="000000"/>
                <w:sz w:val="23"/>
                <w:szCs w:val="23"/>
              </w:rPr>
              <w:t>引起動機</w:t>
            </w:r>
            <w:r w:rsidRPr="00247850">
              <w:rPr>
                <w:rFonts w:hint="eastAsia"/>
                <w:b/>
                <w:color w:val="000000"/>
                <w:sz w:val="23"/>
                <w:szCs w:val="23"/>
              </w:rPr>
              <w:t>：</w:t>
            </w:r>
            <w:r w:rsidRPr="00C864BE">
              <w:rPr>
                <w:rFonts w:cs="Times-Roman" w:hint="eastAsia"/>
                <w:color w:val="000000"/>
                <w:sz w:val="23"/>
                <w:szCs w:val="23"/>
              </w:rPr>
              <w:t>教師展示早期和現在工廠工作的照片或影片</w:t>
            </w:r>
            <w:r w:rsidRPr="00247850">
              <w:rPr>
                <w:rFonts w:cs="Times-Roman" w:hint="eastAsia"/>
                <w:color w:val="000000"/>
                <w:sz w:val="23"/>
                <w:szCs w:val="23"/>
              </w:rPr>
              <w:t>。</w:t>
            </w:r>
          </w:p>
          <w:p w:rsidR="00363110" w:rsidRPr="00C864BE" w:rsidRDefault="00363110" w:rsidP="00317AB1">
            <w:pPr>
              <w:topLinePunct/>
              <w:adjustRightInd w:val="0"/>
              <w:ind w:left="384" w:hangingChars="167" w:hanging="384"/>
              <w:rPr>
                <w:rFonts w:hint="eastAsia"/>
                <w:color w:val="000000"/>
                <w:sz w:val="23"/>
                <w:szCs w:val="23"/>
              </w:rPr>
            </w:pPr>
            <w:r w:rsidRPr="00A67D5B">
              <w:rPr>
                <w:rFonts w:hint="eastAsia"/>
                <w:b/>
                <w:color w:val="000000"/>
                <w:sz w:val="23"/>
                <w:szCs w:val="23"/>
              </w:rPr>
              <w:t>(</w:t>
            </w:r>
            <w:r w:rsidRPr="00A67D5B">
              <w:rPr>
                <w:rFonts w:hint="eastAsia"/>
                <w:b/>
                <w:color w:val="000000"/>
                <w:sz w:val="23"/>
                <w:szCs w:val="23"/>
              </w:rPr>
              <w:t>二</w:t>
            </w:r>
            <w:r w:rsidRPr="00A67D5B">
              <w:rPr>
                <w:rFonts w:hint="eastAsia"/>
                <w:b/>
                <w:color w:val="000000"/>
                <w:sz w:val="23"/>
                <w:szCs w:val="23"/>
              </w:rPr>
              <w:t>)</w:t>
            </w:r>
            <w:r>
              <w:rPr>
                <w:rFonts w:hint="eastAsia"/>
                <w:b/>
                <w:color w:val="000000"/>
                <w:sz w:val="23"/>
                <w:szCs w:val="23"/>
              </w:rPr>
              <w:t>觀察</w:t>
            </w:r>
            <w:r w:rsidRPr="00A67D5B">
              <w:rPr>
                <w:rFonts w:hint="eastAsia"/>
                <w:b/>
                <w:color w:val="000000"/>
                <w:sz w:val="23"/>
                <w:szCs w:val="23"/>
              </w:rPr>
              <w:t>與討論</w:t>
            </w:r>
            <w:r>
              <w:rPr>
                <w:rFonts w:hint="eastAsia"/>
                <w:b/>
                <w:color w:val="000000"/>
                <w:sz w:val="23"/>
                <w:szCs w:val="23"/>
              </w:rPr>
              <w:t>：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教師引導學生閱讀與觀察課本第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20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頁課文與圖片，並回答下列問題。</w:t>
            </w:r>
          </w:p>
          <w:p w:rsidR="00363110" w:rsidRPr="00C864BE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C864BE">
              <w:rPr>
                <w:rFonts w:hint="eastAsia"/>
                <w:color w:val="000000"/>
                <w:sz w:val="23"/>
                <w:szCs w:val="23"/>
              </w:rPr>
              <w:t>1.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觀察圖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1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和圖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2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，現在的工廠和早期的工廠有什麼不同？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例：早期的工廠需要許多人力完成工作，但現在的工廠很多都是用機器控制。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Default="00363110" w:rsidP="00317AB1">
            <w:pPr>
              <w:topLinePunct/>
              <w:adjustRightInd w:val="0"/>
              <w:ind w:leftChars="199" w:left="662" w:hangingChars="80" w:hanging="184"/>
              <w:rPr>
                <w:color w:val="000000"/>
                <w:sz w:val="23"/>
                <w:szCs w:val="23"/>
              </w:rPr>
            </w:pPr>
            <w:r w:rsidRPr="00C864BE">
              <w:rPr>
                <w:rFonts w:hint="eastAsia"/>
                <w:color w:val="000000"/>
                <w:sz w:val="23"/>
                <w:szCs w:val="23"/>
              </w:rPr>
              <w:t>2.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早期在工廠工作的員工，如果現在還在同一家工廠，猜一猜他要做的事情是一樣的嗎？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例：應該不一樣，早期鳳梨工廠可能是用人工切出鳳梨片，但現在員工必須學習操控機器製作鳳梨罐頭，或改做其他成品。如果沒有學習新的技術，可能就會被淘汰。</w:t>
            </w:r>
            <w:r w:rsidRPr="00C864BE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Default="00363110" w:rsidP="00317AB1">
            <w:pPr>
              <w:topLinePunct/>
              <w:adjustRightInd w:val="0"/>
              <w:ind w:left="382" w:hangingChars="166" w:hanging="382"/>
              <w:rPr>
                <w:color w:val="000000"/>
                <w:sz w:val="23"/>
                <w:szCs w:val="23"/>
              </w:rPr>
            </w:pPr>
            <w:r w:rsidRPr="0010790D">
              <w:rPr>
                <w:rFonts w:hint="eastAsia"/>
                <w:b/>
                <w:color w:val="000000"/>
                <w:sz w:val="23"/>
                <w:szCs w:val="23"/>
              </w:rPr>
              <w:t>(</w:t>
            </w:r>
            <w:r w:rsidRPr="0010790D">
              <w:rPr>
                <w:rFonts w:hint="eastAsia"/>
                <w:b/>
                <w:color w:val="000000"/>
                <w:sz w:val="23"/>
                <w:szCs w:val="23"/>
              </w:rPr>
              <w:t>三</w:t>
            </w:r>
            <w:r w:rsidRPr="0010790D">
              <w:rPr>
                <w:rFonts w:hint="eastAsia"/>
                <w:b/>
                <w:color w:val="000000"/>
                <w:sz w:val="23"/>
                <w:szCs w:val="23"/>
              </w:rPr>
              <w:t>)</w:t>
            </w:r>
            <w:r w:rsidRPr="0010790D">
              <w:rPr>
                <w:rFonts w:hint="eastAsia"/>
                <w:b/>
                <w:color w:val="000000"/>
                <w:sz w:val="23"/>
                <w:szCs w:val="23"/>
              </w:rPr>
              <w:t>配合動動腦：</w:t>
            </w:r>
            <w:r w:rsidRPr="0010790D">
              <w:rPr>
                <w:rFonts w:hint="eastAsia"/>
                <w:color w:val="000000"/>
                <w:sz w:val="23"/>
                <w:szCs w:val="23"/>
              </w:rPr>
              <w:t>「早期與現在工廠產品的製作方式不同，為什麼會有這些改變？」</w:t>
            </w:r>
            <w:r w:rsidRPr="0010790D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10790D">
              <w:rPr>
                <w:rFonts w:hint="eastAsia"/>
                <w:color w:val="000000"/>
                <w:sz w:val="23"/>
                <w:szCs w:val="23"/>
              </w:rPr>
              <w:t>例：因為科技的發展，可以使用機器製作。另外，現在會以生產線的方式製作，速度也會比較快。</w:t>
            </w:r>
            <w:r w:rsidRPr="0010790D">
              <w:rPr>
                <w:rFonts w:hint="eastAsia"/>
                <w:color w:val="000000"/>
                <w:sz w:val="23"/>
                <w:szCs w:val="23"/>
              </w:rPr>
              <w:t>)</w:t>
            </w:r>
          </w:p>
          <w:p w:rsidR="00363110" w:rsidRDefault="00363110" w:rsidP="00317AB1">
            <w:pPr>
              <w:topLinePunct/>
              <w:adjustRightInd w:val="0"/>
              <w:ind w:left="384" w:hangingChars="167" w:hanging="384"/>
              <w:rPr>
                <w:color w:val="000000"/>
                <w:sz w:val="23"/>
                <w:szCs w:val="23"/>
              </w:rPr>
            </w:pPr>
            <w:r w:rsidRPr="00247850">
              <w:rPr>
                <w:rFonts w:hint="eastAsia"/>
                <w:b/>
                <w:color w:val="000000"/>
                <w:sz w:val="23"/>
                <w:szCs w:val="23"/>
              </w:rPr>
              <w:t>(</w:t>
            </w:r>
            <w:r>
              <w:rPr>
                <w:rFonts w:hint="eastAsia"/>
                <w:b/>
                <w:color w:val="000000"/>
                <w:sz w:val="23"/>
                <w:szCs w:val="23"/>
              </w:rPr>
              <w:t>四</w:t>
            </w:r>
            <w:r w:rsidRPr="00247850">
              <w:rPr>
                <w:rFonts w:hint="eastAsia"/>
                <w:b/>
                <w:color w:val="000000"/>
                <w:sz w:val="23"/>
                <w:szCs w:val="23"/>
              </w:rPr>
              <w:t>)</w:t>
            </w:r>
            <w:r w:rsidRPr="00247850">
              <w:rPr>
                <w:rFonts w:hint="eastAsia"/>
                <w:b/>
                <w:color w:val="000000"/>
                <w:sz w:val="23"/>
                <w:szCs w:val="23"/>
              </w:rPr>
              <w:t>閱讀與討論</w:t>
            </w:r>
            <w:r w:rsidRPr="0010790D">
              <w:rPr>
                <w:rFonts w:hint="eastAsia"/>
                <w:b/>
                <w:color w:val="000000"/>
                <w:sz w:val="23"/>
                <w:szCs w:val="23"/>
              </w:rPr>
              <w:t>：</w:t>
            </w:r>
            <w:r w:rsidRPr="0010790D">
              <w:rPr>
                <w:rFonts w:hint="eastAsia"/>
                <w:color w:val="000000"/>
                <w:sz w:val="23"/>
                <w:szCs w:val="23"/>
              </w:rPr>
              <w:t>教師引導學生閱讀與觀察課本第</w:t>
            </w:r>
            <w:r w:rsidRPr="0010790D">
              <w:rPr>
                <w:rFonts w:hint="eastAsia"/>
                <w:color w:val="000000"/>
                <w:sz w:val="23"/>
                <w:szCs w:val="23"/>
              </w:rPr>
              <w:t>21</w:t>
            </w:r>
            <w:r w:rsidRPr="0010790D">
              <w:rPr>
                <w:rFonts w:hint="eastAsia"/>
                <w:color w:val="000000"/>
                <w:sz w:val="23"/>
                <w:szCs w:val="23"/>
              </w:rPr>
              <w:t>頁「一『織』獨秀</w:t>
            </w:r>
            <w:r>
              <w:rPr>
                <w:rFonts w:hint="eastAsia"/>
                <w:color w:val="000000"/>
                <w:sz w:val="23"/>
                <w:szCs w:val="23"/>
              </w:rPr>
              <w:t>──</w:t>
            </w:r>
            <w:r w:rsidRPr="0010790D">
              <w:rPr>
                <w:rFonts w:hint="eastAsia"/>
                <w:color w:val="000000"/>
                <w:sz w:val="23"/>
                <w:szCs w:val="23"/>
              </w:rPr>
              <w:t>不參賽也能得世界冠軍」的故事後，請同學討論並回答下列問題。</w:t>
            </w:r>
          </w:p>
          <w:p w:rsidR="00363110" w:rsidRPr="00247850" w:rsidRDefault="00363110" w:rsidP="00317AB1">
            <w:pPr>
              <w:topLinePunct/>
              <w:adjustRightInd w:val="0"/>
              <w:ind w:left="384" w:hangingChars="167" w:hanging="384"/>
              <w:rPr>
                <w:color w:val="000000"/>
                <w:sz w:val="23"/>
                <w:szCs w:val="23"/>
              </w:rPr>
            </w:pPr>
            <w:r w:rsidRPr="00247850">
              <w:rPr>
                <w:rFonts w:hint="eastAsia"/>
                <w:b/>
                <w:color w:val="000000"/>
                <w:sz w:val="23"/>
                <w:szCs w:val="23"/>
              </w:rPr>
              <w:t>(</w:t>
            </w:r>
            <w:r w:rsidRPr="00247850">
              <w:rPr>
                <w:rFonts w:hint="eastAsia"/>
                <w:b/>
                <w:color w:val="000000"/>
                <w:sz w:val="23"/>
                <w:szCs w:val="23"/>
              </w:rPr>
              <w:t>四</w:t>
            </w:r>
            <w:r w:rsidRPr="00247850">
              <w:rPr>
                <w:rFonts w:hint="eastAsia"/>
                <w:b/>
                <w:color w:val="000000"/>
                <w:sz w:val="23"/>
                <w:szCs w:val="23"/>
              </w:rPr>
              <w:t>)</w:t>
            </w:r>
            <w:r w:rsidRPr="00247850">
              <w:rPr>
                <w:rFonts w:hint="eastAsia"/>
                <w:b/>
                <w:color w:val="000000"/>
                <w:sz w:val="23"/>
                <w:szCs w:val="23"/>
              </w:rPr>
              <w:t>配合動動腦：</w:t>
            </w:r>
            <w:r w:rsidRPr="00247850">
              <w:rPr>
                <w:rFonts w:hint="eastAsia"/>
                <w:color w:val="000000"/>
                <w:sz w:val="23"/>
                <w:szCs w:val="23"/>
              </w:rPr>
              <w:t>農、漁、牧業容易受到天氣變化影響，你覺得居民可以怎麼因應？</w:t>
            </w:r>
            <w:r w:rsidRPr="00247850">
              <w:rPr>
                <w:rFonts w:hint="eastAsia"/>
                <w:color w:val="000000"/>
                <w:sz w:val="23"/>
                <w:szCs w:val="23"/>
              </w:rPr>
              <w:t>(</w:t>
            </w:r>
            <w:r w:rsidRPr="00247850">
              <w:rPr>
                <w:rFonts w:hint="eastAsia"/>
                <w:color w:val="000000"/>
                <w:sz w:val="23"/>
                <w:szCs w:val="23"/>
              </w:rPr>
              <w:t>請學生小組</w:t>
            </w:r>
            <w:r w:rsidRPr="00247850">
              <w:rPr>
                <w:rFonts w:cs="Times-Roman" w:hint="eastAsia"/>
                <w:color w:val="000000"/>
                <w:sz w:val="23"/>
                <w:szCs w:val="23"/>
              </w:rPr>
              <w:t>討論</w:t>
            </w:r>
            <w:r w:rsidRPr="00247850">
              <w:rPr>
                <w:rFonts w:hint="eastAsia"/>
                <w:color w:val="000000"/>
                <w:sz w:val="23"/>
                <w:szCs w:val="23"/>
              </w:rPr>
              <w:t>，並將討論結果記錄如下表。</w:t>
            </w:r>
            <w:r w:rsidRPr="00247850">
              <w:rPr>
                <w:rFonts w:hint="eastAsia"/>
                <w:color w:val="000000"/>
                <w:sz w:val="23"/>
                <w:szCs w:val="23"/>
              </w:rPr>
              <w:t>)</w:t>
            </w:r>
            <w:r w:rsidRPr="00247850">
              <w:rPr>
                <w:rFonts w:hint="eastAsia"/>
                <w:color w:val="000000"/>
                <w:sz w:val="23"/>
                <w:szCs w:val="23"/>
              </w:rPr>
              <w:t>。</w:t>
            </w:r>
          </w:p>
          <w:tbl>
            <w:tblPr>
              <w:tblW w:w="0" w:type="auto"/>
              <w:tblInd w:w="3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6"/>
              <w:gridCol w:w="1063"/>
              <w:gridCol w:w="993"/>
              <w:gridCol w:w="952"/>
              <w:gridCol w:w="1245"/>
            </w:tblGrid>
            <w:tr w:rsidR="00363110" w:rsidRPr="004528D2" w:rsidTr="00317AB1">
              <w:tc>
                <w:tcPr>
                  <w:tcW w:w="6379" w:type="dxa"/>
                  <w:gridSpan w:val="5"/>
                  <w:tcBorders>
                    <w:bottom w:val="single" w:sz="4" w:space="0" w:color="auto"/>
                  </w:tcBorders>
                  <w:shd w:val="clear" w:color="auto" w:fill="FFC000"/>
                  <w:vAlign w:val="center"/>
                </w:tcPr>
                <w:p w:rsidR="00363110" w:rsidRPr="004528D2" w:rsidRDefault="00363110" w:rsidP="00317AB1">
                  <w:pPr>
                    <w:topLinePunct/>
                    <w:adjustRightInd w:val="0"/>
                    <w:jc w:val="center"/>
                    <w:rPr>
                      <w:rFonts w:eastAsia="標楷體" w:hAnsi="標楷體"/>
                      <w:b/>
                      <w:noProof/>
                      <w:color w:val="000000"/>
                    </w:rPr>
                  </w:pPr>
                  <w:r w:rsidRPr="004528D2">
                    <w:rPr>
                      <w:rFonts w:eastAsia="標楷體" w:hAnsi="標楷體" w:hint="eastAsia"/>
                      <w:b/>
                      <w:noProof/>
                      <w:color w:val="000000"/>
                    </w:rPr>
                    <w:t>一「織」獨秀─不參賽也能得世界冠軍</w:t>
                  </w:r>
                </w:p>
              </w:tc>
            </w:tr>
            <w:tr w:rsidR="00363110" w:rsidRPr="004528D2" w:rsidTr="00317AB1">
              <w:tc>
                <w:tcPr>
                  <w:tcW w:w="2126" w:type="dxa"/>
                  <w:tcBorders>
                    <w:bottom w:val="single" w:sz="4" w:space="0" w:color="auto"/>
                  </w:tcBorders>
                  <w:shd w:val="clear" w:color="auto" w:fill="FFC000"/>
                  <w:vAlign w:val="center"/>
                </w:tcPr>
                <w:p w:rsidR="00363110" w:rsidRPr="009A7449" w:rsidRDefault="00363110" w:rsidP="00317AB1">
                  <w:pPr>
                    <w:ind w:left="220" w:hangingChars="100" w:hanging="220"/>
                    <w:rPr>
                      <w:rFonts w:ascii="標楷體" w:eastAsia="標楷體" w:hAnsi="標楷體"/>
                      <w:b/>
                      <w:sz w:val="22"/>
                      <w:szCs w:val="22"/>
                    </w:rPr>
                  </w:pPr>
                  <w:r w:rsidRPr="009A7449">
                    <w:rPr>
                      <w:rFonts w:ascii="標楷體" w:eastAsia="標楷體" w:hAnsi="標楷體" w:cs="微軟正黑體" w:hint="eastAsia"/>
                      <w:b/>
                      <w:sz w:val="22"/>
                      <w:szCs w:val="22"/>
                    </w:rPr>
                    <w:t>1.這是指臺灣哪一種產業的故事？</w:t>
                  </w:r>
                </w:p>
              </w:tc>
              <w:tc>
                <w:tcPr>
                  <w:tcW w:w="4253" w:type="dxa"/>
                  <w:gridSpan w:val="4"/>
                  <w:shd w:val="clear" w:color="auto" w:fill="FFFFFF"/>
                  <w:vAlign w:val="center"/>
                </w:tcPr>
                <w:p w:rsidR="00363110" w:rsidRPr="009A7449" w:rsidRDefault="00363110" w:rsidP="00317AB1">
                  <w:pPr>
                    <w:rPr>
                      <w:rFonts w:ascii="新細明體" w:hAnsi="新細明體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sz w:val="22"/>
                      <w:szCs w:val="22"/>
                    </w:rPr>
                    <w:t>紡織業</w:t>
                  </w:r>
                </w:p>
              </w:tc>
            </w:tr>
            <w:tr w:rsidR="00363110" w:rsidRPr="004528D2" w:rsidTr="00317AB1">
              <w:tc>
                <w:tcPr>
                  <w:tcW w:w="2126" w:type="dxa"/>
                  <w:shd w:val="clear" w:color="auto" w:fill="FFC000"/>
                  <w:vAlign w:val="center"/>
                </w:tcPr>
                <w:p w:rsidR="00363110" w:rsidRPr="009A7449" w:rsidRDefault="00363110" w:rsidP="00317AB1">
                  <w:pPr>
                    <w:autoSpaceDE w:val="0"/>
                    <w:autoSpaceDN w:val="0"/>
                    <w:adjustRightInd w:val="0"/>
                    <w:ind w:left="220" w:hangingChars="100" w:hanging="220"/>
                    <w:jc w:val="both"/>
                    <w:rPr>
                      <w:rFonts w:ascii="標楷體" w:eastAsia="標楷體" w:hAnsi="標楷體" w:cs="DFMingStd-W5"/>
                      <w:b/>
                      <w:sz w:val="22"/>
                      <w:szCs w:val="22"/>
                    </w:rPr>
                  </w:pPr>
                  <w:r w:rsidRPr="009A7449">
                    <w:rPr>
                      <w:rFonts w:ascii="標楷體" w:eastAsia="標楷體" w:hAnsi="標楷體" w:cs="微軟正黑體" w:hint="eastAsia"/>
                      <w:b/>
                      <w:sz w:val="22"/>
                      <w:szCs w:val="22"/>
                    </w:rPr>
                    <w:t>2.文章中這種產業沒落的原因是什麼？</w:t>
                  </w:r>
                </w:p>
              </w:tc>
              <w:tc>
                <w:tcPr>
                  <w:tcW w:w="4253" w:type="dxa"/>
                  <w:gridSpan w:val="4"/>
                  <w:shd w:val="clear" w:color="auto" w:fill="FFFFFF"/>
                  <w:vAlign w:val="center"/>
                </w:tcPr>
                <w:p w:rsidR="00363110" w:rsidRPr="009A7449" w:rsidRDefault="00363110" w:rsidP="00317AB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新細明體" w:hAnsi="新細明體" w:cs="DFMingStd-W5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cs="DFMingStd-W5" w:hint="eastAsia"/>
                      <w:sz w:val="22"/>
                      <w:szCs w:val="22"/>
                    </w:rPr>
                    <w:t>人力成本提高而外移到其他國家。</w:t>
                  </w:r>
                </w:p>
              </w:tc>
            </w:tr>
            <w:tr w:rsidR="00363110" w:rsidRPr="004528D2" w:rsidTr="00317AB1">
              <w:tc>
                <w:tcPr>
                  <w:tcW w:w="2126" w:type="dxa"/>
                  <w:shd w:val="clear" w:color="auto" w:fill="FFC000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ind w:left="220" w:hangingChars="100" w:hanging="220"/>
                    <w:jc w:val="both"/>
                    <w:rPr>
                      <w:rFonts w:ascii="標楷體" w:eastAsia="標楷體" w:hAnsi="標楷體"/>
                      <w:b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  <w:t>3.這個產業是如何突破困境的？</w:t>
                  </w:r>
                </w:p>
              </w:tc>
              <w:tc>
                <w:tcPr>
                  <w:tcW w:w="4253" w:type="dxa"/>
                  <w:gridSpan w:val="4"/>
                  <w:shd w:val="clear" w:color="auto" w:fill="auto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jc w:val="both"/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  <w:t>引入科學技術，轉向機能布料的研發，並開始使用環保布料製作球衣。</w:t>
                  </w:r>
                </w:p>
              </w:tc>
            </w:tr>
            <w:tr w:rsidR="00363110" w:rsidRPr="004528D2" w:rsidTr="00317AB1">
              <w:tc>
                <w:tcPr>
                  <w:tcW w:w="2126" w:type="dxa"/>
                  <w:shd w:val="clear" w:color="auto" w:fill="FFC000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ind w:left="220" w:hangingChars="100" w:hanging="220"/>
                    <w:jc w:val="both"/>
                    <w:rPr>
                      <w:rFonts w:ascii="標楷體" w:eastAsia="標楷體" w:hAnsi="標楷體"/>
                      <w:b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  <w:t>4.在2018年世界盃足球賽，為什麼臺灣被稱作贏得了世界冠軍？</w:t>
                  </w:r>
                </w:p>
              </w:tc>
              <w:tc>
                <w:tcPr>
                  <w:tcW w:w="4253" w:type="dxa"/>
                  <w:gridSpan w:val="4"/>
                  <w:shd w:val="clear" w:color="auto" w:fill="auto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jc w:val="both"/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  <w:t>雖然臺灣沒有參賽，但日本、德國、埃及等十六支隊伍都穿著由臺灣布料製成的球衣，可見我們的紡織技術非常的成熟。</w:t>
                  </w:r>
                </w:p>
              </w:tc>
            </w:tr>
            <w:tr w:rsidR="00363110" w:rsidRPr="004528D2" w:rsidTr="00317AB1">
              <w:tc>
                <w:tcPr>
                  <w:tcW w:w="2126" w:type="dxa"/>
                  <w:shd w:val="clear" w:color="auto" w:fill="FFC000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ind w:left="220" w:hangingChars="100" w:hanging="220"/>
                    <w:jc w:val="both"/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  <w:t>5.承上題，你覺得獲得這個稱讚，身為臺灣人的你有什麼感受？</w:t>
                  </w:r>
                </w:p>
              </w:tc>
              <w:tc>
                <w:tcPr>
                  <w:tcW w:w="4253" w:type="dxa"/>
                  <w:gridSpan w:val="4"/>
                  <w:shd w:val="clear" w:color="auto" w:fill="auto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jc w:val="both"/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  <w:t>我覺得非常的驕傲。</w:t>
                  </w:r>
                </w:p>
              </w:tc>
            </w:tr>
            <w:tr w:rsidR="00363110" w:rsidRPr="004528D2" w:rsidTr="00317AB1">
              <w:tc>
                <w:tcPr>
                  <w:tcW w:w="2126" w:type="dxa"/>
                  <w:shd w:val="clear" w:color="auto" w:fill="FFC000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ind w:left="220" w:hangingChars="100" w:hanging="220"/>
                    <w:jc w:val="both"/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  <w:t>6.目前臺灣在機能布料的研發，已經有哪些成就？</w:t>
                  </w:r>
                </w:p>
              </w:tc>
              <w:tc>
                <w:tcPr>
                  <w:tcW w:w="4253" w:type="dxa"/>
                  <w:gridSpan w:val="4"/>
                  <w:shd w:val="clear" w:color="auto" w:fill="auto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jc w:val="both"/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  <w:t>環保材質的應用愈來愈多元，有寶特瓶、魚鱗、咖啡渣等；機能性也很多種，例如：涼感、防風、防水等。</w:t>
                  </w:r>
                </w:p>
              </w:tc>
            </w:tr>
            <w:tr w:rsidR="00363110" w:rsidRPr="004528D2" w:rsidTr="00317AB1">
              <w:tc>
                <w:tcPr>
                  <w:tcW w:w="2126" w:type="dxa"/>
                  <w:shd w:val="clear" w:color="auto" w:fill="FFC000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ind w:left="220" w:hangingChars="100" w:hanging="220"/>
                    <w:jc w:val="both"/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  <w:t>7.除了寶特瓶、魚鱗、咖啡渣，你還聽過哪些環保的衣物原料？</w:t>
                  </w:r>
                </w:p>
              </w:tc>
              <w:tc>
                <w:tcPr>
                  <w:tcW w:w="4253" w:type="dxa"/>
                  <w:gridSpan w:val="4"/>
                  <w:shd w:val="clear" w:color="auto" w:fill="auto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jc w:val="both"/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  <w:t>請學生自由發表。例：牡蠣殼可作為製作拖鞋的原料。</w:t>
                  </w:r>
                </w:p>
              </w:tc>
            </w:tr>
            <w:tr w:rsidR="00363110" w:rsidRPr="004528D2" w:rsidTr="00317AB1">
              <w:tc>
                <w:tcPr>
                  <w:tcW w:w="2126" w:type="dxa"/>
                  <w:shd w:val="clear" w:color="auto" w:fill="FFC000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ind w:left="220" w:hangingChars="100" w:hanging="220"/>
                    <w:jc w:val="both"/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標楷體" w:eastAsia="標楷體" w:hAnsi="標楷體" w:hint="eastAsia"/>
                      <w:b/>
                      <w:noProof/>
                      <w:color w:val="000000"/>
                      <w:sz w:val="22"/>
                      <w:szCs w:val="22"/>
                    </w:rPr>
                    <w:t>8.對於這個故事，用4F提問方式，重述一次給同學聽聽！</w:t>
                  </w:r>
                </w:p>
              </w:tc>
              <w:tc>
                <w:tcPr>
                  <w:tcW w:w="1063" w:type="dxa"/>
                  <w:shd w:val="clear" w:color="auto" w:fill="auto"/>
                  <w:vAlign w:val="center"/>
                </w:tcPr>
                <w:p w:rsidR="00363110" w:rsidRPr="009A7449" w:rsidRDefault="00363110" w:rsidP="00317AB1">
                  <w:pPr>
                    <w:topLinePunct/>
                    <w:adjustRightInd w:val="0"/>
                    <w:jc w:val="both"/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  <w:t>Facts</w:t>
                  </w:r>
                </w:p>
                <w:p w:rsidR="00363110" w:rsidRPr="009A7449" w:rsidRDefault="00363110" w:rsidP="00317AB1">
                  <w:pPr>
                    <w:topLinePunct/>
                    <w:adjustRightInd w:val="0"/>
                    <w:jc w:val="both"/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  <w:t>(事實)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:rsidR="00363110" w:rsidRPr="009A7449" w:rsidRDefault="00363110" w:rsidP="00317AB1">
                  <w:pPr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  <w:t>Feeling</w:t>
                  </w:r>
                </w:p>
                <w:p w:rsidR="00363110" w:rsidRPr="009A7449" w:rsidRDefault="00363110" w:rsidP="00317AB1">
                  <w:pPr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  <w:t>(感受)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:rsidR="00363110" w:rsidRPr="009A7449" w:rsidRDefault="00363110" w:rsidP="00317AB1">
                  <w:pPr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  <w:t>Finding</w:t>
                  </w:r>
                </w:p>
                <w:p w:rsidR="00363110" w:rsidRPr="009A7449" w:rsidRDefault="00363110" w:rsidP="00317AB1">
                  <w:pPr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  <w:t>(發現)</w:t>
                  </w:r>
                </w:p>
              </w:tc>
              <w:tc>
                <w:tcPr>
                  <w:tcW w:w="1245" w:type="dxa"/>
                  <w:shd w:val="clear" w:color="auto" w:fill="auto"/>
                  <w:vAlign w:val="center"/>
                </w:tcPr>
                <w:p w:rsidR="00363110" w:rsidRPr="009A7449" w:rsidRDefault="00363110" w:rsidP="00317AB1">
                  <w:pPr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/>
                      <w:noProof/>
                      <w:color w:val="000000"/>
                      <w:sz w:val="22"/>
                      <w:szCs w:val="22"/>
                    </w:rPr>
                    <w:t>Future</w:t>
                  </w:r>
                </w:p>
                <w:p w:rsidR="00363110" w:rsidRPr="009A7449" w:rsidRDefault="00363110" w:rsidP="00317AB1">
                  <w:pPr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</w:pPr>
                  <w:r w:rsidRPr="009A7449">
                    <w:rPr>
                      <w:rFonts w:ascii="新細明體" w:hAnsi="新細明體" w:hint="eastAsia"/>
                      <w:noProof/>
                      <w:color w:val="000000"/>
                      <w:sz w:val="22"/>
                      <w:szCs w:val="22"/>
                    </w:rPr>
                    <w:t>(未來發展)</w:t>
                  </w:r>
                </w:p>
              </w:tc>
            </w:tr>
          </w:tbl>
          <w:p w:rsidR="00363110" w:rsidRPr="00C84DB8" w:rsidRDefault="00363110" w:rsidP="00317AB1">
            <w:pPr>
              <w:topLinePunct/>
              <w:adjustRightInd w:val="0"/>
              <w:rPr>
                <w:rFonts w:eastAsia="標楷體" w:hAnsi="標楷體" w:hint="eastAsia"/>
                <w:b/>
                <w:noProof/>
                <w:color w:val="000000"/>
              </w:rPr>
            </w:pPr>
            <w:r w:rsidRPr="00C84DB8">
              <w:rPr>
                <w:rFonts w:hint="eastAsia"/>
                <w:b/>
                <w:color w:val="000000"/>
                <w:sz w:val="23"/>
                <w:szCs w:val="23"/>
              </w:rPr>
              <w:t>(</w:t>
            </w:r>
            <w:r w:rsidRPr="00C84DB8">
              <w:rPr>
                <w:rFonts w:hint="eastAsia"/>
                <w:b/>
                <w:color w:val="000000"/>
                <w:sz w:val="23"/>
                <w:szCs w:val="23"/>
              </w:rPr>
              <w:t>五</w:t>
            </w:r>
            <w:r w:rsidRPr="00C84DB8">
              <w:rPr>
                <w:rFonts w:hint="eastAsia"/>
                <w:b/>
                <w:color w:val="000000"/>
                <w:sz w:val="23"/>
                <w:szCs w:val="23"/>
              </w:rPr>
              <w:t>)</w:t>
            </w:r>
            <w:r w:rsidR="00263857">
              <w:rPr>
                <w:rFonts w:hint="eastAsia"/>
                <w:b/>
                <w:color w:val="000000"/>
                <w:sz w:val="23"/>
                <w:szCs w:val="23"/>
              </w:rPr>
              <w:t>心智圖繪整</w:t>
            </w:r>
            <w:r w:rsidRPr="00307CC3">
              <w:rPr>
                <w:rFonts w:hint="eastAsia"/>
                <w:color w:val="000000"/>
                <w:sz w:val="23"/>
                <w:szCs w:val="23"/>
              </w:rPr>
              <w:t>。</w:t>
            </w:r>
          </w:p>
          <w:p w:rsidR="00363110" w:rsidRPr="00C84DB8" w:rsidRDefault="00363110" w:rsidP="00317AB1">
            <w:pPr>
              <w:topLinePunct/>
              <w:adjustRightInd w:val="0"/>
              <w:rPr>
                <w:rFonts w:hint="eastAsia"/>
                <w:b/>
                <w:color w:val="000000"/>
                <w:sz w:val="23"/>
                <w:szCs w:val="23"/>
              </w:rPr>
            </w:pPr>
            <w:r w:rsidRPr="00C84DB8">
              <w:rPr>
                <w:rFonts w:hint="eastAsia"/>
                <w:b/>
                <w:color w:val="000000"/>
                <w:sz w:val="23"/>
                <w:szCs w:val="23"/>
              </w:rPr>
              <w:t>(</w:t>
            </w:r>
            <w:r w:rsidRPr="00C84DB8">
              <w:rPr>
                <w:rFonts w:hint="eastAsia"/>
                <w:b/>
                <w:color w:val="000000"/>
                <w:sz w:val="23"/>
                <w:szCs w:val="23"/>
              </w:rPr>
              <w:t>六</w:t>
            </w:r>
            <w:r w:rsidRPr="00C84DB8">
              <w:rPr>
                <w:rFonts w:hint="eastAsia"/>
                <w:b/>
                <w:color w:val="000000"/>
                <w:sz w:val="23"/>
                <w:szCs w:val="23"/>
              </w:rPr>
              <w:t>)</w:t>
            </w:r>
            <w:r w:rsidRPr="00C84DB8">
              <w:rPr>
                <w:rFonts w:hint="eastAsia"/>
                <w:b/>
                <w:color w:val="000000"/>
                <w:sz w:val="23"/>
                <w:szCs w:val="23"/>
              </w:rPr>
              <w:t>統整</w:t>
            </w:r>
          </w:p>
          <w:p w:rsidR="00263857" w:rsidRDefault="00363110" w:rsidP="00317AB1">
            <w:pPr>
              <w:topLinePunct/>
              <w:adjustRightInd w:val="0"/>
              <w:ind w:leftChars="199" w:left="662" w:hangingChars="80" w:hanging="184"/>
              <w:rPr>
                <w:color w:val="000000"/>
                <w:sz w:val="23"/>
                <w:szCs w:val="23"/>
              </w:rPr>
            </w:pPr>
            <w:r w:rsidRPr="00307CC3">
              <w:rPr>
                <w:rFonts w:hint="eastAsia"/>
                <w:color w:val="000000"/>
                <w:sz w:val="23"/>
                <w:szCs w:val="23"/>
              </w:rPr>
              <w:t>1.</w:t>
            </w:r>
            <w:r w:rsidRPr="00307CC3">
              <w:rPr>
                <w:rFonts w:hint="eastAsia"/>
                <w:color w:val="000000"/>
                <w:sz w:val="23"/>
                <w:szCs w:val="23"/>
              </w:rPr>
              <w:t>日常生活</w:t>
            </w:r>
          </w:p>
          <w:p w:rsidR="00363110" w:rsidRPr="00307CC3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hint="eastAsia"/>
                <w:color w:val="000000"/>
                <w:sz w:val="23"/>
                <w:szCs w:val="23"/>
              </w:rPr>
            </w:pPr>
            <w:r w:rsidRPr="00307CC3">
              <w:rPr>
                <w:rFonts w:hint="eastAsia"/>
                <w:color w:val="000000"/>
                <w:sz w:val="23"/>
                <w:szCs w:val="23"/>
              </w:rPr>
              <w:t>中，許多的產品都跟工廠加工有關。這些產品，提供我們日常生活所需。</w:t>
            </w:r>
          </w:p>
          <w:p w:rsidR="00363110" w:rsidRPr="00635BB5" w:rsidRDefault="00363110" w:rsidP="00317AB1">
            <w:pPr>
              <w:topLinePunct/>
              <w:adjustRightInd w:val="0"/>
              <w:ind w:leftChars="199" w:left="662" w:hangingChars="80" w:hanging="184"/>
              <w:rPr>
                <w:rFonts w:eastAsia="標楷體" w:hAnsi="標楷體" w:hint="eastAsia"/>
                <w:b/>
                <w:noProof/>
                <w:color w:val="000000"/>
              </w:rPr>
            </w:pPr>
            <w:r w:rsidRPr="00307CC3">
              <w:rPr>
                <w:rFonts w:hint="eastAsia"/>
                <w:color w:val="000000"/>
                <w:sz w:val="23"/>
                <w:szCs w:val="23"/>
              </w:rPr>
              <w:t>2.</w:t>
            </w:r>
            <w:r w:rsidRPr="00307CC3">
              <w:rPr>
                <w:rFonts w:hint="eastAsia"/>
                <w:color w:val="000000"/>
                <w:sz w:val="23"/>
                <w:szCs w:val="23"/>
              </w:rPr>
              <w:t>因為現代科技的進步，工廠使用自動化設備，機器取代人工，使用機器大量製造，以提升產品的產量及品質，使在工廠工作的人必須學習新技術，要不然會被機器所淘汰</w:t>
            </w:r>
            <w:r w:rsidRPr="00C84DB8">
              <w:rPr>
                <w:rFonts w:hint="eastAsia"/>
                <w:color w:val="000000"/>
                <w:sz w:val="23"/>
                <w:szCs w:val="23"/>
              </w:rPr>
              <w:t>。</w:t>
            </w:r>
          </w:p>
        </w:tc>
      </w:tr>
      <w:tr w:rsidR="00363110" w:rsidRPr="008E5DE9" w:rsidTr="00317AB1">
        <w:trPr>
          <w:trHeight w:val="605"/>
          <w:jc w:val="center"/>
        </w:trPr>
        <w:tc>
          <w:tcPr>
            <w:tcW w:w="1287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B1292B" w:rsidRDefault="00363110" w:rsidP="00317AB1">
            <w:pPr>
              <w:snapToGrid w:val="0"/>
              <w:jc w:val="both"/>
              <w:rPr>
                <w:rFonts w:eastAsia="標楷體" w:hAnsi="標楷體"/>
                <w:b/>
                <w:noProof/>
              </w:rPr>
            </w:pPr>
            <w:r w:rsidRPr="00B1292B">
              <w:rPr>
                <w:rFonts w:eastAsia="標楷體" w:hAnsi="標楷體" w:hint="eastAsia"/>
                <w:b/>
                <w:noProof/>
              </w:rPr>
              <w:t>教學提醒</w:t>
            </w:r>
          </w:p>
        </w:tc>
        <w:tc>
          <w:tcPr>
            <w:tcW w:w="9006" w:type="dxa"/>
            <w:gridSpan w:val="7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363110" w:rsidRPr="00A94696" w:rsidRDefault="00363110" w:rsidP="00317AB1">
            <w:pPr>
              <w:pStyle w:val="a6"/>
              <w:snapToGrid w:val="0"/>
              <w:ind w:leftChars="0" w:left="0"/>
              <w:jc w:val="both"/>
              <w:rPr>
                <w:rFonts w:eastAsia="標楷體" w:hAnsi="標楷體"/>
                <w:noProof/>
                <w:color w:val="000000"/>
                <w:szCs w:val="22"/>
              </w:rPr>
            </w:pPr>
            <w:r w:rsidRPr="00D74308">
              <w:rPr>
                <w:rFonts w:eastAsia="標楷體" w:hAnsi="標楷體" w:hint="eastAsia"/>
                <w:noProof/>
                <w:color w:val="000000"/>
                <w:szCs w:val="22"/>
              </w:rPr>
              <w:t>配合習作</w:t>
            </w:r>
            <w:r w:rsidRPr="00D74308">
              <w:rPr>
                <w:rFonts w:eastAsia="標楷體" w:hAnsi="標楷體" w:hint="eastAsia"/>
                <w:noProof/>
                <w:color w:val="000000"/>
                <w:szCs w:val="22"/>
              </w:rPr>
              <w:t>1-</w:t>
            </w:r>
            <w:r>
              <w:rPr>
                <w:rFonts w:eastAsia="標楷體" w:hAnsi="標楷體"/>
                <w:noProof/>
                <w:color w:val="000000"/>
                <w:szCs w:val="22"/>
              </w:rPr>
              <w:t>2</w:t>
            </w:r>
            <w:r w:rsidRPr="004049AA">
              <w:rPr>
                <w:rFonts w:eastAsia="標楷體" w:hAnsi="標楷體" w:hint="eastAsia"/>
                <w:noProof/>
                <w:color w:val="000000"/>
                <w:szCs w:val="22"/>
              </w:rPr>
              <w:t>家鄉的</w:t>
            </w:r>
            <w:r w:rsidRPr="00B07C4B">
              <w:rPr>
                <w:rFonts w:eastAsia="標楷體" w:hAnsi="標楷體" w:hint="eastAsia"/>
                <w:noProof/>
                <w:color w:val="000000"/>
                <w:szCs w:val="22"/>
              </w:rPr>
              <w:t>工</w:t>
            </w:r>
            <w:r w:rsidRPr="004049AA">
              <w:rPr>
                <w:rFonts w:eastAsia="標楷體" w:hAnsi="標楷體" w:hint="eastAsia"/>
                <w:noProof/>
                <w:color w:val="000000"/>
                <w:szCs w:val="22"/>
              </w:rPr>
              <w:t>業</w:t>
            </w:r>
          </w:p>
        </w:tc>
      </w:tr>
      <w:tr w:rsidR="00363110" w:rsidRPr="008E5DE9" w:rsidTr="00317AB1">
        <w:trPr>
          <w:trHeight w:val="605"/>
          <w:jc w:val="center"/>
        </w:trPr>
        <w:tc>
          <w:tcPr>
            <w:tcW w:w="1287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B1292B" w:rsidRDefault="00363110" w:rsidP="00317AB1">
            <w:pPr>
              <w:snapToGrid w:val="0"/>
              <w:jc w:val="both"/>
              <w:rPr>
                <w:rFonts w:eastAsia="標楷體" w:hAnsi="標楷體" w:hint="eastAsia"/>
                <w:b/>
                <w:noProof/>
              </w:rPr>
            </w:pPr>
            <w:r w:rsidRPr="00B1292B">
              <w:rPr>
                <w:rFonts w:eastAsia="標楷體" w:hAnsi="標楷體" w:hint="eastAsia"/>
                <w:b/>
                <w:noProof/>
              </w:rPr>
              <w:t>網站資源</w:t>
            </w:r>
          </w:p>
        </w:tc>
        <w:tc>
          <w:tcPr>
            <w:tcW w:w="9006" w:type="dxa"/>
            <w:gridSpan w:val="7"/>
            <w:tcBorders>
              <w:left w:val="single" w:sz="4" w:space="0" w:color="auto"/>
              <w:right w:val="single" w:sz="18" w:space="0" w:color="auto"/>
            </w:tcBorders>
          </w:tcPr>
          <w:p w:rsidR="00363110" w:rsidRPr="0064334C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color w:val="000000"/>
                <w:szCs w:val="22"/>
              </w:rPr>
            </w:pPr>
            <w:r w:rsidRPr="0064334C">
              <w:rPr>
                <w:rFonts w:eastAsia="標楷體" w:hAnsi="標楷體" w:hint="eastAsia"/>
                <w:noProof/>
                <w:color w:val="000000"/>
                <w:szCs w:val="22"/>
              </w:rPr>
              <w:t>1.</w:t>
            </w:r>
            <w:r w:rsidRPr="0064334C">
              <w:rPr>
                <w:rFonts w:eastAsia="標楷體" w:hAnsi="標楷體" w:hint="eastAsia"/>
                <w:noProof/>
                <w:color w:val="000000"/>
                <w:szCs w:val="22"/>
              </w:rPr>
              <w:t>經濟部統計處</w:t>
            </w:r>
          </w:p>
          <w:p w:rsidR="00363110" w:rsidRPr="0064334C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/>
                <w:noProof/>
                <w:color w:val="000000"/>
                <w:szCs w:val="22"/>
              </w:rPr>
            </w:pPr>
            <w:r w:rsidRPr="0064334C">
              <w:rPr>
                <w:rFonts w:eastAsia="標楷體" w:hAnsi="標楷體"/>
                <w:noProof/>
                <w:color w:val="000000"/>
                <w:szCs w:val="22"/>
              </w:rPr>
              <w:t>http://www.moea.gov.tw/Mns/dos/home/Home.aspx</w:t>
            </w:r>
          </w:p>
          <w:p w:rsidR="00363110" w:rsidRPr="0064334C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 w:hint="eastAsia"/>
                <w:noProof/>
                <w:color w:val="000000"/>
                <w:szCs w:val="22"/>
              </w:rPr>
            </w:pPr>
            <w:r w:rsidRPr="0064334C">
              <w:rPr>
                <w:rFonts w:eastAsia="標楷體" w:hAnsi="標楷體" w:hint="eastAsia"/>
                <w:noProof/>
                <w:color w:val="000000"/>
                <w:szCs w:val="22"/>
              </w:rPr>
              <w:t>2.</w:t>
            </w:r>
            <w:r w:rsidRPr="0064334C">
              <w:rPr>
                <w:rFonts w:eastAsia="標楷體" w:hAnsi="標楷體" w:hint="eastAsia"/>
                <w:noProof/>
                <w:color w:val="000000"/>
                <w:szCs w:val="22"/>
              </w:rPr>
              <w:t>中華民國全國工業總會</w:t>
            </w:r>
          </w:p>
          <w:p w:rsidR="00363110" w:rsidRPr="0064334C" w:rsidRDefault="00363110" w:rsidP="00317AB1">
            <w:pPr>
              <w:pStyle w:val="a6"/>
              <w:snapToGrid w:val="0"/>
              <w:ind w:leftChars="0" w:left="0"/>
              <w:rPr>
                <w:rFonts w:eastAsia="標楷體" w:hAnsi="標楷體"/>
                <w:noProof/>
                <w:color w:val="000000"/>
                <w:szCs w:val="22"/>
              </w:rPr>
            </w:pPr>
            <w:r w:rsidRPr="0064334C">
              <w:rPr>
                <w:rFonts w:eastAsia="標楷體" w:hAnsi="標楷體"/>
                <w:noProof/>
                <w:color w:val="000000"/>
                <w:szCs w:val="22"/>
              </w:rPr>
              <w:t>http://www.cnfi.org.tw/front/bin/home.phtml</w:t>
            </w:r>
          </w:p>
        </w:tc>
      </w:tr>
      <w:tr w:rsidR="00363110" w:rsidRPr="008E5DE9" w:rsidTr="00317AB1">
        <w:trPr>
          <w:trHeight w:val="605"/>
          <w:jc w:val="center"/>
        </w:trPr>
        <w:tc>
          <w:tcPr>
            <w:tcW w:w="1287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63110" w:rsidRPr="00B1292B" w:rsidRDefault="00363110" w:rsidP="00317AB1">
            <w:pPr>
              <w:snapToGrid w:val="0"/>
              <w:jc w:val="both"/>
              <w:rPr>
                <w:rFonts w:eastAsia="標楷體" w:hAnsi="標楷體" w:hint="eastAsia"/>
                <w:b/>
                <w:noProof/>
              </w:rPr>
            </w:pPr>
            <w:r w:rsidRPr="00B1292B">
              <w:rPr>
                <w:rFonts w:eastAsia="標楷體" w:hAnsi="標楷體" w:hint="eastAsia"/>
                <w:b/>
                <w:noProof/>
              </w:rPr>
              <w:t>關鍵字</w:t>
            </w:r>
          </w:p>
        </w:tc>
        <w:tc>
          <w:tcPr>
            <w:tcW w:w="9006" w:type="dxa"/>
            <w:gridSpan w:val="7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363110" w:rsidRPr="000C258C" w:rsidRDefault="00363110" w:rsidP="00317AB1">
            <w:pPr>
              <w:pStyle w:val="a6"/>
              <w:snapToGrid w:val="0"/>
              <w:ind w:leftChars="0" w:left="0"/>
              <w:jc w:val="both"/>
              <w:rPr>
                <w:rFonts w:eastAsia="標楷體" w:hAnsi="標楷體"/>
                <w:noProof/>
                <w:szCs w:val="22"/>
              </w:rPr>
            </w:pPr>
            <w:r w:rsidRPr="007C691E">
              <w:rPr>
                <w:rFonts w:eastAsia="標楷體" w:hAnsi="標楷體" w:hint="eastAsia"/>
                <w:noProof/>
                <w:szCs w:val="22"/>
              </w:rPr>
              <w:t>工業</w:t>
            </w:r>
            <w:r>
              <w:rPr>
                <w:rFonts w:eastAsia="標楷體" w:hAnsi="標楷體" w:hint="eastAsia"/>
                <w:noProof/>
                <w:szCs w:val="22"/>
              </w:rPr>
              <w:t>、</w:t>
            </w:r>
            <w:r w:rsidRPr="007C691E">
              <w:rPr>
                <w:rFonts w:eastAsia="標楷體" w:hAnsi="標楷體" w:hint="eastAsia"/>
                <w:noProof/>
                <w:szCs w:val="22"/>
              </w:rPr>
              <w:t>工廠</w:t>
            </w:r>
            <w:r>
              <w:rPr>
                <w:rFonts w:eastAsia="標楷體" w:hAnsi="標楷體" w:hint="eastAsia"/>
                <w:noProof/>
                <w:szCs w:val="22"/>
              </w:rPr>
              <w:t>、</w:t>
            </w:r>
            <w:r w:rsidRPr="00DD4B92">
              <w:rPr>
                <w:rFonts w:eastAsia="標楷體" w:hAnsi="標楷體" w:hint="eastAsia"/>
                <w:noProof/>
                <w:szCs w:val="22"/>
              </w:rPr>
              <w:t>工作</w:t>
            </w:r>
          </w:p>
        </w:tc>
      </w:tr>
    </w:tbl>
    <w:p w:rsidR="006F7282" w:rsidRDefault="006F7282" w:rsidP="0038418A">
      <w:pPr>
        <w:pStyle w:val="Standard"/>
        <w:spacing w:line="360" w:lineRule="auto"/>
        <w:rPr>
          <w:rFonts w:ascii="標楷體" w:eastAsia="標楷體" w:hAnsi="標楷體"/>
          <w:b/>
          <w:sz w:val="32"/>
          <w:szCs w:val="32"/>
        </w:rPr>
        <w:sectPr w:rsidR="006F7282" w:rsidSect="009F0239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38418A" w:rsidRPr="00007242" w:rsidRDefault="0038418A" w:rsidP="0038418A">
      <w:pPr>
        <w:pStyle w:val="Standard"/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</w:rPr>
        <w:t>四</w:t>
      </w:r>
      <w:r w:rsidRPr="00016C4C">
        <w:rPr>
          <w:rFonts w:ascii="標楷體" w:eastAsia="標楷體" w:hAnsi="標楷體"/>
          <w:b/>
          <w:sz w:val="32"/>
          <w:szCs w:val="32"/>
        </w:rPr>
        <w:t>、</w:t>
      </w:r>
      <w:r w:rsidRPr="00007242">
        <w:rPr>
          <w:rFonts w:ascii="標楷體" w:eastAsia="標楷體" w:hAnsi="標楷體"/>
          <w:b/>
          <w:bCs/>
          <w:sz w:val="32"/>
          <w:szCs w:val="32"/>
        </w:rPr>
        <w:t>主題教學方案</w:t>
      </w:r>
    </w:p>
    <w:p w:rsidR="0038418A" w:rsidRPr="0022171D" w:rsidRDefault="0038418A" w:rsidP="0038418A">
      <w:pPr>
        <w:pStyle w:val="Standard"/>
        <w:rPr>
          <w:rFonts w:ascii="標楷體" w:eastAsia="標楷體" w:hAnsi="標楷體"/>
          <w:sz w:val="28"/>
          <w:szCs w:val="28"/>
        </w:rPr>
      </w:pPr>
      <w:r w:rsidRPr="00016C4C">
        <w:rPr>
          <w:rFonts w:ascii="標楷體" w:eastAsia="標楷體" w:hAnsi="標楷體"/>
          <w:sz w:val="28"/>
          <w:szCs w:val="28"/>
        </w:rPr>
        <w:t>（一）教學</w:t>
      </w:r>
      <w:r>
        <w:rPr>
          <w:rFonts w:ascii="標楷體" w:eastAsia="標楷體" w:hAnsi="標楷體" w:hint="eastAsia"/>
          <w:sz w:val="28"/>
          <w:szCs w:val="28"/>
        </w:rPr>
        <w:t>計劃</w:t>
      </w:r>
    </w:p>
    <w:p w:rsidR="0020760F" w:rsidRDefault="0020760F" w:rsidP="0020760F">
      <w:pPr>
        <w:pStyle w:val="af"/>
        <w:spacing w:before="90" w:after="90"/>
        <w:ind w:left="0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實施情形</w:t>
      </w: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384"/>
      </w:tblGrid>
      <w:tr w:rsidR="0020760F" w:rsidTr="00263857">
        <w:trPr>
          <w:trHeight w:val="6855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4E6" w:rsidRDefault="009F14E6" w:rsidP="009F14E6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3338B030" wp14:editId="4744A1B8">
                  <wp:extent cx="3841200" cy="2880000"/>
                  <wp:effectExtent l="0" t="0" r="6985" b="0"/>
                  <wp:docPr id="25" name="圖片 25" descr="C:\Users\楊秀眉\Downloads\IMG_20240314_13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楊秀眉\Downloads\IMG_20240314_132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60F" w:rsidRDefault="0020760F" w:rsidP="0038418A">
            <w:pPr>
              <w:pStyle w:val="af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</w:p>
        </w:tc>
      </w:tr>
      <w:tr w:rsidR="0020760F" w:rsidTr="00263857">
        <w:trPr>
          <w:trHeight w:val="703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60F" w:rsidRDefault="0020760F" w:rsidP="0038418A">
            <w:pPr>
              <w:pStyle w:val="af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文字說明：課程共備</w:t>
            </w:r>
          </w:p>
        </w:tc>
      </w:tr>
      <w:tr w:rsidR="0020760F" w:rsidTr="00263857">
        <w:trPr>
          <w:trHeight w:val="5704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9AB" w:rsidRDefault="00E329AB" w:rsidP="00E329AB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1601BEE" wp14:editId="7F1C3B8B">
                  <wp:extent cx="2304000" cy="1728000"/>
                  <wp:effectExtent l="0" t="0" r="1270" b="5715"/>
                  <wp:docPr id="18" name="圖片 18" descr="C:\Users\楊秀眉\Downloads\1710340041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楊秀眉\Downloads\1710340041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033317" wp14:editId="53407FC5">
                  <wp:extent cx="2304000" cy="1728000"/>
                  <wp:effectExtent l="0" t="0" r="1270" b="5715"/>
                  <wp:docPr id="21" name="圖片 21" descr="C:\Users\楊秀眉\Downloads\1710340067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楊秀眉\Downloads\1710340067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E6" w:rsidRDefault="00E329AB" w:rsidP="009F14E6">
            <w:pPr>
              <w:pStyle w:val="Web"/>
            </w:pPr>
            <w:r w:rsidRPr="00E329AB">
              <w:rPr>
                <w:noProof/>
              </w:rPr>
              <w:drawing>
                <wp:inline distT="0" distB="0" distL="0" distR="0" wp14:anchorId="0249C368" wp14:editId="62DA2C2B">
                  <wp:extent cx="2304000" cy="1728000"/>
                  <wp:effectExtent l="0" t="0" r="1270" b="5715"/>
                  <wp:docPr id="23" name="圖片 23" descr="C:\Users\楊秀眉\Downloads\1710340088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楊秀眉\Downloads\1710340088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4E6">
              <w:rPr>
                <w:noProof/>
              </w:rPr>
              <w:drawing>
                <wp:inline distT="0" distB="0" distL="0" distR="0" wp14:anchorId="2BE0068E" wp14:editId="4C684D67">
                  <wp:extent cx="2350800" cy="1764000"/>
                  <wp:effectExtent l="0" t="0" r="0" b="8255"/>
                  <wp:docPr id="24" name="圖片 24" descr="C:\Users\楊秀眉\Downloads\1710340088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楊秀眉\Downloads\1710340088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80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9AB" w:rsidRPr="00E329AB" w:rsidRDefault="00E329AB" w:rsidP="00E329AB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</w:rPr>
            </w:pPr>
          </w:p>
          <w:p w:rsidR="00E329AB" w:rsidRDefault="00E329AB" w:rsidP="00E329AB">
            <w:pPr>
              <w:pStyle w:val="Web"/>
            </w:pPr>
          </w:p>
          <w:p w:rsidR="00E329AB" w:rsidRDefault="00E329AB" w:rsidP="00E329AB">
            <w:pPr>
              <w:pStyle w:val="Web"/>
              <w:rPr>
                <w:rFonts w:hint="eastAsia"/>
              </w:rPr>
            </w:pPr>
          </w:p>
          <w:p w:rsidR="0020760F" w:rsidRDefault="0020760F" w:rsidP="0038418A">
            <w:pPr>
              <w:pStyle w:val="af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</w:p>
        </w:tc>
      </w:tr>
      <w:tr w:rsidR="0020760F" w:rsidTr="00263857">
        <w:trPr>
          <w:trHeight w:val="416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60F" w:rsidRDefault="0020760F" w:rsidP="0038418A">
            <w:pPr>
              <w:pStyle w:val="af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文字說明：教師依課文內容進行重點提問。</w:t>
            </w:r>
          </w:p>
        </w:tc>
      </w:tr>
      <w:tr w:rsidR="0020760F" w:rsidTr="00263857">
        <w:trPr>
          <w:trHeight w:val="6855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857" w:rsidRDefault="004E0A87" w:rsidP="00263857">
            <w:pPr>
              <w:pStyle w:val="Web"/>
            </w:pPr>
            <w:r>
              <w:rPr>
                <w:noProof/>
              </w:rPr>
              <w:t xml:space="preserve"> </w:t>
            </w:r>
            <w:r w:rsidR="009F14E6">
              <w:rPr>
                <w:noProof/>
              </w:rPr>
              <w:drawing>
                <wp:inline distT="0" distB="0" distL="0" distR="0" wp14:anchorId="69D23E7C" wp14:editId="41B41D7F">
                  <wp:extent cx="2304000" cy="1728000"/>
                  <wp:effectExtent l="0" t="0" r="1270" b="5715"/>
                  <wp:docPr id="26" name="圖片 26" descr="C:\Users\楊秀眉\Downloads\IMG_20240312_14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楊秀眉\Downloads\IMG_20240312_14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857">
              <w:rPr>
                <w:noProof/>
              </w:rPr>
              <w:drawing>
                <wp:inline distT="0" distB="0" distL="0" distR="0" wp14:anchorId="36980673" wp14:editId="013C3622">
                  <wp:extent cx="2304000" cy="1728000"/>
                  <wp:effectExtent l="0" t="0" r="1270" b="5715"/>
                  <wp:docPr id="27" name="圖片 27" descr="C:\Users\楊秀眉\Downloads\IMG_20240312_14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楊秀眉\Downloads\IMG_20240312_14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E6" w:rsidRDefault="009F14E6" w:rsidP="009F14E6">
            <w:pPr>
              <w:pStyle w:val="Web"/>
            </w:pPr>
          </w:p>
          <w:p w:rsidR="0020760F" w:rsidRDefault="0020760F">
            <w:pPr>
              <w:pStyle w:val="af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</w:p>
        </w:tc>
      </w:tr>
      <w:tr w:rsidR="0020760F" w:rsidTr="00263857">
        <w:trPr>
          <w:trHeight w:val="703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60F" w:rsidRDefault="0020760F" w:rsidP="00E76F7A">
            <w:pPr>
              <w:pStyle w:val="af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</w:t>
            </w:r>
            <w:r w:rsidR="00E76F7A">
              <w:rPr>
                <w:rFonts w:hint="eastAsia"/>
                <w:sz w:val="24"/>
                <w:szCs w:val="24"/>
              </w:rPr>
              <w:t>分組討論</w:t>
            </w:r>
            <w:r>
              <w:rPr>
                <w:rFonts w:hint="eastAsia"/>
                <w:sz w:val="24"/>
                <w:szCs w:val="24"/>
              </w:rPr>
              <w:t>巡視指導</w:t>
            </w:r>
          </w:p>
        </w:tc>
      </w:tr>
      <w:tr w:rsidR="00074689" w:rsidTr="00263857">
        <w:trPr>
          <w:trHeight w:val="703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95" w:rsidRDefault="00CF6095" w:rsidP="00CF6095">
            <w:pPr>
              <w:pStyle w:val="Web"/>
            </w:pPr>
          </w:p>
          <w:p w:rsidR="00074689" w:rsidRDefault="00074689" w:rsidP="00E76F7A">
            <w:pPr>
              <w:pStyle w:val="af"/>
              <w:spacing w:before="90" w:after="90" w:line="240" w:lineRule="auto"/>
              <w:ind w:left="0"/>
              <w:rPr>
                <w:sz w:val="24"/>
                <w:szCs w:val="24"/>
              </w:rPr>
            </w:pPr>
          </w:p>
        </w:tc>
      </w:tr>
      <w:tr w:rsidR="00074689" w:rsidTr="00263857">
        <w:trPr>
          <w:trHeight w:val="662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689" w:rsidRDefault="00CF6095" w:rsidP="00C93E45">
            <w:pPr>
              <w:pStyle w:val="af"/>
              <w:spacing w:before="90" w:after="90" w:line="240" w:lineRule="auto"/>
              <w:ind w:left="0"/>
              <w:rPr>
                <w:rFonts w:hint="eastAsia"/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t>文字說明：學生上台報告</w:t>
            </w:r>
          </w:p>
        </w:tc>
      </w:tr>
      <w:tr w:rsidR="002521A2" w:rsidTr="00263857">
        <w:trPr>
          <w:trHeight w:val="662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9" w:rsidRDefault="00A52DC9" w:rsidP="00A52DC9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1DDC848C" wp14:editId="2FD59E05">
                  <wp:extent cx="2350800" cy="1764000"/>
                  <wp:effectExtent l="0" t="0" r="0" b="8255"/>
                  <wp:docPr id="29" name="圖片 29" descr="C:\Users\楊秀眉\Downloads\IMG_20240314_14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楊秀眉\Downloads\IMG_20240314_14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80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</w:rPr>
              <w:drawing>
                <wp:inline distT="0" distB="0" distL="0" distR="0" wp14:anchorId="2A9DB210" wp14:editId="7EC4CA1A">
                  <wp:extent cx="2304000" cy="1728000"/>
                  <wp:effectExtent l="0" t="0" r="1270" b="5715"/>
                  <wp:docPr id="30" name="圖片 30" descr="C:\Users\楊秀眉\Downloads\IMG_20240314_14155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楊秀眉\Downloads\IMG_20240314_14155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52DC9" w:rsidRDefault="00A52DC9" w:rsidP="00A52DC9">
            <w:pPr>
              <w:pStyle w:val="Web"/>
            </w:pPr>
          </w:p>
          <w:p w:rsidR="002521A2" w:rsidRDefault="002521A2" w:rsidP="00386C9D">
            <w:pPr>
              <w:pStyle w:val="af"/>
              <w:tabs>
                <w:tab w:val="left" w:pos="183"/>
              </w:tabs>
              <w:spacing w:before="90" w:after="90" w:line="240" w:lineRule="auto"/>
              <w:ind w:leftChars="120" w:left="288"/>
              <w:rPr>
                <w:b/>
                <w:noProof/>
                <w:sz w:val="36"/>
                <w:szCs w:val="36"/>
              </w:rPr>
            </w:pPr>
          </w:p>
        </w:tc>
      </w:tr>
      <w:tr w:rsidR="002521A2" w:rsidTr="00263857">
        <w:trPr>
          <w:trHeight w:val="662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1A2" w:rsidRDefault="002521A2" w:rsidP="00C93E45">
            <w:pPr>
              <w:pStyle w:val="af"/>
              <w:spacing w:before="90" w:after="90" w:line="240" w:lineRule="auto"/>
              <w:ind w:left="0"/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t>學生討論紀錄</w:t>
            </w:r>
          </w:p>
        </w:tc>
      </w:tr>
      <w:tr w:rsidR="00074689" w:rsidTr="00263857">
        <w:trPr>
          <w:trHeight w:val="5704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57" w:rsidRDefault="00263857" w:rsidP="00263857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52128616" wp14:editId="2424BA90">
                  <wp:extent cx="3841200" cy="2880000"/>
                  <wp:effectExtent l="0" t="0" r="6985" b="0"/>
                  <wp:docPr id="28" name="圖片 28" descr="C:\Users\楊秀眉\Downloads\IMG_20240314_13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楊秀眉\Downloads\IMG_20240314_13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689" w:rsidRDefault="00074689">
            <w:pPr>
              <w:pStyle w:val="af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</w:p>
        </w:tc>
      </w:tr>
      <w:tr w:rsidR="0020760F" w:rsidTr="00263857">
        <w:trPr>
          <w:trHeight w:val="416"/>
        </w:trPr>
        <w:tc>
          <w:tcPr>
            <w:tcW w:w="10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60F" w:rsidRDefault="0020760F">
            <w:pPr>
              <w:pStyle w:val="af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文字說明：議課</w:t>
            </w:r>
          </w:p>
        </w:tc>
      </w:tr>
    </w:tbl>
    <w:p w:rsidR="003373E8" w:rsidRPr="0020760F" w:rsidRDefault="003373E8" w:rsidP="0093274B">
      <w:pPr>
        <w:widowControl/>
        <w:rPr>
          <w:rFonts w:ascii="標楷體" w:eastAsia="標楷體" w:hAnsi="標楷體"/>
          <w:b/>
          <w:sz w:val="28"/>
          <w:szCs w:val="28"/>
        </w:rPr>
      </w:pPr>
    </w:p>
    <w:sectPr w:rsidR="003373E8" w:rsidRPr="0020760F" w:rsidSect="00A45B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BBC" w:rsidRDefault="00897BBC" w:rsidP="00745CD2">
      <w:r>
        <w:separator/>
      </w:r>
    </w:p>
  </w:endnote>
  <w:endnote w:type="continuationSeparator" w:id="0">
    <w:p w:rsidR="00897BBC" w:rsidRDefault="00897BBC" w:rsidP="00745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80878FF" w:usb2="00000031" w:usb3="00000000" w:csb0="001001BF" w:csb1="00000000"/>
  </w:font>
  <w:font w:name="Noto Sans CJK TC Regular">
    <w:altName w:val="Times New Roman"/>
    <w:charset w:val="00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文泉驛微米黑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開放標準楷體">
    <w:altName w:val="Times New Roman"/>
    <w:charset w:val="01"/>
    <w:family w:val="auto"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FMingStd-W5-Identity-H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DFMingStd-W7-Identity-H">
    <w:altName w:val="Cambria"/>
    <w:panose1 w:val="00000000000000000000"/>
    <w:charset w:val="00"/>
    <w:family w:val="roman"/>
    <w:notTrueType/>
    <w:pitch w:val="default"/>
  </w:font>
  <w:font w:name="文鼎標準宋體">
    <w:altName w:val="微軟正黑體"/>
    <w:charset w:val="88"/>
    <w:family w:val="modern"/>
    <w:pitch w:val="fixed"/>
    <w:sig w:usb0="00000003" w:usb1="28880000" w:usb2="00000016" w:usb3="00000000" w:csb0="00100000" w:csb1="00000000"/>
  </w:font>
  <w:font w:name="華康標宋體">
    <w:charset w:val="88"/>
    <w:family w:val="modern"/>
    <w:pitch w:val="fixed"/>
    <w:sig w:usb0="80000001" w:usb1="28091800" w:usb2="00000016" w:usb3="00000000" w:csb0="00100000" w:csb1="00000000"/>
  </w:font>
  <w:font w:name="南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文鼎中鋼筆行楷">
    <w:altName w:val="Malgun Gothic Semilight"/>
    <w:charset w:val="88"/>
    <w:family w:val="swiss"/>
    <w:pitch w:val="variable"/>
    <w:sig w:usb0="00000000" w:usb1="288800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字庫正楷體">
    <w:altName w:val="Times New Roman"/>
    <w:charset w:val="88"/>
    <w:family w:val="script"/>
    <w:pitch w:val="variable"/>
    <w:sig w:usb0="F7FFAEFF" w:usb1="E9DFFFFF" w:usb2="081BFFFF" w:usb3="00000000" w:csb0="003F00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MingStd-W5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BBC" w:rsidRDefault="00897BBC" w:rsidP="00745CD2">
      <w:r>
        <w:separator/>
      </w:r>
    </w:p>
  </w:footnote>
  <w:footnote w:type="continuationSeparator" w:id="0">
    <w:p w:rsidR="00897BBC" w:rsidRDefault="00897BBC" w:rsidP="00745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29E"/>
    <w:multiLevelType w:val="hybridMultilevel"/>
    <w:tmpl w:val="E534ACA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79C1920"/>
    <w:multiLevelType w:val="hybridMultilevel"/>
    <w:tmpl w:val="0ACEDE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7276ED"/>
    <w:multiLevelType w:val="hybridMultilevel"/>
    <w:tmpl w:val="D74C23C4"/>
    <w:lvl w:ilvl="0" w:tplc="26AE5C0E">
      <w:start w:val="1"/>
      <w:numFmt w:val="decimalEnclosedCircle"/>
      <w:lvlText w:val="%1"/>
      <w:lvlJc w:val="left"/>
      <w:pPr>
        <w:ind w:left="612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3" w15:restartNumberingAfterBreak="0">
    <w:nsid w:val="0F0F6C2D"/>
    <w:multiLevelType w:val="hybridMultilevel"/>
    <w:tmpl w:val="C78CE526"/>
    <w:lvl w:ilvl="0" w:tplc="4678E2D6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2A7C2E"/>
    <w:multiLevelType w:val="hybridMultilevel"/>
    <w:tmpl w:val="69F69C0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2A12268"/>
    <w:multiLevelType w:val="hybridMultilevel"/>
    <w:tmpl w:val="66704F50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70D5FEC"/>
    <w:multiLevelType w:val="hybridMultilevel"/>
    <w:tmpl w:val="FE1C2FC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2DC3546C"/>
    <w:multiLevelType w:val="hybridMultilevel"/>
    <w:tmpl w:val="39FE3738"/>
    <w:lvl w:ilvl="0" w:tplc="A386D9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0E8687B"/>
    <w:multiLevelType w:val="hybridMultilevel"/>
    <w:tmpl w:val="A282FE5C"/>
    <w:lvl w:ilvl="0" w:tplc="FBEAD9EA">
      <w:start w:val="1"/>
      <w:numFmt w:val="decimalEnclosedCircle"/>
      <w:lvlText w:val="%1"/>
      <w:lvlJc w:val="left"/>
      <w:pPr>
        <w:ind w:left="612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9" w15:restartNumberingAfterBreak="0">
    <w:nsid w:val="331A2A10"/>
    <w:multiLevelType w:val="hybridMultilevel"/>
    <w:tmpl w:val="70062ED8"/>
    <w:lvl w:ilvl="0" w:tplc="5DEC9C44">
      <w:start w:val="1"/>
      <w:numFmt w:val="decimalEnclosedCircle"/>
      <w:lvlText w:val="%1"/>
      <w:lvlJc w:val="left"/>
      <w:pPr>
        <w:ind w:left="598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10" w15:restartNumberingAfterBreak="0">
    <w:nsid w:val="35FA7E4C"/>
    <w:multiLevelType w:val="multilevel"/>
    <w:tmpl w:val="1422DD44"/>
    <w:styleLink w:val="WW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8328BA"/>
    <w:multiLevelType w:val="hybridMultilevel"/>
    <w:tmpl w:val="22DA4B7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E916F12"/>
    <w:multiLevelType w:val="hybridMultilevel"/>
    <w:tmpl w:val="2356F1B0"/>
    <w:lvl w:ilvl="0" w:tplc="A5D2F188">
      <w:start w:val="3"/>
      <w:numFmt w:val="taiwaneseCountingThousand"/>
      <w:lvlText w:val="(%1)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DFC65332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4D619ED"/>
    <w:multiLevelType w:val="multilevel"/>
    <w:tmpl w:val="ADF8AD42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BC1092"/>
    <w:multiLevelType w:val="hybridMultilevel"/>
    <w:tmpl w:val="D8B06470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A2B2EF4A">
      <w:start w:val="1"/>
      <w:numFmt w:val="decimalEnclosedCircle"/>
      <w:lvlText w:val="%5"/>
      <w:lvlJc w:val="left"/>
      <w:pPr>
        <w:ind w:left="2160" w:hanging="360"/>
      </w:pPr>
      <w:rPr>
        <w:rFonts w:ascii="新細明體" w:eastAsia="新細明體" w:hAnsi="新細明體" w:cs="新細明體"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5" w15:restartNumberingAfterBreak="0">
    <w:nsid w:val="47D91CB6"/>
    <w:multiLevelType w:val="hybridMultilevel"/>
    <w:tmpl w:val="95A67A0E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6" w15:restartNumberingAfterBreak="0">
    <w:nsid w:val="4955035F"/>
    <w:multiLevelType w:val="hybridMultilevel"/>
    <w:tmpl w:val="FAA2C62A"/>
    <w:lvl w:ilvl="0" w:tplc="63901E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8" w15:restartNumberingAfterBreak="0">
    <w:nsid w:val="50005469"/>
    <w:multiLevelType w:val="hybridMultilevel"/>
    <w:tmpl w:val="B7A49954"/>
    <w:lvl w:ilvl="0" w:tplc="582A97A2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916F43"/>
    <w:multiLevelType w:val="hybridMultilevel"/>
    <w:tmpl w:val="33F822F0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5ADF740A"/>
    <w:multiLevelType w:val="hybridMultilevel"/>
    <w:tmpl w:val="FFF645C4"/>
    <w:lvl w:ilvl="0" w:tplc="CA1AEE64">
      <w:start w:val="1"/>
      <w:numFmt w:val="taiwaneseCountingThousand"/>
      <w:lvlText w:val="%1、"/>
      <w:lvlJc w:val="left"/>
      <w:pPr>
        <w:tabs>
          <w:tab w:val="num" w:pos="1344"/>
        </w:tabs>
        <w:ind w:left="134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18"/>
  </w:num>
  <w:num w:numId="5">
    <w:abstractNumId w:val="7"/>
  </w:num>
  <w:num w:numId="6">
    <w:abstractNumId w:val="14"/>
  </w:num>
  <w:num w:numId="7">
    <w:abstractNumId w:val="11"/>
  </w:num>
  <w:num w:numId="8">
    <w:abstractNumId w:val="12"/>
  </w:num>
  <w:num w:numId="9">
    <w:abstractNumId w:val="15"/>
  </w:num>
  <w:num w:numId="10">
    <w:abstractNumId w:val="5"/>
  </w:num>
  <w:num w:numId="11">
    <w:abstractNumId w:val="10"/>
  </w:num>
  <w:num w:numId="12">
    <w:abstractNumId w:val="2"/>
  </w:num>
  <w:num w:numId="13">
    <w:abstractNumId w:val="9"/>
  </w:num>
  <w:num w:numId="14">
    <w:abstractNumId w:val="8"/>
  </w:num>
  <w:num w:numId="15">
    <w:abstractNumId w:val="6"/>
  </w:num>
  <w:num w:numId="16">
    <w:abstractNumId w:val="20"/>
  </w:num>
  <w:num w:numId="17">
    <w:abstractNumId w:val="0"/>
  </w:num>
  <w:num w:numId="18">
    <w:abstractNumId w:val="4"/>
  </w:num>
  <w:num w:numId="19">
    <w:abstractNumId w:val="1"/>
  </w:num>
  <w:num w:numId="20">
    <w:abstractNumId w:val="3"/>
  </w:num>
  <w:num w:numId="21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23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B4"/>
    <w:rsid w:val="0000684A"/>
    <w:rsid w:val="00035331"/>
    <w:rsid w:val="000437A6"/>
    <w:rsid w:val="00061A11"/>
    <w:rsid w:val="00066691"/>
    <w:rsid w:val="00074689"/>
    <w:rsid w:val="00075B8F"/>
    <w:rsid w:val="00076C0E"/>
    <w:rsid w:val="000860D1"/>
    <w:rsid w:val="000C6099"/>
    <w:rsid w:val="000E53D8"/>
    <w:rsid w:val="000E6681"/>
    <w:rsid w:val="00107F01"/>
    <w:rsid w:val="001247D3"/>
    <w:rsid w:val="00127DA9"/>
    <w:rsid w:val="00127F49"/>
    <w:rsid w:val="001757BF"/>
    <w:rsid w:val="00183077"/>
    <w:rsid w:val="00185146"/>
    <w:rsid w:val="001B5890"/>
    <w:rsid w:val="001C1DED"/>
    <w:rsid w:val="001C7234"/>
    <w:rsid w:val="001E3FEF"/>
    <w:rsid w:val="001F34A6"/>
    <w:rsid w:val="00204611"/>
    <w:rsid w:val="0020760F"/>
    <w:rsid w:val="002221CF"/>
    <w:rsid w:val="002257BC"/>
    <w:rsid w:val="00242D82"/>
    <w:rsid w:val="002521A2"/>
    <w:rsid w:val="002522D5"/>
    <w:rsid w:val="00263857"/>
    <w:rsid w:val="002872F2"/>
    <w:rsid w:val="0029277E"/>
    <w:rsid w:val="002A7EC0"/>
    <w:rsid w:val="002C52A3"/>
    <w:rsid w:val="002D7091"/>
    <w:rsid w:val="002E0557"/>
    <w:rsid w:val="003023D5"/>
    <w:rsid w:val="00306F93"/>
    <w:rsid w:val="003373E8"/>
    <w:rsid w:val="00363110"/>
    <w:rsid w:val="0038418A"/>
    <w:rsid w:val="00386C9D"/>
    <w:rsid w:val="003E41D8"/>
    <w:rsid w:val="00400FCF"/>
    <w:rsid w:val="0042066F"/>
    <w:rsid w:val="004467D0"/>
    <w:rsid w:val="004551AF"/>
    <w:rsid w:val="00496A7F"/>
    <w:rsid w:val="004A0917"/>
    <w:rsid w:val="004C397E"/>
    <w:rsid w:val="004E0A87"/>
    <w:rsid w:val="004E17E1"/>
    <w:rsid w:val="004E315A"/>
    <w:rsid w:val="004F5DB4"/>
    <w:rsid w:val="00554906"/>
    <w:rsid w:val="00572BF2"/>
    <w:rsid w:val="00577CD5"/>
    <w:rsid w:val="005C1BAC"/>
    <w:rsid w:val="005D7BAD"/>
    <w:rsid w:val="005E12D4"/>
    <w:rsid w:val="0060290B"/>
    <w:rsid w:val="00637D26"/>
    <w:rsid w:val="00670C70"/>
    <w:rsid w:val="006A3AC8"/>
    <w:rsid w:val="006B1ABA"/>
    <w:rsid w:val="006F7282"/>
    <w:rsid w:val="0070416F"/>
    <w:rsid w:val="00742607"/>
    <w:rsid w:val="00745CD2"/>
    <w:rsid w:val="007504F8"/>
    <w:rsid w:val="00766428"/>
    <w:rsid w:val="00794285"/>
    <w:rsid w:val="007B09A5"/>
    <w:rsid w:val="007B2F7C"/>
    <w:rsid w:val="007C3271"/>
    <w:rsid w:val="007D6DB9"/>
    <w:rsid w:val="008231E2"/>
    <w:rsid w:val="00824851"/>
    <w:rsid w:val="008467AA"/>
    <w:rsid w:val="00853D14"/>
    <w:rsid w:val="00865CAE"/>
    <w:rsid w:val="008953E8"/>
    <w:rsid w:val="00897BBC"/>
    <w:rsid w:val="008A1510"/>
    <w:rsid w:val="008F3799"/>
    <w:rsid w:val="008F7C65"/>
    <w:rsid w:val="009150D8"/>
    <w:rsid w:val="0093274B"/>
    <w:rsid w:val="00941814"/>
    <w:rsid w:val="00946861"/>
    <w:rsid w:val="009755B8"/>
    <w:rsid w:val="0098136E"/>
    <w:rsid w:val="009A02FB"/>
    <w:rsid w:val="009A2304"/>
    <w:rsid w:val="009B1D89"/>
    <w:rsid w:val="009C4C80"/>
    <w:rsid w:val="009D2770"/>
    <w:rsid w:val="009E51A5"/>
    <w:rsid w:val="009F0239"/>
    <w:rsid w:val="009F14E6"/>
    <w:rsid w:val="00A06785"/>
    <w:rsid w:val="00A26825"/>
    <w:rsid w:val="00A2709C"/>
    <w:rsid w:val="00A43098"/>
    <w:rsid w:val="00A44DF7"/>
    <w:rsid w:val="00A45BAC"/>
    <w:rsid w:val="00A52DC9"/>
    <w:rsid w:val="00A55F4F"/>
    <w:rsid w:val="00A64B84"/>
    <w:rsid w:val="00A72F1E"/>
    <w:rsid w:val="00A7574A"/>
    <w:rsid w:val="00A77947"/>
    <w:rsid w:val="00A84324"/>
    <w:rsid w:val="00AA5361"/>
    <w:rsid w:val="00AC3227"/>
    <w:rsid w:val="00AE30B2"/>
    <w:rsid w:val="00AE7A7E"/>
    <w:rsid w:val="00AF0B26"/>
    <w:rsid w:val="00AF1492"/>
    <w:rsid w:val="00AF67D1"/>
    <w:rsid w:val="00AF6FB7"/>
    <w:rsid w:val="00B16313"/>
    <w:rsid w:val="00B67075"/>
    <w:rsid w:val="00B9211C"/>
    <w:rsid w:val="00B96E95"/>
    <w:rsid w:val="00BA48A3"/>
    <w:rsid w:val="00BB0BA1"/>
    <w:rsid w:val="00BE35E3"/>
    <w:rsid w:val="00BF3E01"/>
    <w:rsid w:val="00BF4905"/>
    <w:rsid w:val="00C10C03"/>
    <w:rsid w:val="00C17E4F"/>
    <w:rsid w:val="00C3738B"/>
    <w:rsid w:val="00C54124"/>
    <w:rsid w:val="00C5792F"/>
    <w:rsid w:val="00C93E45"/>
    <w:rsid w:val="00CC0BC4"/>
    <w:rsid w:val="00CC3D07"/>
    <w:rsid w:val="00CC3F5C"/>
    <w:rsid w:val="00CD1533"/>
    <w:rsid w:val="00CE33B7"/>
    <w:rsid w:val="00CF4BB5"/>
    <w:rsid w:val="00CF6095"/>
    <w:rsid w:val="00D1009D"/>
    <w:rsid w:val="00D4019D"/>
    <w:rsid w:val="00D552CD"/>
    <w:rsid w:val="00D60C06"/>
    <w:rsid w:val="00DA3347"/>
    <w:rsid w:val="00DB4DEE"/>
    <w:rsid w:val="00DB5FB3"/>
    <w:rsid w:val="00DD0373"/>
    <w:rsid w:val="00DE4DA4"/>
    <w:rsid w:val="00DF1FBA"/>
    <w:rsid w:val="00E14DE7"/>
    <w:rsid w:val="00E17AEE"/>
    <w:rsid w:val="00E2012F"/>
    <w:rsid w:val="00E329AB"/>
    <w:rsid w:val="00E37AA9"/>
    <w:rsid w:val="00E74B01"/>
    <w:rsid w:val="00E76F7A"/>
    <w:rsid w:val="00E9188F"/>
    <w:rsid w:val="00EB0051"/>
    <w:rsid w:val="00EB138C"/>
    <w:rsid w:val="00EC63CB"/>
    <w:rsid w:val="00EF2947"/>
    <w:rsid w:val="00F33555"/>
    <w:rsid w:val="00F409C5"/>
    <w:rsid w:val="00F570B3"/>
    <w:rsid w:val="00F736D9"/>
    <w:rsid w:val="00F73F04"/>
    <w:rsid w:val="00F80211"/>
    <w:rsid w:val="00F8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30C40"/>
  <w15:docId w15:val="{B9D786C7-3AB4-4550-BA61-F261BE7AD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DB4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3373E8"/>
    <w:pPr>
      <w:widowControl/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omic Sans MS" w:hAnsi="Comic Sans MS"/>
      <w:b/>
      <w:kern w:val="28"/>
      <w:sz w:val="36"/>
      <w:szCs w:val="20"/>
      <w:lang w:eastAsia="en-US" w:bidi="he-IL"/>
    </w:rPr>
  </w:style>
  <w:style w:type="paragraph" w:styleId="2">
    <w:name w:val="heading 2"/>
    <w:basedOn w:val="a"/>
    <w:next w:val="a"/>
    <w:link w:val="20"/>
    <w:uiPriority w:val="9"/>
    <w:unhideWhenUsed/>
    <w:qFormat/>
    <w:rsid w:val="009755B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9755B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5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4F5DB4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5">
    <w:name w:val="純文字 字元"/>
    <w:basedOn w:val="a0"/>
    <w:link w:val="a4"/>
    <w:rsid w:val="004F5DB4"/>
    <w:rPr>
      <w:rFonts w:ascii="細明體" w:eastAsia="細明體" w:hAnsi="Courier New" w:cs="Times New Roman"/>
      <w:kern w:val="0"/>
      <w:szCs w:val="20"/>
    </w:rPr>
  </w:style>
  <w:style w:type="paragraph" w:styleId="a6">
    <w:name w:val="List Paragraph"/>
    <w:basedOn w:val="a"/>
    <w:link w:val="a7"/>
    <w:uiPriority w:val="34"/>
    <w:qFormat/>
    <w:rsid w:val="004F5DB4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337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37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3373E8"/>
    <w:rPr>
      <w:rFonts w:ascii="Comic Sans MS" w:eastAsia="新細明體" w:hAnsi="Comic Sans MS" w:cs="Times New Roman"/>
      <w:b/>
      <w:kern w:val="28"/>
      <w:sz w:val="36"/>
      <w:szCs w:val="20"/>
      <w:lang w:eastAsia="en-US" w:bidi="he-IL"/>
    </w:rPr>
  </w:style>
  <w:style w:type="character" w:customStyle="1" w:styleId="a7">
    <w:name w:val="清單段落 字元"/>
    <w:link w:val="a6"/>
    <w:uiPriority w:val="34"/>
    <w:locked/>
    <w:rsid w:val="003373E8"/>
    <w:rPr>
      <w:rFonts w:ascii="Times New Roman" w:eastAsia="新細明體" w:hAnsi="Times New Roman" w:cs="Times New Roman"/>
      <w:szCs w:val="24"/>
    </w:rPr>
  </w:style>
  <w:style w:type="paragraph" w:styleId="aa">
    <w:name w:val="Normal Indent"/>
    <w:basedOn w:val="a"/>
    <w:unhideWhenUsed/>
    <w:rsid w:val="002522D5"/>
    <w:pPr>
      <w:ind w:left="480"/>
    </w:pPr>
    <w:rPr>
      <w:szCs w:val="20"/>
    </w:rPr>
  </w:style>
  <w:style w:type="table" w:customStyle="1" w:styleId="11">
    <w:name w:val="表格格線1"/>
    <w:basedOn w:val="a1"/>
    <w:uiPriority w:val="39"/>
    <w:rsid w:val="002522D5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745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745CD2"/>
    <w:rPr>
      <w:rFonts w:ascii="Times New Roman" w:eastAsia="新細明體" w:hAnsi="Times New Roman" w:cs="Times New Roman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745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745CD2"/>
    <w:rPr>
      <w:rFonts w:ascii="Times New Roman" w:eastAsia="新細明體" w:hAnsi="Times New Roman" w:cs="Times New Roman"/>
      <w:sz w:val="20"/>
      <w:szCs w:val="20"/>
    </w:rPr>
  </w:style>
  <w:style w:type="paragraph" w:customStyle="1" w:styleId="af">
    <w:name w:val="次標"/>
    <w:basedOn w:val="a"/>
    <w:rsid w:val="0020760F"/>
    <w:pPr>
      <w:widowControl/>
      <w:suppressAutoHyphens/>
      <w:autoSpaceDN w:val="0"/>
      <w:spacing w:before="25" w:after="25" w:line="288" w:lineRule="auto"/>
      <w:ind w:left="100"/>
    </w:pPr>
    <w:rPr>
      <w:rFonts w:ascii="標楷體" w:eastAsia="標楷體" w:hAnsi="標楷體" w:cs="標楷體"/>
      <w:kern w:val="3"/>
      <w:sz w:val="26"/>
      <w:szCs w:val="28"/>
    </w:rPr>
  </w:style>
  <w:style w:type="paragraph" w:customStyle="1" w:styleId="Standard">
    <w:name w:val="Standard"/>
    <w:rsid w:val="00CF4BB5"/>
    <w:pPr>
      <w:suppressAutoHyphens/>
      <w:autoSpaceDN w:val="0"/>
      <w:textAlignment w:val="baseline"/>
    </w:pPr>
    <w:rPr>
      <w:rFonts w:ascii="Liberation Serif" w:eastAsia="新細明體" w:hAnsi="Liberation Serif" w:cs="Noto Sans CJK TC Regular"/>
      <w:kern w:val="3"/>
      <w:szCs w:val="24"/>
      <w:lang w:bidi="hi-IN"/>
    </w:rPr>
  </w:style>
  <w:style w:type="paragraph" w:customStyle="1" w:styleId="Heading">
    <w:name w:val="Heading"/>
    <w:basedOn w:val="Standard"/>
    <w:next w:val="a"/>
    <w:rsid w:val="00CF4BB5"/>
    <w:pPr>
      <w:keepNext/>
      <w:spacing w:before="240" w:after="120"/>
    </w:pPr>
    <w:rPr>
      <w:rFonts w:ascii="Liberation Sans" w:eastAsia="文泉驛微米黑" w:hAnsi="Liberation Sans"/>
      <w:sz w:val="28"/>
      <w:szCs w:val="28"/>
    </w:rPr>
  </w:style>
  <w:style w:type="numbering" w:customStyle="1" w:styleId="WWNum1">
    <w:name w:val="WWNum1"/>
    <w:basedOn w:val="a2"/>
    <w:rsid w:val="00CF4BB5"/>
    <w:pPr>
      <w:numPr>
        <w:numId w:val="3"/>
      </w:numPr>
    </w:pPr>
  </w:style>
  <w:style w:type="paragraph" w:customStyle="1" w:styleId="Textbody">
    <w:name w:val="Text body"/>
    <w:basedOn w:val="Standard"/>
    <w:rsid w:val="0038418A"/>
    <w:pPr>
      <w:spacing w:after="140" w:line="288" w:lineRule="auto"/>
    </w:pPr>
  </w:style>
  <w:style w:type="paragraph" w:styleId="af0">
    <w:name w:val="List"/>
    <w:basedOn w:val="Textbody"/>
    <w:rsid w:val="0038418A"/>
  </w:style>
  <w:style w:type="paragraph" w:styleId="af1">
    <w:name w:val="caption"/>
    <w:basedOn w:val="Standard"/>
    <w:qFormat/>
    <w:rsid w:val="0038418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8418A"/>
    <w:pPr>
      <w:suppressLineNumbers/>
    </w:pPr>
  </w:style>
  <w:style w:type="paragraph" w:customStyle="1" w:styleId="TableContents">
    <w:name w:val="Table Contents"/>
    <w:basedOn w:val="Standard"/>
    <w:rsid w:val="0038418A"/>
    <w:pPr>
      <w:suppressLineNumbers/>
    </w:pPr>
  </w:style>
  <w:style w:type="paragraph" w:customStyle="1" w:styleId="TableHeading">
    <w:name w:val="Table Heading"/>
    <w:basedOn w:val="TableContents"/>
    <w:rsid w:val="0038418A"/>
    <w:pPr>
      <w:jc w:val="center"/>
    </w:pPr>
    <w:rPr>
      <w:b/>
      <w:bCs/>
    </w:rPr>
  </w:style>
  <w:style w:type="paragraph" w:customStyle="1" w:styleId="Standarduser">
    <w:name w:val="Standard (user)"/>
    <w:rsid w:val="0038418A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4"/>
      <w:lang w:eastAsia="en-US" w:bidi="en-US"/>
    </w:rPr>
  </w:style>
  <w:style w:type="character" w:customStyle="1" w:styleId="NumberingSymbols">
    <w:name w:val="Numbering Symbols"/>
    <w:rsid w:val="0038418A"/>
  </w:style>
  <w:style w:type="numbering" w:customStyle="1" w:styleId="WWNum3">
    <w:name w:val="WWNum3"/>
    <w:basedOn w:val="a2"/>
    <w:rsid w:val="0038418A"/>
    <w:pPr>
      <w:numPr>
        <w:numId w:val="11"/>
      </w:numPr>
    </w:pPr>
  </w:style>
  <w:style w:type="character" w:customStyle="1" w:styleId="WW8Num1z0">
    <w:name w:val="WW8Num1z0"/>
    <w:rsid w:val="0038418A"/>
  </w:style>
  <w:style w:type="paragraph" w:customStyle="1" w:styleId="xl24">
    <w:name w:val="xl24"/>
    <w:basedOn w:val="a"/>
    <w:rsid w:val="0038418A"/>
    <w:pPr>
      <w:widowControl/>
      <w:suppressAutoHyphens/>
      <w:spacing w:before="280" w:after="280"/>
    </w:pPr>
    <w:rPr>
      <w:rFonts w:ascii="標楷體" w:eastAsia="標楷體" w:hAnsi="標楷體" w:cs="標楷體"/>
      <w:kern w:val="1"/>
    </w:rPr>
  </w:style>
  <w:style w:type="paragraph" w:customStyle="1" w:styleId="font6">
    <w:name w:val="font6"/>
    <w:basedOn w:val="a"/>
    <w:rsid w:val="0038418A"/>
    <w:pPr>
      <w:widowControl/>
      <w:suppressAutoHyphens/>
      <w:spacing w:before="280" w:after="280"/>
    </w:pPr>
    <w:rPr>
      <w:rFonts w:ascii="開放標準楷體" w:eastAsia="開放標準楷體" w:hAnsi="開放標準楷體" w:cs="開放標準楷體"/>
      <w:kern w:val="1"/>
      <w:sz w:val="20"/>
      <w:szCs w:val="20"/>
    </w:rPr>
  </w:style>
  <w:style w:type="table" w:customStyle="1" w:styleId="-11">
    <w:name w:val="淺色網底 - 輔色 11"/>
    <w:basedOn w:val="a1"/>
    <w:uiPriority w:val="60"/>
    <w:rsid w:val="0038418A"/>
    <w:pPr>
      <w:autoSpaceDN w:val="0"/>
      <w:textAlignment w:val="baseline"/>
    </w:pPr>
    <w:rPr>
      <w:rFonts w:ascii="Liberation Serif" w:eastAsia="新細明體" w:hAnsi="Liberation Serif" w:cs="Noto Sans CJK TC Regular"/>
      <w:color w:val="2E74B5" w:themeColor="accent1" w:themeShade="BF"/>
      <w:kern w:val="3"/>
      <w:szCs w:val="24"/>
      <w:lang w:bidi="hi-IN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1-2">
    <w:name w:val="Medium Grid 1 Accent 2"/>
    <w:basedOn w:val="a1"/>
    <w:uiPriority w:val="67"/>
    <w:rsid w:val="0038418A"/>
    <w:pPr>
      <w:autoSpaceDN w:val="0"/>
      <w:textAlignment w:val="baseline"/>
    </w:pPr>
    <w:rPr>
      <w:rFonts w:ascii="Liberation Serif" w:eastAsia="新細明體" w:hAnsi="Liberation Serif" w:cs="Noto Sans CJK TC Regular"/>
      <w:kern w:val="3"/>
      <w:szCs w:val="24"/>
      <w:lang w:bidi="hi-I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styleId="af2">
    <w:name w:val="No Spacing"/>
    <w:uiPriority w:val="1"/>
    <w:qFormat/>
    <w:rsid w:val="0038418A"/>
    <w:pPr>
      <w:widowControl w:val="0"/>
      <w:suppressAutoHyphens/>
      <w:autoSpaceDN w:val="0"/>
      <w:textAlignment w:val="baseline"/>
    </w:pPr>
    <w:rPr>
      <w:rFonts w:ascii="Liberation Serif" w:eastAsia="新細明體" w:hAnsi="Liberation Serif" w:cs="Mangal"/>
      <w:kern w:val="3"/>
      <w:szCs w:val="21"/>
      <w:lang w:bidi="hi-IN"/>
    </w:rPr>
  </w:style>
  <w:style w:type="paragraph" w:customStyle="1" w:styleId="Default">
    <w:name w:val="Default"/>
    <w:rsid w:val="0038418A"/>
    <w:pPr>
      <w:widowControl w:val="0"/>
      <w:autoSpaceDE w:val="0"/>
      <w:autoSpaceDN w:val="0"/>
      <w:adjustRightInd w:val="0"/>
    </w:pPr>
    <w:rPr>
      <w:rFonts w:ascii="新細明體" w:eastAsia="新細明體" w:hAnsi="Liberation Serif" w:cs="新細明體"/>
      <w:color w:val="000000"/>
      <w:kern w:val="0"/>
      <w:szCs w:val="24"/>
    </w:rPr>
  </w:style>
  <w:style w:type="character" w:customStyle="1" w:styleId="WW-Absatz-Standardschriftart1111111">
    <w:name w:val="WW-Absatz-Standardschriftart1111111"/>
    <w:rsid w:val="0038418A"/>
  </w:style>
  <w:style w:type="paragraph" w:customStyle="1" w:styleId="af3">
    <w:name w:val="小表指標"/>
    <w:basedOn w:val="a"/>
    <w:qFormat/>
    <w:rsid w:val="0038418A"/>
    <w:pPr>
      <w:suppressAutoHyphens/>
      <w:adjustRightInd w:val="0"/>
      <w:snapToGrid w:val="0"/>
      <w:spacing w:line="240" w:lineRule="exact"/>
      <w:jc w:val="both"/>
    </w:pPr>
    <w:rPr>
      <w:rFonts w:ascii="標楷體" w:eastAsia="標楷體" w:hAnsi="標楷體"/>
      <w:kern w:val="1"/>
      <w:sz w:val="16"/>
      <w:szCs w:val="16"/>
    </w:rPr>
  </w:style>
  <w:style w:type="character" w:customStyle="1" w:styleId="WW8Num1z4">
    <w:name w:val="WW8Num1z4"/>
    <w:rsid w:val="0038418A"/>
  </w:style>
  <w:style w:type="paragraph" w:customStyle="1" w:styleId="af4">
    <w:name w:val="總表用"/>
    <w:basedOn w:val="a"/>
    <w:qFormat/>
    <w:rsid w:val="0038418A"/>
    <w:pPr>
      <w:suppressAutoHyphens/>
      <w:snapToGrid w:val="0"/>
      <w:spacing w:line="0" w:lineRule="atLeast"/>
    </w:pPr>
    <w:rPr>
      <w:rFonts w:ascii="標楷體" w:eastAsia="標楷體" w:hAnsi="標楷體"/>
      <w:kern w:val="1"/>
      <w:sz w:val="16"/>
      <w:szCs w:val="16"/>
    </w:rPr>
  </w:style>
  <w:style w:type="character" w:customStyle="1" w:styleId="fontstyle01">
    <w:name w:val="fontstyle01"/>
    <w:basedOn w:val="a0"/>
    <w:rsid w:val="0038418A"/>
    <w:rPr>
      <w:rFonts w:ascii="DFMingStd-W5-Identity-H" w:hAnsi="DFMingStd-W5-Identity-H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11">
    <w:name w:val="fontstyle11"/>
    <w:basedOn w:val="a0"/>
    <w:rsid w:val="0038418A"/>
    <w:rPr>
      <w:rFonts w:ascii="Times-Roman" w:hAnsi="Times-Roman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a0"/>
    <w:rsid w:val="0038418A"/>
    <w:rPr>
      <w:rFonts w:ascii="DFMingStd-W7-Identity-H" w:hAnsi="DFMingStd-W7-Identity-H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9">
    <w:name w:val="Pa9"/>
    <w:basedOn w:val="Default"/>
    <w:next w:val="Default"/>
    <w:uiPriority w:val="99"/>
    <w:rsid w:val="0038418A"/>
    <w:pPr>
      <w:spacing w:line="256" w:lineRule="atLeast"/>
    </w:pPr>
    <w:rPr>
      <w:rFonts w:ascii="文鼎標準宋體" w:eastAsia="文鼎標準宋體" w:hAnsi="Calibri" w:cs="Times New Roman"/>
      <w:color w:val="auto"/>
    </w:rPr>
  </w:style>
  <w:style w:type="character" w:customStyle="1" w:styleId="A80">
    <w:name w:val="A8"/>
    <w:uiPriority w:val="99"/>
    <w:rsid w:val="0038418A"/>
    <w:rPr>
      <w:rFonts w:cs="華康標宋體"/>
      <w:color w:val="000000"/>
      <w:sz w:val="25"/>
      <w:szCs w:val="25"/>
      <w:u w:val="single"/>
    </w:rPr>
  </w:style>
  <w:style w:type="paragraph" w:customStyle="1" w:styleId="Pa14">
    <w:name w:val="Pa14"/>
    <w:basedOn w:val="Default"/>
    <w:next w:val="Default"/>
    <w:uiPriority w:val="99"/>
    <w:rsid w:val="0038418A"/>
    <w:pPr>
      <w:spacing w:line="227" w:lineRule="atLeast"/>
    </w:pPr>
    <w:rPr>
      <w:rFonts w:ascii="南一." w:eastAsia="南一." w:hAnsi="Times New Roman" w:cs="Times New Roman"/>
      <w:color w:val="auto"/>
    </w:rPr>
  </w:style>
  <w:style w:type="paragraph" w:styleId="Web">
    <w:name w:val="Normal (Web)"/>
    <w:basedOn w:val="a"/>
    <w:uiPriority w:val="99"/>
    <w:semiHidden/>
    <w:unhideWhenUsed/>
    <w:rsid w:val="00DD037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5">
    <w:name w:val="Hyperlink"/>
    <w:rsid w:val="004A0917"/>
    <w:rPr>
      <w:color w:val="0563C1"/>
      <w:u w:val="single"/>
    </w:rPr>
  </w:style>
  <w:style w:type="character" w:styleId="af6">
    <w:name w:val="annotation reference"/>
    <w:uiPriority w:val="99"/>
    <w:semiHidden/>
    <w:unhideWhenUsed/>
    <w:rsid w:val="004A0917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4A0917"/>
    <w:pPr>
      <w:suppressAutoHyphens/>
      <w:autoSpaceDN w:val="0"/>
      <w:textAlignment w:val="baseline"/>
    </w:pPr>
    <w:rPr>
      <w:rFonts w:ascii="Calibri" w:eastAsia="標楷體" w:hAnsi="Calibri"/>
      <w:kern w:val="0"/>
      <w:lang w:val="x-none" w:eastAsia="x-none"/>
    </w:rPr>
  </w:style>
  <w:style w:type="character" w:customStyle="1" w:styleId="af8">
    <w:name w:val="註解文字 字元"/>
    <w:basedOn w:val="a0"/>
    <w:link w:val="af7"/>
    <w:uiPriority w:val="99"/>
    <w:semiHidden/>
    <w:rsid w:val="004A0917"/>
    <w:rPr>
      <w:rFonts w:ascii="Calibri" w:eastAsia="標楷體" w:hAnsi="Calibri" w:cs="Times New Roman"/>
      <w:kern w:val="0"/>
      <w:szCs w:val="24"/>
      <w:lang w:val="x-none" w:eastAsia="x-none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A0917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4A0917"/>
    <w:rPr>
      <w:rFonts w:ascii="Calibri" w:eastAsia="標楷體" w:hAnsi="Calibri" w:cs="Times New Roman"/>
      <w:b/>
      <w:bCs/>
      <w:kern w:val="0"/>
      <w:szCs w:val="24"/>
      <w:lang w:val="x-none" w:eastAsia="x-none"/>
    </w:rPr>
  </w:style>
  <w:style w:type="character" w:customStyle="1" w:styleId="15Q-22Q-">
    <w:name w:val="15Q-22Q下線 (下線-書名號)"/>
    <w:rsid w:val="004A0917"/>
    <w:rPr>
      <w:u w:val="single"/>
    </w:rPr>
  </w:style>
  <w:style w:type="character" w:customStyle="1" w:styleId="A90">
    <w:name w:val="A9"/>
    <w:uiPriority w:val="99"/>
    <w:rsid w:val="004A0917"/>
    <w:rPr>
      <w:rFonts w:cs="南一."/>
      <w:color w:val="000000"/>
      <w:sz w:val="22"/>
      <w:szCs w:val="22"/>
      <w:u w:val="single"/>
    </w:rPr>
  </w:style>
  <w:style w:type="numbering" w:customStyle="1" w:styleId="12">
    <w:name w:val="無清單1"/>
    <w:next w:val="a2"/>
    <w:uiPriority w:val="99"/>
    <w:semiHidden/>
    <w:unhideWhenUsed/>
    <w:rsid w:val="004A0917"/>
  </w:style>
  <w:style w:type="table" w:customStyle="1" w:styleId="21">
    <w:name w:val="表格格線2"/>
    <w:basedOn w:val="a1"/>
    <w:next w:val="a3"/>
    <w:uiPriority w:val="39"/>
    <w:rsid w:val="004A0917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9755B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9755B8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F0F30-C798-4A36-AD13-5C78DDAAE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903</Words>
  <Characters>5151</Characters>
  <Application>Microsoft Office Word</Application>
  <DocSecurity>0</DocSecurity>
  <Lines>42</Lines>
  <Paragraphs>12</Paragraphs>
  <ScaleCrop>false</ScaleCrop>
  <Company/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楊秀眉</cp:lastModifiedBy>
  <cp:revision>5</cp:revision>
  <cp:lastPrinted>2020-10-16T06:38:00Z</cp:lastPrinted>
  <dcterms:created xsi:type="dcterms:W3CDTF">2024-02-29T06:41:00Z</dcterms:created>
  <dcterms:modified xsi:type="dcterms:W3CDTF">2024-03-14T06:22:00Z</dcterms:modified>
</cp:coreProperties>
</file>