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507786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507786">
        <w:rPr>
          <w:rFonts w:cs="Times New Roman"/>
          <w:b/>
          <w:sz w:val="32"/>
        </w:rPr>
        <w:t>基隆市</w:t>
      </w:r>
      <w:r w:rsidR="00150B0C" w:rsidRPr="00507786">
        <w:rPr>
          <w:rFonts w:cs="Times New Roman"/>
          <w:b/>
          <w:sz w:val="32"/>
        </w:rPr>
        <w:t>安樂國民小學</w:t>
      </w:r>
      <w:r w:rsidRPr="00507786">
        <w:rPr>
          <w:rFonts w:cs="Times New Roman"/>
          <w:b/>
          <w:sz w:val="32"/>
        </w:rPr>
        <w:t>11</w:t>
      </w:r>
      <w:r w:rsidR="00A26D87">
        <w:rPr>
          <w:rFonts w:cs="Times New Roman" w:hint="eastAsia"/>
          <w:b/>
          <w:sz w:val="32"/>
        </w:rPr>
        <w:t>2</w:t>
      </w:r>
      <w:r w:rsidRPr="00507786">
        <w:rPr>
          <w:rFonts w:cs="Times New Roman"/>
          <w:b/>
          <w:sz w:val="32"/>
        </w:rPr>
        <w:t>學年度學校辦理校長及教師公開授課</w:t>
      </w:r>
    </w:p>
    <w:p w:rsidR="003A5B5E" w:rsidRPr="00A208C6" w:rsidRDefault="00031D3F" w:rsidP="00A26D87">
      <w:pPr>
        <w:snapToGrid w:val="0"/>
        <w:jc w:val="center"/>
        <w:rPr>
          <w:rFonts w:cs="Times New Roman"/>
          <w:sz w:val="24"/>
          <w:szCs w:val="24"/>
        </w:rPr>
      </w:pPr>
      <w:r w:rsidRPr="00507786">
        <w:rPr>
          <w:rFonts w:cs="Times New Roman"/>
          <w:b/>
          <w:sz w:val="32"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276"/>
        <w:gridCol w:w="2052"/>
        <w:gridCol w:w="2053"/>
      </w:tblGrid>
      <w:tr w:rsidR="003A5B5E" w:rsidRPr="00340F9E" w:rsidTr="00507786">
        <w:tc>
          <w:tcPr>
            <w:tcW w:w="1240" w:type="dxa"/>
          </w:tcPr>
          <w:p w:rsidR="003A5B5E" w:rsidRPr="00340F9E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340F9E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3A5B5E" w:rsidRPr="00A26D87" w:rsidRDefault="00B55C06" w:rsidP="006433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 w:hint="eastAsia"/>
                <w:szCs w:val="24"/>
              </w:rPr>
              <w:t>1</w:t>
            </w:r>
            <w:r w:rsidRPr="00A26D87">
              <w:rPr>
                <w:rFonts w:cs="Times New Roman"/>
                <w:szCs w:val="24"/>
              </w:rPr>
              <w:t>1</w:t>
            </w:r>
            <w:r w:rsidR="00A26D87" w:rsidRPr="00A26D87">
              <w:rPr>
                <w:rFonts w:cs="Times New Roman" w:hint="eastAsia"/>
                <w:szCs w:val="24"/>
              </w:rPr>
              <w:t>3</w:t>
            </w:r>
            <w:r w:rsidRPr="00A26D87">
              <w:rPr>
                <w:rFonts w:cs="Times New Roman"/>
                <w:szCs w:val="24"/>
              </w:rPr>
              <w:t>.</w:t>
            </w:r>
            <w:r w:rsidR="00A26D87" w:rsidRPr="00A26D87">
              <w:rPr>
                <w:rFonts w:cs="Times New Roman" w:hint="eastAsia"/>
                <w:szCs w:val="24"/>
              </w:rPr>
              <w:t>3</w:t>
            </w:r>
            <w:r w:rsidRPr="00A26D87">
              <w:rPr>
                <w:rFonts w:cs="Times New Roman"/>
                <w:szCs w:val="24"/>
              </w:rPr>
              <w:t>.</w:t>
            </w:r>
            <w:r w:rsidR="00A26D87" w:rsidRPr="00A26D87">
              <w:rPr>
                <w:rFonts w:cs="Times New Roman" w:hint="eastAsia"/>
                <w:szCs w:val="24"/>
              </w:rPr>
              <w:t>29</w:t>
            </w:r>
          </w:p>
        </w:tc>
        <w:tc>
          <w:tcPr>
            <w:tcW w:w="1276" w:type="dxa"/>
          </w:tcPr>
          <w:p w:rsidR="003A5B5E" w:rsidRPr="00A26D87" w:rsidRDefault="003A5B5E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4105" w:type="dxa"/>
            <w:gridSpan w:val="2"/>
          </w:tcPr>
          <w:p w:rsidR="003A5B5E" w:rsidRPr="00A26D87" w:rsidRDefault="0064335E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30</w:t>
            </w:r>
            <w:r w:rsidR="00A26D87" w:rsidRPr="00A26D87">
              <w:rPr>
                <w:rFonts w:cs="Times New Roman" w:hint="eastAsia"/>
                <w:szCs w:val="24"/>
              </w:rPr>
              <w:t>2</w:t>
            </w:r>
          </w:p>
        </w:tc>
      </w:tr>
      <w:tr w:rsidR="003A5B5E" w:rsidRPr="00340F9E" w:rsidTr="00507786">
        <w:tc>
          <w:tcPr>
            <w:tcW w:w="1240" w:type="dxa"/>
          </w:tcPr>
          <w:p w:rsidR="003A5B5E" w:rsidRPr="00340F9E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340F9E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3A5B5E" w:rsidRPr="00A26D87" w:rsidRDefault="00A26D87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 w:hint="eastAsia"/>
                <w:szCs w:val="24"/>
              </w:rPr>
              <w:t>健康與體育</w:t>
            </w:r>
          </w:p>
        </w:tc>
        <w:tc>
          <w:tcPr>
            <w:tcW w:w="1276" w:type="dxa"/>
          </w:tcPr>
          <w:p w:rsidR="003A5B5E" w:rsidRPr="00A26D87" w:rsidRDefault="003A5B5E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4105" w:type="dxa"/>
            <w:gridSpan w:val="2"/>
          </w:tcPr>
          <w:p w:rsidR="00060934" w:rsidRPr="00A26D87" w:rsidRDefault="00A26D87" w:rsidP="00340F9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hint="eastAsia"/>
                <w:szCs w:val="26"/>
              </w:rPr>
              <w:t>認識扯鈴常識及動作練習</w:t>
            </w:r>
          </w:p>
        </w:tc>
      </w:tr>
      <w:tr w:rsidR="003A5B5E" w:rsidRPr="00340F9E" w:rsidTr="00507786">
        <w:tc>
          <w:tcPr>
            <w:tcW w:w="1240" w:type="dxa"/>
          </w:tcPr>
          <w:p w:rsidR="003A5B5E" w:rsidRPr="00340F9E" w:rsidRDefault="003A5B5E" w:rsidP="00E44E0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340F9E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874" w:type="dxa"/>
          </w:tcPr>
          <w:p w:rsidR="003A5B5E" w:rsidRPr="00A26D87" w:rsidRDefault="005F34B3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 w:hint="eastAsia"/>
                <w:szCs w:val="24"/>
              </w:rPr>
              <w:t>黃</w:t>
            </w:r>
            <w:r w:rsidRPr="00A26D87">
              <w:rPr>
                <w:rFonts w:cs="Times New Roman"/>
                <w:szCs w:val="24"/>
              </w:rPr>
              <w:t>耀宗</w:t>
            </w:r>
          </w:p>
        </w:tc>
        <w:tc>
          <w:tcPr>
            <w:tcW w:w="1417" w:type="dxa"/>
          </w:tcPr>
          <w:p w:rsidR="003A5B5E" w:rsidRPr="00A26D87" w:rsidRDefault="003A5B5E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276" w:type="dxa"/>
          </w:tcPr>
          <w:p w:rsidR="003A5B5E" w:rsidRPr="00A26D87" w:rsidRDefault="00A26D87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邱匡毅</w:t>
            </w:r>
          </w:p>
        </w:tc>
        <w:tc>
          <w:tcPr>
            <w:tcW w:w="2052" w:type="dxa"/>
          </w:tcPr>
          <w:p w:rsidR="003A5B5E" w:rsidRPr="00A26D87" w:rsidRDefault="003A5B5E" w:rsidP="00E44E0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2053" w:type="dxa"/>
          </w:tcPr>
          <w:p w:rsidR="003A5B5E" w:rsidRPr="00A26D87" w:rsidRDefault="00B55C06" w:rsidP="00614030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A26D87">
              <w:rPr>
                <w:rFonts w:cs="Times New Roman"/>
                <w:szCs w:val="24"/>
              </w:rPr>
              <w:t>11</w:t>
            </w:r>
            <w:r w:rsidR="00A26D87">
              <w:rPr>
                <w:rFonts w:cs="Times New Roman"/>
                <w:szCs w:val="24"/>
              </w:rPr>
              <w:t>3</w:t>
            </w:r>
            <w:r w:rsidRPr="00A26D87">
              <w:rPr>
                <w:rFonts w:cs="Times New Roman"/>
                <w:szCs w:val="24"/>
              </w:rPr>
              <w:t>.</w:t>
            </w:r>
            <w:r w:rsidR="00A26D87">
              <w:rPr>
                <w:rFonts w:cs="Times New Roman"/>
                <w:szCs w:val="24"/>
              </w:rPr>
              <w:t>4</w:t>
            </w:r>
            <w:r w:rsidR="00A86C7D" w:rsidRPr="00A26D87">
              <w:rPr>
                <w:rFonts w:cs="Times New Roman"/>
                <w:szCs w:val="24"/>
              </w:rPr>
              <w:t>.</w:t>
            </w:r>
            <w:r w:rsidR="00614030" w:rsidRPr="00A26D87">
              <w:rPr>
                <w:rFonts w:cs="Times New Roman"/>
                <w:szCs w:val="24"/>
              </w:rPr>
              <w:t>1</w:t>
            </w:r>
          </w:p>
        </w:tc>
      </w:tr>
      <w:tr w:rsidR="003A5B5E" w:rsidRPr="00A208C6" w:rsidTr="00E44E05">
        <w:tc>
          <w:tcPr>
            <w:tcW w:w="9912" w:type="dxa"/>
            <w:gridSpan w:val="6"/>
          </w:tcPr>
          <w:p w:rsidR="003A5B5E" w:rsidRPr="00340F9E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一、</w:t>
            </w:r>
            <w:r w:rsidR="003A5B5E" w:rsidRPr="00340F9E">
              <w:rPr>
                <w:rFonts w:cs="Times New Roman" w:hint="eastAsia"/>
                <w:szCs w:val="24"/>
              </w:rPr>
              <w:t>教材內容：</w:t>
            </w:r>
          </w:p>
          <w:p w:rsidR="00507786" w:rsidRPr="00340F9E" w:rsidRDefault="00507786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 xml:space="preserve">    </w:t>
            </w:r>
            <w:r w:rsidR="00A26D87" w:rsidRPr="006E5BDC">
              <w:rPr>
                <w:rFonts w:hint="eastAsia"/>
                <w:color w:val="000000"/>
                <w:szCs w:val="24"/>
              </w:rPr>
              <w:t>認識扯鈴基本常識</w:t>
            </w:r>
            <w:r w:rsidR="00A26D87" w:rsidRPr="006E5BDC">
              <w:rPr>
                <w:rFonts w:hint="eastAsia"/>
                <w:szCs w:val="24"/>
              </w:rPr>
              <w:t>，以及扯鈴</w:t>
            </w:r>
            <w:r w:rsidR="00A26D87" w:rsidRPr="006E5BDC">
              <w:rPr>
                <w:rFonts w:hint="eastAsia"/>
                <w:color w:val="000000"/>
                <w:szCs w:val="24"/>
              </w:rPr>
              <w:t>動作學習</w:t>
            </w:r>
            <w:r w:rsidR="00787CC8" w:rsidRPr="00340F9E">
              <w:rPr>
                <w:rFonts w:cs="Times New Roman"/>
                <w:szCs w:val="24"/>
              </w:rPr>
              <w:t>。</w:t>
            </w:r>
          </w:p>
          <w:p w:rsidR="00507786" w:rsidRPr="00340F9E" w:rsidRDefault="00507786" w:rsidP="003A5B5E">
            <w:pPr>
              <w:snapToGrid w:val="0"/>
              <w:ind w:right="-514"/>
              <w:rPr>
                <w:rFonts w:cs="Times New Roman"/>
                <w:sz w:val="22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 xml:space="preserve">    </w:t>
            </w:r>
          </w:p>
          <w:p w:rsidR="003A5B5E" w:rsidRPr="00340F9E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二、</w:t>
            </w:r>
            <w:r w:rsidR="003A5B5E" w:rsidRPr="00340F9E">
              <w:rPr>
                <w:rFonts w:cs="Times New Roman" w:hint="eastAsia"/>
                <w:szCs w:val="24"/>
              </w:rPr>
              <w:t>教學目標：</w:t>
            </w:r>
          </w:p>
          <w:p w:rsidR="008243FF" w:rsidRPr="00340F9E" w:rsidRDefault="00A86C7D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/>
                <w:szCs w:val="24"/>
              </w:rPr>
              <w:t>1.</w:t>
            </w:r>
            <w:r w:rsidR="005F34B3" w:rsidRPr="00340F9E">
              <w:rPr>
                <w:rFonts w:ascii="Times New Roman" w:hAnsi="Times New Roman" w:cs="Times New Roman" w:hint="eastAsia"/>
              </w:rPr>
              <w:t xml:space="preserve"> </w:t>
            </w:r>
            <w:r w:rsidR="005F34B3" w:rsidRPr="00340F9E">
              <w:rPr>
                <w:rFonts w:ascii="Times New Roman" w:hAnsi="Times New Roman" w:cs="Times New Roman" w:hint="eastAsia"/>
              </w:rPr>
              <w:t>能</w:t>
            </w:r>
            <w:r w:rsidR="00A26D87">
              <w:rPr>
                <w:rFonts w:hint="eastAsia"/>
                <w:color w:val="000000"/>
              </w:rPr>
              <w:t>了解扯鈴的結構與種類</w:t>
            </w:r>
            <w:r w:rsidR="008243FF" w:rsidRPr="00340F9E">
              <w:rPr>
                <w:rFonts w:cs="Times New Roman"/>
                <w:szCs w:val="24"/>
              </w:rPr>
              <w:t>。</w:t>
            </w:r>
          </w:p>
          <w:p w:rsidR="003A5B5E" w:rsidRPr="00340F9E" w:rsidRDefault="008243FF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/>
                <w:szCs w:val="24"/>
              </w:rPr>
              <w:t>2.</w:t>
            </w:r>
            <w:r w:rsidR="005F34B3" w:rsidRPr="00340F9E">
              <w:rPr>
                <w:rFonts w:ascii="Times New Roman" w:hAnsi="Times New Roman" w:cs="Times New Roman" w:hint="eastAsia"/>
              </w:rPr>
              <w:t xml:space="preserve"> </w:t>
            </w:r>
            <w:r w:rsidR="00A26D87">
              <w:rPr>
                <w:rFonts w:ascii="Times New Roman" w:hAnsi="Times New Roman" w:cs="Times New Roman" w:hint="eastAsia"/>
              </w:rPr>
              <w:t>讓</w:t>
            </w:r>
            <w:r w:rsidR="00A26D87">
              <w:rPr>
                <w:rFonts w:hint="eastAsia"/>
                <w:color w:val="000000"/>
              </w:rPr>
              <w:t>學生在遊戲競賽中，學習遵守遊戲規則與團隊精神</w:t>
            </w:r>
            <w:r w:rsidRPr="00340F9E">
              <w:rPr>
                <w:rFonts w:cs="Times New Roman"/>
                <w:szCs w:val="24"/>
              </w:rPr>
              <w:t>。</w:t>
            </w:r>
          </w:p>
          <w:p w:rsidR="008243FF" w:rsidRPr="00340F9E" w:rsidRDefault="008243FF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/>
                <w:szCs w:val="24"/>
              </w:rPr>
              <w:t>3.</w:t>
            </w:r>
            <w:r w:rsidR="00A4272C" w:rsidRPr="00340F9E">
              <w:rPr>
                <w:rFonts w:ascii="Times New Roman" w:hAnsi="Times New Roman" w:cs="Times New Roman" w:hint="eastAsia"/>
              </w:rPr>
              <w:t xml:space="preserve"> </w:t>
            </w:r>
            <w:r w:rsidR="00A26D87">
              <w:rPr>
                <w:rFonts w:ascii="Times New Roman" w:hAnsi="Times New Roman" w:cs="Times New Roman" w:hint="eastAsia"/>
              </w:rPr>
              <w:t>學會扯鈴基本動作</w:t>
            </w:r>
            <w:r w:rsidRPr="00340F9E">
              <w:rPr>
                <w:rFonts w:cs="Times New Roman"/>
                <w:szCs w:val="24"/>
              </w:rPr>
              <w:t>。</w:t>
            </w:r>
          </w:p>
          <w:p w:rsidR="00507786" w:rsidRPr="00340F9E" w:rsidRDefault="00507786" w:rsidP="0050778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3A5B5E" w:rsidRPr="00340F9E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三、</w:t>
            </w:r>
            <w:r w:rsidR="003A5B5E" w:rsidRPr="00340F9E">
              <w:rPr>
                <w:rFonts w:cs="Times New Roman" w:hint="eastAsia"/>
                <w:szCs w:val="24"/>
              </w:rPr>
              <w:t>學生經驗：</w:t>
            </w:r>
          </w:p>
          <w:p w:rsidR="000D28F5" w:rsidRPr="00340F9E" w:rsidRDefault="00A26D87" w:rsidP="00507786">
            <w:pPr>
              <w:snapToGrid w:val="0"/>
              <w:ind w:leftChars="162" w:left="454" w:right="-514"/>
              <w:rPr>
                <w:rFonts w:cs="Times New Roman"/>
                <w:szCs w:val="24"/>
              </w:rPr>
            </w:pPr>
            <w:r>
              <w:rPr>
                <w:rFonts w:hint="eastAsia"/>
              </w:rPr>
              <w:t>看過扯鈴表演</w:t>
            </w:r>
            <w:r w:rsidR="00614030" w:rsidRPr="00340F9E">
              <w:rPr>
                <w:rFonts w:hint="eastAsia"/>
              </w:rPr>
              <w:t>，</w:t>
            </w:r>
            <w:r>
              <w:rPr>
                <w:rFonts w:hint="eastAsia"/>
              </w:rPr>
              <w:t>瞭解扯鈴由鈴、棍、繩組成</w:t>
            </w:r>
            <w:r w:rsidR="008243FF" w:rsidRPr="00340F9E">
              <w:rPr>
                <w:rFonts w:cs="Times New Roman"/>
                <w:szCs w:val="24"/>
              </w:rPr>
              <w:t>。</w:t>
            </w:r>
          </w:p>
          <w:p w:rsidR="00507786" w:rsidRPr="00340F9E" w:rsidRDefault="00507786" w:rsidP="00507786">
            <w:pPr>
              <w:snapToGrid w:val="0"/>
              <w:ind w:leftChars="162" w:left="454" w:right="-514"/>
              <w:rPr>
                <w:rFonts w:cs="Times New Roman"/>
                <w:sz w:val="22"/>
                <w:szCs w:val="24"/>
              </w:rPr>
            </w:pPr>
          </w:p>
          <w:p w:rsidR="003A5B5E" w:rsidRPr="00340F9E" w:rsidRDefault="00861090" w:rsidP="003A5B5E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四、</w:t>
            </w:r>
            <w:r w:rsidR="003A5B5E" w:rsidRPr="00340F9E">
              <w:rPr>
                <w:rFonts w:cs="Times New Roman" w:hint="eastAsia"/>
                <w:szCs w:val="24"/>
              </w:rPr>
              <w:t>教學活動：</w:t>
            </w:r>
          </w:p>
          <w:p w:rsidR="008243FF" w:rsidRPr="00340F9E" w:rsidRDefault="008A0747" w:rsidP="00507786">
            <w:pPr>
              <w:snapToGrid w:val="0"/>
              <w:ind w:leftChars="10" w:left="28" w:right="-514" w:firstLineChars="177" w:firstLine="496"/>
            </w:pPr>
            <w:r w:rsidRPr="00340F9E">
              <w:rPr>
                <w:rFonts w:cs="Times New Roman" w:hint="eastAsia"/>
                <w:szCs w:val="24"/>
              </w:rPr>
              <w:t>（</w:t>
            </w:r>
            <w:r w:rsidR="008243FF" w:rsidRPr="00340F9E">
              <w:rPr>
                <w:rFonts w:cs="Times New Roman" w:hint="eastAsia"/>
                <w:szCs w:val="24"/>
              </w:rPr>
              <w:t>一</w:t>
            </w:r>
            <w:r w:rsidRPr="00340F9E">
              <w:rPr>
                <w:rFonts w:cs="Times New Roman" w:hint="eastAsia"/>
                <w:szCs w:val="24"/>
              </w:rPr>
              <w:t>）</w:t>
            </w:r>
            <w:r w:rsidR="00A26D87" w:rsidRPr="006E5BDC">
              <w:rPr>
                <w:rFonts w:hint="eastAsia"/>
                <w:color w:val="000000"/>
                <w:szCs w:val="24"/>
              </w:rPr>
              <w:t>認識扯鈴基本常識</w:t>
            </w:r>
            <w:r w:rsidR="00614030" w:rsidRPr="00340F9E">
              <w:rPr>
                <w:rFonts w:hint="eastAsia"/>
              </w:rPr>
              <w:t>。</w:t>
            </w:r>
          </w:p>
          <w:p w:rsidR="00614030" w:rsidRPr="00340F9E" w:rsidRDefault="00A26D87" w:rsidP="00614030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6E5BDC">
              <w:rPr>
                <w:rFonts w:hint="eastAsia"/>
                <w:color w:val="000000"/>
                <w:szCs w:val="24"/>
              </w:rPr>
              <w:t>介紹扯鈴</w:t>
            </w:r>
            <w:r w:rsidRPr="006E5BDC">
              <w:rPr>
                <w:rFonts w:hint="eastAsia"/>
                <w:szCs w:val="24"/>
              </w:rPr>
              <w:t>不同的名稱，以及扯鈴發展的歷史</w:t>
            </w:r>
            <w:r w:rsidR="00614030" w:rsidRPr="00340F9E">
              <w:rPr>
                <w:rFonts w:hint="eastAsia"/>
              </w:rPr>
              <w:t>。</w:t>
            </w:r>
          </w:p>
          <w:p w:rsidR="00614030" w:rsidRPr="00A26D87" w:rsidRDefault="00A26D87" w:rsidP="00A26D87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6E5BDC">
              <w:rPr>
                <w:rFonts w:hint="eastAsia"/>
                <w:szCs w:val="24"/>
              </w:rPr>
              <w:t>介紹扯鈴的各種基本結構</w:t>
            </w:r>
            <w:r w:rsidR="00614030" w:rsidRPr="00340F9E">
              <w:rPr>
                <w:rFonts w:hint="eastAsia"/>
              </w:rPr>
              <w:t>。</w:t>
            </w:r>
          </w:p>
          <w:p w:rsidR="008243FF" w:rsidRPr="00340F9E" w:rsidRDefault="008A0747" w:rsidP="00507786">
            <w:pPr>
              <w:snapToGrid w:val="0"/>
              <w:ind w:leftChars="10" w:left="28" w:right="-514" w:firstLineChars="177" w:firstLine="496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（</w:t>
            </w:r>
            <w:r w:rsidR="008243FF" w:rsidRPr="00340F9E">
              <w:rPr>
                <w:rFonts w:cs="Times New Roman" w:hint="eastAsia"/>
                <w:szCs w:val="24"/>
              </w:rPr>
              <w:t>二</w:t>
            </w:r>
            <w:r w:rsidRPr="00340F9E">
              <w:rPr>
                <w:rFonts w:cs="Times New Roman" w:hint="eastAsia"/>
                <w:szCs w:val="24"/>
              </w:rPr>
              <w:t>）</w:t>
            </w:r>
            <w:r w:rsidR="00A26D87" w:rsidRPr="006E5BDC">
              <w:rPr>
                <w:rFonts w:hint="eastAsia"/>
                <w:color w:val="000000"/>
                <w:szCs w:val="24"/>
              </w:rPr>
              <w:t>動作學習</w:t>
            </w:r>
          </w:p>
          <w:p w:rsidR="00614030" w:rsidRDefault="00A26D87" w:rsidP="00614030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</w:pPr>
            <w:r w:rsidRPr="006E5BDC">
              <w:rPr>
                <w:rFonts w:hint="eastAsia"/>
                <w:color w:val="000000"/>
                <w:szCs w:val="24"/>
              </w:rPr>
              <w:t>繞線運鈴</w:t>
            </w:r>
            <w:r w:rsidR="00614030" w:rsidRPr="00340F9E">
              <w:rPr>
                <w:rFonts w:hint="eastAsia"/>
              </w:rPr>
              <w:t>。</w:t>
            </w:r>
          </w:p>
          <w:p w:rsidR="00A26D87" w:rsidRPr="00A26D87" w:rsidRDefault="00A26D87" w:rsidP="00614030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</w:pPr>
            <w:r>
              <w:rPr>
                <w:rFonts w:hint="eastAsia"/>
                <w:color w:val="000000"/>
                <w:szCs w:val="24"/>
              </w:rPr>
              <w:t>調鈴。</w:t>
            </w:r>
          </w:p>
          <w:p w:rsidR="008243FF" w:rsidRPr="00A26D87" w:rsidRDefault="00A26D87" w:rsidP="00A26D87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</w:pPr>
            <w:r w:rsidRPr="00DC583E">
              <w:rPr>
                <w:rFonts w:cs="Arial" w:hint="eastAsia"/>
                <w:color w:val="000000"/>
                <w:shd w:val="clear" w:color="auto" w:fill="FFFFFF"/>
              </w:rPr>
              <w:t>金雞上架</w:t>
            </w:r>
            <w:r>
              <w:rPr>
                <w:rFonts w:cs="Arial" w:hint="eastAsia"/>
                <w:color w:val="000000"/>
                <w:shd w:val="clear" w:color="auto" w:fill="FFFFFF"/>
              </w:rPr>
              <w:t>。</w:t>
            </w:r>
          </w:p>
          <w:p w:rsidR="00614030" w:rsidRPr="00340F9E" w:rsidRDefault="008A0747" w:rsidP="00A26D87">
            <w:pPr>
              <w:snapToGrid w:val="0"/>
              <w:ind w:right="-514" w:firstLineChars="189" w:firstLine="529"/>
            </w:pPr>
            <w:r w:rsidRPr="00340F9E">
              <w:rPr>
                <w:rFonts w:cs="Times New Roman" w:hint="eastAsia"/>
                <w:szCs w:val="24"/>
              </w:rPr>
              <w:t>（</w:t>
            </w:r>
            <w:r w:rsidR="008243FF" w:rsidRPr="00340F9E">
              <w:rPr>
                <w:rFonts w:cs="Times New Roman" w:hint="eastAsia"/>
                <w:szCs w:val="24"/>
              </w:rPr>
              <w:t>三</w:t>
            </w:r>
            <w:r w:rsidRPr="00340F9E">
              <w:rPr>
                <w:rFonts w:cs="Times New Roman" w:hint="eastAsia"/>
                <w:szCs w:val="24"/>
              </w:rPr>
              <w:t>）</w:t>
            </w:r>
            <w:r w:rsidR="00A26D87">
              <w:rPr>
                <w:rFonts w:hint="eastAsia"/>
                <w:color w:val="000000"/>
              </w:rPr>
              <w:t>綜合活動</w:t>
            </w:r>
          </w:p>
          <w:p w:rsidR="00E120DC" w:rsidRDefault="00E120DC" w:rsidP="00507786">
            <w:pPr>
              <w:snapToGrid w:val="0"/>
              <w:ind w:right="-514"/>
              <w:rPr>
                <w:rFonts w:cs="Times New Roman"/>
                <w:szCs w:val="24"/>
              </w:rPr>
            </w:pPr>
          </w:p>
          <w:p w:rsidR="003A5B5E" w:rsidRPr="00340F9E" w:rsidRDefault="00861090" w:rsidP="00507786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340F9E">
              <w:rPr>
                <w:rFonts w:cs="Times New Roman" w:hint="eastAsia"/>
                <w:szCs w:val="24"/>
              </w:rPr>
              <w:t>五、</w:t>
            </w:r>
            <w:r w:rsidR="003A5B5E" w:rsidRPr="00340F9E">
              <w:rPr>
                <w:rFonts w:cs="Times New Roman" w:hint="eastAsia"/>
                <w:szCs w:val="24"/>
              </w:rPr>
              <w:t>教學評量方式：</w:t>
            </w:r>
            <w:r w:rsidR="00535184" w:rsidRPr="00340F9E">
              <w:rPr>
                <w:rFonts w:cs="Times New Roman"/>
                <w:szCs w:val="24"/>
              </w:rPr>
              <w:t>實作評量</w:t>
            </w:r>
            <w:r w:rsidR="00A26D87">
              <w:rPr>
                <w:rFonts w:cs="Times New Roman" w:hint="eastAsia"/>
                <w:szCs w:val="24"/>
              </w:rPr>
              <w:t>。</w:t>
            </w:r>
          </w:p>
          <w:p w:rsidR="00507786" w:rsidRPr="00340F9E" w:rsidRDefault="00507786" w:rsidP="00507786">
            <w:pPr>
              <w:snapToGrid w:val="0"/>
              <w:ind w:right="-514" w:firstLineChars="189" w:firstLine="416"/>
              <w:rPr>
                <w:rFonts w:cs="Times New Roman"/>
                <w:sz w:val="22"/>
                <w:szCs w:val="24"/>
              </w:rPr>
            </w:pPr>
          </w:p>
          <w:p w:rsidR="00861090" w:rsidRPr="00340F9E" w:rsidRDefault="00861090" w:rsidP="00507786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340F9E">
              <w:rPr>
                <w:rFonts w:cs="Times New Roman" w:hint="eastAsia"/>
                <w:szCs w:val="24"/>
              </w:rPr>
              <w:t>六、</w:t>
            </w:r>
            <w:r w:rsidR="003A5B5E" w:rsidRPr="00340F9E">
              <w:rPr>
                <w:rFonts w:cs="Times New Roman" w:hint="eastAsia"/>
                <w:szCs w:val="24"/>
              </w:rPr>
              <w:t>觀察的工具和觀察焦點：</w:t>
            </w:r>
            <w:r w:rsidR="00535184" w:rsidRPr="00340F9E">
              <w:rPr>
                <w:rFonts w:cs="Times New Roman"/>
                <w:szCs w:val="24"/>
              </w:rPr>
              <w:t>觀察紀錄表</w:t>
            </w:r>
            <w:r w:rsidR="00A26D87">
              <w:rPr>
                <w:rFonts w:cs="Times New Roman" w:hint="eastAsia"/>
                <w:szCs w:val="24"/>
              </w:rPr>
              <w:t>。</w:t>
            </w:r>
          </w:p>
          <w:p w:rsidR="00507786" w:rsidRPr="00340F9E" w:rsidRDefault="00507786" w:rsidP="00507786">
            <w:pPr>
              <w:snapToGrid w:val="0"/>
              <w:ind w:right="-514"/>
              <w:rPr>
                <w:rFonts w:cs="Times New Roman"/>
                <w:sz w:val="22"/>
                <w:szCs w:val="24"/>
                <w:u w:val="single"/>
              </w:rPr>
            </w:pPr>
          </w:p>
          <w:p w:rsidR="00861090" w:rsidRPr="00340F9E" w:rsidRDefault="00861090" w:rsidP="00614030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:rsidR="00507786" w:rsidRDefault="00507786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940C43" w:rsidP="00150B0C">
      <w:pPr>
        <w:snapToGrid w:val="0"/>
        <w:rPr>
          <w:rFonts w:cs="Times New Roman"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3B1908">
        <w:rPr>
          <w:rFonts w:cs="Times New Roman" w:hint="eastAsia"/>
          <w:b/>
          <w:szCs w:val="24"/>
          <w:u w:val="single"/>
        </w:rPr>
        <w:t>黃耀</w:t>
      </w:r>
      <w:r w:rsidRPr="003B1908">
        <w:rPr>
          <w:rFonts w:cs="Times New Roman"/>
          <w:b/>
          <w:szCs w:val="24"/>
          <w:u w:val="single"/>
        </w:rPr>
        <w:t>宗</w:t>
      </w:r>
      <w:r>
        <w:rPr>
          <w:rFonts w:cs="Times New Roman"/>
          <w:b/>
          <w:szCs w:val="24"/>
        </w:rPr>
        <w:t xml:space="preserve">                  </w:t>
      </w:r>
      <w:r w:rsidRPr="00B0709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   </w:t>
      </w:r>
      <w:r w:rsidRPr="00B07090">
        <w:rPr>
          <w:rFonts w:cs="Times New Roman"/>
          <w:b/>
          <w:szCs w:val="24"/>
        </w:rPr>
        <w:t xml:space="preserve">       觀課教師簽名：</w:t>
      </w:r>
      <w:r>
        <w:rPr>
          <w:rFonts w:cs="Times New Roman" w:hint="eastAsia"/>
          <w:b/>
          <w:szCs w:val="24"/>
          <w:u w:val="single"/>
        </w:rPr>
        <w:t>邱</w:t>
      </w:r>
      <w:r>
        <w:rPr>
          <w:rFonts w:cs="Times New Roman"/>
          <w:b/>
          <w:szCs w:val="24"/>
          <w:u w:val="single"/>
        </w:rPr>
        <w:t>匡毅</w:t>
      </w:r>
      <w:bookmarkStart w:id="0" w:name="_GoBack"/>
      <w:bookmarkEnd w:id="0"/>
    </w:p>
    <w:p w:rsidR="00A26D87" w:rsidRDefault="00A26D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 w:rsidR="00BF1F47">
        <w:rPr>
          <w:rFonts w:cs="Times New Roman"/>
          <w:sz w:val="24"/>
          <w:szCs w:val="24"/>
        </w:rPr>
        <w:t>件二</w:t>
      </w:r>
      <w:r w:rsidR="00DF3A35" w:rsidRPr="00A208C6">
        <w:rPr>
          <w:rFonts w:cs="Times New Roman" w:hint="eastAsia"/>
          <w:sz w:val="24"/>
          <w:szCs w:val="24"/>
        </w:rPr>
        <w:t>：</w:t>
      </w:r>
    </w:p>
    <w:p w:rsidR="00247B97" w:rsidRPr="002051EA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2051EA">
        <w:rPr>
          <w:rFonts w:cs="Times New Roman"/>
          <w:b/>
          <w:sz w:val="32"/>
        </w:rPr>
        <w:t>基隆市</w:t>
      </w:r>
      <w:r w:rsidR="00150B0C" w:rsidRPr="002051EA">
        <w:rPr>
          <w:rFonts w:cs="Times New Roman"/>
          <w:b/>
          <w:sz w:val="32"/>
        </w:rPr>
        <w:t>安樂國民小學</w:t>
      </w:r>
      <w:r w:rsidRPr="002051EA">
        <w:rPr>
          <w:rFonts w:cs="Times New Roman"/>
          <w:b/>
          <w:sz w:val="32"/>
        </w:rPr>
        <w:t>11</w:t>
      </w:r>
      <w:r w:rsidR="00A26D87">
        <w:rPr>
          <w:rFonts w:cs="Times New Roman"/>
          <w:b/>
          <w:sz w:val="32"/>
        </w:rPr>
        <w:t>2</w:t>
      </w:r>
      <w:r w:rsidRPr="002051EA">
        <w:rPr>
          <w:rFonts w:cs="Times New Roman"/>
          <w:b/>
          <w:sz w:val="32"/>
        </w:rPr>
        <w:t>學年度學校辦理校長及教師公開授課</w:t>
      </w:r>
    </w:p>
    <w:p w:rsidR="00247B97" w:rsidRDefault="00031D3F" w:rsidP="0095138E">
      <w:pPr>
        <w:snapToGrid w:val="0"/>
        <w:ind w:left="360"/>
        <w:jc w:val="center"/>
        <w:rPr>
          <w:rFonts w:cs="Times New Roman"/>
          <w:b/>
          <w:sz w:val="32"/>
        </w:rPr>
      </w:pPr>
      <w:r w:rsidRPr="002051EA">
        <w:rPr>
          <w:rFonts w:cs="Times New Roman"/>
          <w:b/>
          <w:sz w:val="32"/>
        </w:rPr>
        <w:t>觀課紀錄表</w:t>
      </w:r>
    </w:p>
    <w:p w:rsidR="00B07090" w:rsidRPr="00B07090" w:rsidRDefault="00B07090" w:rsidP="000727AB">
      <w:pPr>
        <w:snapToGrid w:val="0"/>
        <w:ind w:left="360"/>
        <w:jc w:val="center"/>
        <w:rPr>
          <w:rFonts w:cs="Times New Roman"/>
          <w:b/>
          <w:sz w:val="24"/>
        </w:rPr>
      </w:pP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425"/>
        <w:gridCol w:w="1843"/>
        <w:gridCol w:w="1701"/>
        <w:gridCol w:w="425"/>
        <w:gridCol w:w="916"/>
        <w:gridCol w:w="709"/>
        <w:gridCol w:w="709"/>
        <w:gridCol w:w="784"/>
      </w:tblGrid>
      <w:tr w:rsidR="00247B97" w:rsidRPr="00A208C6" w:rsidTr="0095138E">
        <w:trPr>
          <w:trHeight w:val="452"/>
        </w:trPr>
        <w:tc>
          <w:tcPr>
            <w:tcW w:w="1317" w:type="dxa"/>
            <w:vAlign w:val="center"/>
          </w:tcPr>
          <w:p w:rsidR="00247B97" w:rsidRPr="00B07090" w:rsidRDefault="00031D3F" w:rsidP="009513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教學班級</w:t>
            </w:r>
          </w:p>
        </w:tc>
        <w:tc>
          <w:tcPr>
            <w:tcW w:w="1701" w:type="dxa"/>
            <w:gridSpan w:val="2"/>
            <w:vAlign w:val="center"/>
          </w:tcPr>
          <w:p w:rsidR="00247B97" w:rsidRPr="00B07090" w:rsidRDefault="0095138E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center"/>
          </w:tcPr>
          <w:p w:rsidR="00247B97" w:rsidRPr="00B07090" w:rsidRDefault="00031D3F" w:rsidP="0095138E">
            <w:pPr>
              <w:snapToGrid w:val="0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觀察時間</w:t>
            </w:r>
          </w:p>
        </w:tc>
        <w:tc>
          <w:tcPr>
            <w:tcW w:w="5244" w:type="dxa"/>
            <w:gridSpan w:val="6"/>
            <w:vAlign w:val="center"/>
          </w:tcPr>
          <w:p w:rsidR="00247B97" w:rsidRPr="00B07090" w:rsidRDefault="00141DCC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11</w:t>
            </w:r>
            <w:r w:rsidR="0095138E">
              <w:rPr>
                <w:rFonts w:cs="Times New Roman"/>
                <w:sz w:val="26"/>
                <w:szCs w:val="26"/>
              </w:rPr>
              <w:t>3</w:t>
            </w:r>
            <w:r w:rsidR="00031D3F" w:rsidRPr="00B07090">
              <w:rPr>
                <w:rFonts w:cs="Times New Roman"/>
                <w:sz w:val="26"/>
                <w:szCs w:val="26"/>
              </w:rPr>
              <w:t xml:space="preserve"> 年</w:t>
            </w:r>
            <w:r w:rsidR="0095138E">
              <w:rPr>
                <w:rFonts w:cs="Times New Roman"/>
                <w:sz w:val="26"/>
                <w:szCs w:val="26"/>
              </w:rPr>
              <w:t>3</w:t>
            </w:r>
            <w:r w:rsidR="00031D3F" w:rsidRPr="00B07090">
              <w:rPr>
                <w:rFonts w:cs="Times New Roman"/>
                <w:sz w:val="26"/>
                <w:szCs w:val="26"/>
              </w:rPr>
              <w:t>月</w:t>
            </w:r>
            <w:r w:rsidR="0095138E">
              <w:rPr>
                <w:rFonts w:cs="Times New Roman"/>
                <w:sz w:val="26"/>
                <w:szCs w:val="26"/>
              </w:rPr>
              <w:t>29</w:t>
            </w:r>
            <w:r w:rsidR="00031D3F" w:rsidRPr="00B07090">
              <w:rPr>
                <w:rFonts w:cs="Times New Roman"/>
                <w:sz w:val="26"/>
                <w:szCs w:val="26"/>
              </w:rPr>
              <w:t>日</w:t>
            </w:r>
          </w:p>
        </w:tc>
      </w:tr>
      <w:tr w:rsidR="00247B97" w:rsidRPr="00A208C6" w:rsidTr="0095138E">
        <w:trPr>
          <w:trHeight w:val="416"/>
        </w:trPr>
        <w:tc>
          <w:tcPr>
            <w:tcW w:w="1317" w:type="dxa"/>
            <w:vAlign w:val="center"/>
          </w:tcPr>
          <w:p w:rsidR="00247B97" w:rsidRPr="00B07090" w:rsidRDefault="00031D3F" w:rsidP="009513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教學領域</w:t>
            </w:r>
          </w:p>
        </w:tc>
        <w:tc>
          <w:tcPr>
            <w:tcW w:w="3544" w:type="dxa"/>
            <w:gridSpan w:val="3"/>
            <w:vAlign w:val="center"/>
          </w:tcPr>
          <w:p w:rsidR="00247B97" w:rsidRPr="00B07090" w:rsidRDefault="0095138E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A26D87">
              <w:rPr>
                <w:rFonts w:cs="Times New Roman" w:hint="eastAsia"/>
                <w:szCs w:val="24"/>
              </w:rPr>
              <w:t>健康與體育</w:t>
            </w:r>
          </w:p>
        </w:tc>
        <w:tc>
          <w:tcPr>
            <w:tcW w:w="1701" w:type="dxa"/>
            <w:vAlign w:val="center"/>
          </w:tcPr>
          <w:p w:rsidR="00247B97" w:rsidRPr="00B07090" w:rsidRDefault="00031D3F" w:rsidP="009513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教學單元</w:t>
            </w:r>
          </w:p>
        </w:tc>
        <w:tc>
          <w:tcPr>
            <w:tcW w:w="3543" w:type="dxa"/>
            <w:gridSpan w:val="5"/>
            <w:vAlign w:val="center"/>
          </w:tcPr>
          <w:p w:rsidR="00247B97" w:rsidRPr="00B07090" w:rsidRDefault="0095138E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A26D87">
              <w:rPr>
                <w:rFonts w:hint="eastAsia"/>
                <w:szCs w:val="26"/>
              </w:rPr>
              <w:t>認識扯鈴常識及動作練習</w:t>
            </w:r>
          </w:p>
        </w:tc>
      </w:tr>
      <w:tr w:rsidR="00247B97" w:rsidRPr="00A208C6" w:rsidTr="0095138E">
        <w:trPr>
          <w:trHeight w:val="452"/>
        </w:trPr>
        <w:tc>
          <w:tcPr>
            <w:tcW w:w="1317" w:type="dxa"/>
            <w:vAlign w:val="center"/>
          </w:tcPr>
          <w:p w:rsidR="00247B97" w:rsidRPr="00B07090" w:rsidRDefault="00031D3F" w:rsidP="009513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 學 者</w:t>
            </w:r>
          </w:p>
        </w:tc>
        <w:tc>
          <w:tcPr>
            <w:tcW w:w="3544" w:type="dxa"/>
            <w:gridSpan w:val="3"/>
            <w:vAlign w:val="center"/>
          </w:tcPr>
          <w:p w:rsidR="00247B97" w:rsidRPr="00B07090" w:rsidRDefault="005F34B3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黃</w:t>
            </w:r>
            <w:r>
              <w:rPr>
                <w:rFonts w:cs="Times New Roman"/>
                <w:sz w:val="26"/>
                <w:szCs w:val="26"/>
              </w:rPr>
              <w:t>耀宗</w:t>
            </w:r>
          </w:p>
        </w:tc>
        <w:tc>
          <w:tcPr>
            <w:tcW w:w="1701" w:type="dxa"/>
            <w:vAlign w:val="center"/>
          </w:tcPr>
          <w:p w:rsidR="00247B97" w:rsidRPr="00B07090" w:rsidRDefault="00031D3F" w:rsidP="0095138E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觀 察 者</w:t>
            </w:r>
          </w:p>
        </w:tc>
        <w:tc>
          <w:tcPr>
            <w:tcW w:w="3543" w:type="dxa"/>
            <w:gridSpan w:val="5"/>
            <w:vAlign w:val="center"/>
          </w:tcPr>
          <w:p w:rsidR="00247B97" w:rsidRPr="00B07090" w:rsidRDefault="0095138E" w:rsidP="0095138E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邱匡毅</w:t>
            </w:r>
          </w:p>
        </w:tc>
      </w:tr>
      <w:tr w:rsidR="00247B97" w:rsidRPr="00A208C6" w:rsidTr="00340F9E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檢核項目</w:t>
            </w:r>
          </w:p>
        </w:tc>
        <w:tc>
          <w:tcPr>
            <w:tcW w:w="4394" w:type="dxa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檢核重點</w:t>
            </w:r>
          </w:p>
        </w:tc>
        <w:tc>
          <w:tcPr>
            <w:tcW w:w="91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優</w:t>
            </w:r>
          </w:p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普</w:t>
            </w:r>
          </w:p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未呈現</w:t>
            </w:r>
          </w:p>
        </w:tc>
      </w:tr>
      <w:tr w:rsidR="00247B97" w:rsidRPr="00A208C6" w:rsidTr="00340F9E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教師</w:t>
            </w:r>
          </w:p>
          <w:p w:rsidR="00247B97" w:rsidRPr="00B07090" w:rsidRDefault="00031D3F" w:rsidP="00920E1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B07090" w:rsidRDefault="00031D3F" w:rsidP="000727AB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1.清楚呈現教材內容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1-1 有組織條理呈現教材內容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340F9E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1-2 清楚講解重要概念、原則或技能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340F9E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1-3 提供學生適當的實作或練習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340F9E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1-4 設計引發學生思考與討論的教學情境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340F9E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7B97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B07090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 xml:space="preserve">1-5 適時歸納學習重點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340F9E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B07090" w:rsidRDefault="00247B97" w:rsidP="00DF3A35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2.運用有效教學技巧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2-1 引起並維持學生學習動機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2-2 善於變化教學活動或教學方法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95138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2-3 教學活動融入學習策略的指導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95138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2-4 教學活動轉換與銜接能順暢進行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2-5 有效掌握時間分配和教學節奏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2-6 使用有助於學生學習的教學媒材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95138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3.應用良好溝通技巧</w:t>
            </w:r>
          </w:p>
        </w:tc>
        <w:tc>
          <w:tcPr>
            <w:tcW w:w="4394" w:type="dxa"/>
            <w:gridSpan w:val="4"/>
            <w:tcBorders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3-1 口語清晰、音量適中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95138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3-2 運用肢體語言，增進師生互動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3-3 教室走動或眼神能關照多數學生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4.運用學習評量評估學習成效</w:t>
            </w:r>
          </w:p>
        </w:tc>
        <w:tc>
          <w:tcPr>
            <w:tcW w:w="4394" w:type="dxa"/>
            <w:gridSpan w:val="4"/>
            <w:tcBorders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4-1 教學過程中，適時檢視學生學習情形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1047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4-2 學生學習成果達成預期學習目標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班級</w:t>
            </w:r>
          </w:p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5.維持良好的班級秩序以促進學習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5-1維持良好的班級秩序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95138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5-2適時增強學生的良好表現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75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5-3妥善處理學生不當行為或偶發狀況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rPr>
                <w:rFonts w:cs="Times New Roman"/>
                <w:b/>
                <w:sz w:val="26"/>
                <w:szCs w:val="26"/>
              </w:rPr>
            </w:pPr>
            <w:r w:rsidRPr="00B07090">
              <w:rPr>
                <w:rFonts w:cs="Times New Roman"/>
                <w:b/>
                <w:sz w:val="26"/>
                <w:szCs w:val="26"/>
              </w:rPr>
              <w:t>6.營造積極的班級氣氛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6-1引導學生專注於學習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335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6-2布置或安排有助學生學習的環境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41DCC" w:rsidRPr="00A208C6" w:rsidTr="00340F9E">
        <w:trPr>
          <w:trHeight w:val="468"/>
        </w:trPr>
        <w:tc>
          <w:tcPr>
            <w:tcW w:w="1317" w:type="dxa"/>
            <w:vMerge/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07090">
              <w:rPr>
                <w:rFonts w:cs="Times New Roman"/>
                <w:sz w:val="26"/>
                <w:szCs w:val="26"/>
              </w:rPr>
              <w:t>6-3展現熱忱的教學態度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340F9E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DCC" w:rsidRPr="00B07090" w:rsidRDefault="00141DCC" w:rsidP="00141DC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07090" w:rsidRDefault="00B07090" w:rsidP="00150B0C">
      <w:pPr>
        <w:snapToGrid w:val="0"/>
        <w:rPr>
          <w:rFonts w:cs="Times New Roman"/>
          <w:b/>
          <w:sz w:val="24"/>
          <w:szCs w:val="24"/>
        </w:rPr>
      </w:pPr>
    </w:p>
    <w:p w:rsidR="00B07090" w:rsidRDefault="00B07090" w:rsidP="00150B0C">
      <w:pPr>
        <w:snapToGrid w:val="0"/>
        <w:rPr>
          <w:rFonts w:cs="Times New Roman"/>
          <w:b/>
          <w:sz w:val="24"/>
          <w:szCs w:val="24"/>
        </w:rPr>
      </w:pPr>
    </w:p>
    <w:p w:rsidR="00247B97" w:rsidRPr="00A208C6" w:rsidRDefault="00940C43" w:rsidP="00150B0C">
      <w:pPr>
        <w:snapToGrid w:val="0"/>
        <w:rPr>
          <w:rFonts w:cs="Times New Roman"/>
          <w:b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3B1908">
        <w:rPr>
          <w:rFonts w:cs="Times New Roman" w:hint="eastAsia"/>
          <w:b/>
          <w:szCs w:val="24"/>
          <w:u w:val="single"/>
        </w:rPr>
        <w:t>黃耀</w:t>
      </w:r>
      <w:r w:rsidRPr="003B1908">
        <w:rPr>
          <w:rFonts w:cs="Times New Roman"/>
          <w:b/>
          <w:szCs w:val="24"/>
          <w:u w:val="single"/>
        </w:rPr>
        <w:t>宗</w:t>
      </w:r>
      <w:r>
        <w:rPr>
          <w:rFonts w:cs="Times New Roman"/>
          <w:b/>
          <w:szCs w:val="24"/>
        </w:rPr>
        <w:t xml:space="preserve">                  </w:t>
      </w:r>
      <w:r w:rsidRPr="00B0709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   </w:t>
      </w:r>
      <w:r w:rsidRPr="00B07090">
        <w:rPr>
          <w:rFonts w:cs="Times New Roman"/>
          <w:b/>
          <w:szCs w:val="24"/>
        </w:rPr>
        <w:t xml:space="preserve">       觀課教師簽名：</w:t>
      </w:r>
      <w:r>
        <w:rPr>
          <w:rFonts w:cs="Times New Roman" w:hint="eastAsia"/>
          <w:b/>
          <w:szCs w:val="24"/>
          <w:u w:val="single"/>
        </w:rPr>
        <w:t>邱</w:t>
      </w:r>
      <w:r>
        <w:rPr>
          <w:rFonts w:cs="Times New Roman"/>
          <w:b/>
          <w:szCs w:val="24"/>
          <w:u w:val="single"/>
        </w:rPr>
        <w:t>匡毅</w:t>
      </w:r>
    </w:p>
    <w:p w:rsidR="0095138E" w:rsidRDefault="009513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 w:rsidR="00BF1F47">
        <w:rPr>
          <w:rFonts w:cs="Times New Roman"/>
          <w:sz w:val="24"/>
          <w:szCs w:val="24"/>
        </w:rPr>
        <w:t>件三</w:t>
      </w:r>
      <w:r w:rsidR="00920E12" w:rsidRPr="00A208C6">
        <w:rPr>
          <w:rFonts w:cs="Times New Roman" w:hint="eastAsia"/>
          <w:sz w:val="24"/>
          <w:szCs w:val="24"/>
        </w:rPr>
        <w:t>：</w:t>
      </w:r>
    </w:p>
    <w:p w:rsidR="00247B97" w:rsidRPr="00B07090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</w:t>
      </w:r>
      <w:r w:rsidR="00150B0C" w:rsidRPr="00B07090">
        <w:rPr>
          <w:rFonts w:cs="Times New Roman"/>
          <w:b/>
          <w:sz w:val="32"/>
        </w:rPr>
        <w:t>安樂國民小學</w:t>
      </w:r>
      <w:r w:rsidRPr="00B07090">
        <w:rPr>
          <w:rFonts w:cs="Times New Roman"/>
          <w:b/>
          <w:sz w:val="32"/>
        </w:rPr>
        <w:t>11</w:t>
      </w:r>
      <w:r w:rsidR="0095138E">
        <w:rPr>
          <w:rFonts w:cs="Times New Roman"/>
          <w:b/>
          <w:sz w:val="32"/>
        </w:rPr>
        <w:t>2</w:t>
      </w:r>
      <w:r w:rsidRPr="00B07090">
        <w:rPr>
          <w:rFonts w:cs="Times New Roman"/>
          <w:b/>
          <w:sz w:val="32"/>
        </w:rPr>
        <w:t>學年度學校辦理校長及教師公開授課</w:t>
      </w:r>
    </w:p>
    <w:p w:rsidR="00247B97" w:rsidRPr="00B07090" w:rsidRDefault="00031D3F" w:rsidP="0095138E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教學自我省思檢核表</w:t>
      </w:r>
    </w:p>
    <w:p w:rsidR="00920E12" w:rsidRPr="00A208C6" w:rsidRDefault="00920E12" w:rsidP="000727AB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DF1902" w:rsidRPr="0095138E" w:rsidRDefault="00031D3F" w:rsidP="00DF1902">
      <w:pPr>
        <w:snapToGrid w:val="0"/>
        <w:ind w:left="2" w:firstLineChars="58" w:firstLine="162"/>
        <w:rPr>
          <w:rFonts w:cs="Times New Roman"/>
        </w:rPr>
      </w:pPr>
      <w:r w:rsidRPr="0095138E">
        <w:rPr>
          <w:rFonts w:cs="Times New Roman"/>
        </w:rPr>
        <w:t>授課教師姓名：</w:t>
      </w:r>
      <w:r w:rsidR="0095138E" w:rsidRPr="0095138E">
        <w:rPr>
          <w:rFonts w:cs="Times New Roman" w:hint="eastAsia"/>
          <w:u w:val="single"/>
        </w:rPr>
        <w:t xml:space="preserve"> </w:t>
      </w:r>
      <w:r w:rsidR="0095138E" w:rsidRPr="0095138E">
        <w:rPr>
          <w:rFonts w:cs="Times New Roman"/>
          <w:u w:val="single"/>
        </w:rPr>
        <w:t xml:space="preserve">   </w:t>
      </w:r>
      <w:r w:rsidR="005F34B3" w:rsidRPr="0095138E">
        <w:rPr>
          <w:rFonts w:cs="Times New Roman" w:hint="eastAsia"/>
          <w:u w:val="single"/>
        </w:rPr>
        <w:t>黃</w:t>
      </w:r>
      <w:r w:rsidR="005F34B3" w:rsidRPr="0095138E">
        <w:rPr>
          <w:rFonts w:cs="Times New Roman"/>
          <w:u w:val="single"/>
        </w:rPr>
        <w:t>耀宗</w:t>
      </w:r>
      <w:r w:rsidR="0095138E" w:rsidRPr="0095138E">
        <w:rPr>
          <w:rFonts w:cs="Times New Roman" w:hint="eastAsia"/>
          <w:u w:val="single"/>
        </w:rPr>
        <w:t xml:space="preserve"> </w:t>
      </w:r>
      <w:r w:rsidR="0095138E" w:rsidRPr="0095138E">
        <w:rPr>
          <w:rFonts w:cs="Times New Roman"/>
          <w:u w:val="single"/>
        </w:rPr>
        <w:t xml:space="preserve">  </w:t>
      </w:r>
      <w:r w:rsidR="0095138E">
        <w:rPr>
          <w:rFonts w:cs="Times New Roman"/>
        </w:rPr>
        <w:t xml:space="preserve"> </w:t>
      </w:r>
      <w:r w:rsidRPr="0095138E">
        <w:rPr>
          <w:rFonts w:cs="Times New Roman"/>
        </w:rPr>
        <w:t>教學班級：</w:t>
      </w:r>
      <w:r w:rsidR="0095138E" w:rsidRPr="0095138E">
        <w:rPr>
          <w:rFonts w:cs="Times New Roman" w:hint="eastAsia"/>
          <w:u w:val="single"/>
        </w:rPr>
        <w:t xml:space="preserve"> </w:t>
      </w:r>
      <w:r w:rsidR="0095138E" w:rsidRPr="0095138E">
        <w:rPr>
          <w:rFonts w:cs="Times New Roman"/>
          <w:u w:val="single"/>
        </w:rPr>
        <w:t xml:space="preserve"> </w:t>
      </w:r>
      <w:r w:rsidR="005F34B3" w:rsidRPr="0095138E">
        <w:rPr>
          <w:rFonts w:cs="Times New Roman"/>
          <w:u w:val="single"/>
        </w:rPr>
        <w:t>30</w:t>
      </w:r>
      <w:r w:rsidR="0095138E" w:rsidRPr="0095138E">
        <w:rPr>
          <w:rFonts w:cs="Times New Roman"/>
          <w:u w:val="single"/>
        </w:rPr>
        <w:t xml:space="preserve">2  </w:t>
      </w:r>
      <w:r w:rsidRPr="0095138E">
        <w:rPr>
          <w:rFonts w:cs="Times New Roman"/>
        </w:rPr>
        <w:t>教學領域：</w:t>
      </w:r>
      <w:r w:rsidR="0095138E" w:rsidRPr="0095138E">
        <w:rPr>
          <w:rFonts w:cs="Times New Roman" w:hint="eastAsia"/>
          <w:u w:val="single"/>
        </w:rPr>
        <w:t xml:space="preserve">健康與體育 </w:t>
      </w:r>
      <w:r w:rsidR="0095138E" w:rsidRPr="0095138E">
        <w:rPr>
          <w:rFonts w:cs="Times New Roman"/>
          <w:u w:val="single"/>
        </w:rPr>
        <w:t xml:space="preserve">  </w:t>
      </w:r>
    </w:p>
    <w:p w:rsidR="001409CE" w:rsidRPr="0095138E" w:rsidRDefault="00031D3F" w:rsidP="008A0747">
      <w:pPr>
        <w:snapToGrid w:val="0"/>
        <w:ind w:left="2" w:firstLineChars="58" w:firstLine="162"/>
        <w:rPr>
          <w:rFonts w:cs="Times New Roman"/>
        </w:rPr>
      </w:pPr>
      <w:r w:rsidRPr="0095138E">
        <w:rPr>
          <w:rFonts w:cs="Times New Roman"/>
        </w:rPr>
        <w:t>教學單元名稱：</w:t>
      </w:r>
      <w:r w:rsidR="0095138E" w:rsidRPr="0095138E">
        <w:rPr>
          <w:rFonts w:hint="eastAsia"/>
          <w:szCs w:val="26"/>
          <w:u w:val="single"/>
        </w:rPr>
        <w:t>認識扯鈴常識及動作練習</w:t>
      </w:r>
    </w:p>
    <w:p w:rsidR="00247B97" w:rsidRPr="00B07090" w:rsidRDefault="00247B97" w:rsidP="008A0747">
      <w:pPr>
        <w:snapToGrid w:val="0"/>
        <w:ind w:left="2" w:firstLineChars="58" w:firstLine="162"/>
        <w:rPr>
          <w:rFonts w:cs="Times New Roman"/>
          <w:u w:val="single"/>
        </w:rPr>
      </w:pP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B07090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未呈現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2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3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4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5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6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B07090" w:rsidRDefault="00141DCC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247B97" w:rsidRPr="00B07090">
        <w:trPr>
          <w:jc w:val="center"/>
        </w:trPr>
        <w:tc>
          <w:tcPr>
            <w:tcW w:w="104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7</w:t>
            </w:r>
          </w:p>
        </w:tc>
        <w:tc>
          <w:tcPr>
            <w:tcW w:w="3702" w:type="dxa"/>
          </w:tcPr>
          <w:p w:rsidR="00247B97" w:rsidRPr="00B07090" w:rsidRDefault="00031D3F" w:rsidP="000727AB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B07090" w:rsidRDefault="00340F9E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B07090" w:rsidRDefault="00031D3F" w:rsidP="000727AB">
            <w:pPr>
              <w:snapToGrid w:val="0"/>
              <w:jc w:val="center"/>
              <w:rPr>
                <w:rFonts w:cs="Times New Roman"/>
              </w:rPr>
            </w:pPr>
            <w:r w:rsidRPr="00B07090">
              <w:rPr>
                <w:rFonts w:cs="Times New Roman"/>
              </w:rPr>
              <w:t>□</w:t>
            </w:r>
          </w:p>
        </w:tc>
      </w:tr>
      <w:tr w:rsidR="00B75190" w:rsidRPr="00B07090" w:rsidTr="00B07090">
        <w:trPr>
          <w:trHeight w:val="7126"/>
          <w:jc w:val="center"/>
        </w:trPr>
        <w:tc>
          <w:tcPr>
            <w:tcW w:w="9634" w:type="dxa"/>
            <w:gridSpan w:val="6"/>
          </w:tcPr>
          <w:p w:rsidR="00B75190" w:rsidRPr="00B07090" w:rsidRDefault="00340F9E" w:rsidP="00B75190">
            <w:pPr>
              <w:snapToGrid w:val="0"/>
              <w:rPr>
                <w:rFonts w:cs="Times New Roman"/>
              </w:rPr>
            </w:pPr>
            <w:r w:rsidRPr="00A208C6">
              <w:rPr>
                <w:rFonts w:cs="Cambria Math"/>
                <w:sz w:val="24"/>
                <w:szCs w:val="24"/>
              </w:rPr>
              <w:t>◎</w:t>
            </w:r>
            <w:r w:rsidR="00B75190" w:rsidRPr="00B07090">
              <w:rPr>
                <w:rFonts w:cs="Times New Roman"/>
              </w:rPr>
              <w:t>教學省思：</w:t>
            </w:r>
          </w:p>
          <w:p w:rsidR="00B75190" w:rsidRPr="00B07090" w:rsidRDefault="000301E8" w:rsidP="00B75190">
            <w:pPr>
              <w:snapToGrid w:val="0"/>
              <w:rPr>
                <w:rFonts w:cs="Times New Roman"/>
              </w:rPr>
            </w:pPr>
            <w:r w:rsidRPr="00B07090">
              <w:rPr>
                <w:rFonts w:cs="Times New Roman"/>
              </w:rPr>
              <w:t>1.透過</w:t>
            </w:r>
            <w:r w:rsidR="008A0747" w:rsidRPr="00B07090">
              <w:rPr>
                <w:rFonts w:cs="Times New Roman"/>
              </w:rPr>
              <w:t>實作</w:t>
            </w:r>
            <w:r w:rsidRPr="00B07090">
              <w:rPr>
                <w:rFonts w:cs="Times New Roman"/>
              </w:rPr>
              <w:t>活動的方式，學生表現主動探求的學習興趣。</w:t>
            </w:r>
          </w:p>
          <w:p w:rsidR="000301E8" w:rsidRPr="00B07090" w:rsidRDefault="00B07090" w:rsidP="00340F9E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 w:rsidR="000301E8" w:rsidRPr="00B07090">
              <w:rPr>
                <w:rFonts w:cs="Times New Roman"/>
              </w:rPr>
              <w:t>.時間掌握需要再加強，</w:t>
            </w:r>
            <w:r w:rsidR="00340F9E" w:rsidRPr="0053098E">
              <w:rPr>
                <w:rFonts w:hint="eastAsia"/>
              </w:rPr>
              <w:t>班級常規的要求上更落實</w:t>
            </w:r>
            <w:r w:rsidR="00340F9E">
              <w:rPr>
                <w:rFonts w:hint="eastAsia"/>
              </w:rPr>
              <w:t>，讓</w:t>
            </w:r>
            <w:r w:rsidR="00340F9E" w:rsidRPr="0053098E">
              <w:rPr>
                <w:rFonts w:hint="eastAsia"/>
              </w:rPr>
              <w:t>教學的節奏更順暢</w:t>
            </w:r>
            <w:r w:rsidR="000301E8" w:rsidRPr="00B07090">
              <w:rPr>
                <w:rFonts w:cs="Times New Roman"/>
              </w:rPr>
              <w:t>。</w:t>
            </w:r>
          </w:p>
        </w:tc>
      </w:tr>
    </w:tbl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07090" w:rsidRDefault="00B07090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940C43" w:rsidP="000727AB">
      <w:pPr>
        <w:snapToGrid w:val="0"/>
        <w:rPr>
          <w:rFonts w:cs="Times New Roman"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Pr="003B1908">
        <w:rPr>
          <w:rFonts w:cs="Times New Roman" w:hint="eastAsia"/>
          <w:b/>
          <w:szCs w:val="24"/>
          <w:u w:val="single"/>
        </w:rPr>
        <w:t>黃耀</w:t>
      </w:r>
      <w:r w:rsidRPr="003B1908">
        <w:rPr>
          <w:rFonts w:cs="Times New Roman"/>
          <w:b/>
          <w:szCs w:val="24"/>
          <w:u w:val="single"/>
        </w:rPr>
        <w:t>宗</w:t>
      </w:r>
      <w:r>
        <w:rPr>
          <w:rFonts w:cs="Times New Roman"/>
          <w:b/>
          <w:szCs w:val="24"/>
        </w:rPr>
        <w:t xml:space="preserve">                  </w:t>
      </w:r>
      <w:r w:rsidRPr="00B0709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    </w:t>
      </w:r>
      <w:r w:rsidRPr="00B07090">
        <w:rPr>
          <w:rFonts w:cs="Times New Roman"/>
          <w:b/>
          <w:szCs w:val="24"/>
        </w:rPr>
        <w:t xml:space="preserve">       觀課教師簽名：</w:t>
      </w:r>
      <w:r>
        <w:rPr>
          <w:rFonts w:cs="Times New Roman" w:hint="eastAsia"/>
          <w:b/>
          <w:szCs w:val="24"/>
          <w:u w:val="single"/>
        </w:rPr>
        <w:t>邱</w:t>
      </w:r>
      <w:r>
        <w:rPr>
          <w:rFonts w:cs="Times New Roman"/>
          <w:b/>
          <w:szCs w:val="24"/>
          <w:u w:val="single"/>
        </w:rPr>
        <w:t>匡毅</w:t>
      </w:r>
      <w:r w:rsidR="00B07090">
        <w:rPr>
          <w:rFonts w:cs="Times New Roman" w:hint="eastAsia"/>
          <w:sz w:val="24"/>
          <w:szCs w:val="24"/>
        </w:rPr>
        <w:t xml:space="preserve"> </w:t>
      </w: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BF1F47" w:rsidRDefault="00BF1F47" w:rsidP="000727AB">
      <w:pPr>
        <w:snapToGrid w:val="0"/>
        <w:rPr>
          <w:rFonts w:cs="Times New Roman"/>
          <w:sz w:val="24"/>
          <w:szCs w:val="24"/>
        </w:rPr>
      </w:pPr>
    </w:p>
    <w:p w:rsidR="00340F9E" w:rsidRDefault="00340F9E" w:rsidP="000727AB">
      <w:pPr>
        <w:snapToGrid w:val="0"/>
        <w:rPr>
          <w:rFonts w:cs="Times New Roman"/>
          <w:sz w:val="24"/>
          <w:szCs w:val="24"/>
        </w:rPr>
      </w:pPr>
    </w:p>
    <w:p w:rsidR="00247B97" w:rsidRPr="00A208C6" w:rsidRDefault="00031D3F" w:rsidP="000727AB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t>附</w:t>
      </w:r>
      <w:r w:rsidR="00BF1F47">
        <w:rPr>
          <w:rFonts w:cs="Times New Roman"/>
          <w:sz w:val="24"/>
          <w:szCs w:val="24"/>
        </w:rPr>
        <w:t>件四</w:t>
      </w:r>
      <w:r w:rsidR="00B6660D" w:rsidRPr="00A208C6">
        <w:rPr>
          <w:rFonts w:cs="Times New Roman" w:hint="eastAsia"/>
          <w:sz w:val="24"/>
          <w:szCs w:val="24"/>
        </w:rPr>
        <w:t>：</w:t>
      </w:r>
    </w:p>
    <w:p w:rsidR="00150B0C" w:rsidRPr="00B07090" w:rsidRDefault="00031D3F" w:rsidP="003A5B5E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</w:t>
      </w:r>
      <w:r w:rsidR="00150B0C" w:rsidRPr="00B07090">
        <w:rPr>
          <w:rFonts w:cs="Times New Roman"/>
          <w:b/>
          <w:sz w:val="32"/>
        </w:rPr>
        <w:t>安樂國民小學</w:t>
      </w:r>
      <w:r w:rsidRPr="00B07090">
        <w:rPr>
          <w:rFonts w:cs="Times New Roman"/>
          <w:b/>
          <w:sz w:val="32"/>
        </w:rPr>
        <w:t>11</w:t>
      </w:r>
      <w:r w:rsidR="0095138E">
        <w:rPr>
          <w:rFonts w:cs="Times New Roman"/>
          <w:b/>
          <w:sz w:val="32"/>
        </w:rPr>
        <w:t>2</w:t>
      </w:r>
      <w:r w:rsidRPr="00B07090">
        <w:rPr>
          <w:rFonts w:cs="Times New Roman"/>
          <w:b/>
          <w:sz w:val="32"/>
        </w:rPr>
        <w:t>學年度學校辦理校長及教師公開授課</w:t>
      </w:r>
      <w:r w:rsidR="002F2F3F" w:rsidRPr="00B07090">
        <w:rPr>
          <w:rFonts w:cs="Times New Roman" w:hint="eastAsia"/>
          <w:b/>
          <w:sz w:val="32"/>
        </w:rPr>
        <w:t xml:space="preserve"> </w:t>
      </w:r>
      <w:r w:rsidR="002F2F3F" w:rsidRPr="00B07090">
        <w:rPr>
          <w:rFonts w:cs="Times New Roman"/>
          <w:b/>
          <w:sz w:val="32"/>
        </w:rPr>
        <w:t xml:space="preserve">   </w:t>
      </w:r>
    </w:p>
    <w:p w:rsidR="00247B97" w:rsidRDefault="00031D3F" w:rsidP="0095138E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議課紀錄表</w:t>
      </w:r>
    </w:p>
    <w:p w:rsidR="00B07090" w:rsidRPr="00B07090" w:rsidRDefault="00B07090" w:rsidP="003A5B5E">
      <w:pPr>
        <w:snapToGrid w:val="0"/>
        <w:jc w:val="center"/>
        <w:rPr>
          <w:rFonts w:cs="Times New Roman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18"/>
        <w:gridCol w:w="2409"/>
        <w:gridCol w:w="1554"/>
      </w:tblGrid>
      <w:tr w:rsidR="00565585" w:rsidRPr="00A208C6" w:rsidTr="00B07090">
        <w:tc>
          <w:tcPr>
            <w:tcW w:w="1240" w:type="dxa"/>
          </w:tcPr>
          <w:p w:rsidR="00565585" w:rsidRPr="00B07090" w:rsidRDefault="00565585" w:rsidP="0056558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565585" w:rsidRPr="0095138E" w:rsidRDefault="000301E8" w:rsidP="005F34B3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11</w:t>
            </w:r>
            <w:r w:rsidR="0095138E" w:rsidRPr="0095138E">
              <w:rPr>
                <w:rFonts w:cs="Times New Roman"/>
                <w:szCs w:val="24"/>
              </w:rPr>
              <w:t>3</w:t>
            </w:r>
            <w:r w:rsidRPr="0095138E">
              <w:rPr>
                <w:rFonts w:cs="Times New Roman"/>
                <w:szCs w:val="24"/>
              </w:rPr>
              <w:t>.</w:t>
            </w:r>
            <w:r w:rsidR="0095138E">
              <w:rPr>
                <w:rFonts w:cs="Times New Roman"/>
                <w:szCs w:val="24"/>
              </w:rPr>
              <w:t>3</w:t>
            </w:r>
            <w:r w:rsidRPr="0095138E">
              <w:rPr>
                <w:rFonts w:cs="Times New Roman"/>
                <w:szCs w:val="24"/>
              </w:rPr>
              <w:t>.</w:t>
            </w:r>
            <w:r w:rsidR="0095138E">
              <w:rPr>
                <w:rFonts w:cs="Times New Roman"/>
                <w:szCs w:val="24"/>
              </w:rPr>
              <w:t>29</w:t>
            </w:r>
          </w:p>
        </w:tc>
        <w:tc>
          <w:tcPr>
            <w:tcW w:w="1418" w:type="dxa"/>
          </w:tcPr>
          <w:p w:rsidR="00565585" w:rsidRPr="0095138E" w:rsidRDefault="00565585" w:rsidP="0056558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95138E" w:rsidRDefault="005F34B3" w:rsidP="0056558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30</w:t>
            </w:r>
            <w:r w:rsidR="0095138E">
              <w:rPr>
                <w:rFonts w:cs="Times New Roman"/>
                <w:szCs w:val="24"/>
              </w:rPr>
              <w:t>2</w:t>
            </w:r>
          </w:p>
        </w:tc>
      </w:tr>
      <w:tr w:rsidR="00565585" w:rsidRPr="00A208C6" w:rsidTr="00B07090">
        <w:tc>
          <w:tcPr>
            <w:tcW w:w="1240" w:type="dxa"/>
          </w:tcPr>
          <w:p w:rsidR="00565585" w:rsidRPr="00B07090" w:rsidRDefault="00565585" w:rsidP="00565585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565585" w:rsidRPr="0095138E" w:rsidRDefault="0095138E" w:rsidP="00565585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健康與體育</w:t>
            </w:r>
          </w:p>
        </w:tc>
        <w:tc>
          <w:tcPr>
            <w:tcW w:w="1418" w:type="dxa"/>
          </w:tcPr>
          <w:p w:rsidR="00565585" w:rsidRPr="0095138E" w:rsidRDefault="00565585" w:rsidP="00565585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565585" w:rsidRPr="0095138E" w:rsidRDefault="00340F9E" w:rsidP="005F34B3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單元</w:t>
            </w:r>
            <w:r w:rsidRPr="0095138E">
              <w:rPr>
                <w:rFonts w:cs="Times New Roman" w:hint="eastAsia"/>
                <w:szCs w:val="24"/>
              </w:rPr>
              <w:t>三</w:t>
            </w:r>
            <w:r w:rsidRPr="0095138E">
              <w:rPr>
                <w:rFonts w:cs="Times New Roman"/>
                <w:szCs w:val="24"/>
              </w:rPr>
              <w:t xml:space="preserve"> 1-2 </w:t>
            </w:r>
            <w:r w:rsidRPr="0095138E">
              <w:rPr>
                <w:rFonts w:cs="Times New Roman" w:hint="eastAsia"/>
                <w:szCs w:val="24"/>
              </w:rPr>
              <w:t>空</w:t>
            </w:r>
            <w:r w:rsidRPr="0095138E">
              <w:rPr>
                <w:rFonts w:cs="Times New Roman"/>
                <w:szCs w:val="24"/>
              </w:rPr>
              <w:t>氣占有空</w:t>
            </w:r>
            <w:r w:rsidRPr="0095138E">
              <w:rPr>
                <w:rFonts w:cs="Times New Roman" w:hint="eastAsia"/>
                <w:szCs w:val="24"/>
              </w:rPr>
              <w:t>間</w:t>
            </w:r>
          </w:p>
        </w:tc>
      </w:tr>
      <w:tr w:rsidR="000301E8" w:rsidRPr="00A208C6" w:rsidTr="00B07090">
        <w:tc>
          <w:tcPr>
            <w:tcW w:w="1240" w:type="dxa"/>
          </w:tcPr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  <w:r w:rsidRPr="00B07090">
              <w:rPr>
                <w:rFonts w:cs="Times New Roman"/>
                <w:szCs w:val="24"/>
              </w:rPr>
              <w:t>教 學 者</w:t>
            </w:r>
          </w:p>
        </w:tc>
        <w:tc>
          <w:tcPr>
            <w:tcW w:w="1874" w:type="dxa"/>
          </w:tcPr>
          <w:p w:rsidR="000301E8" w:rsidRPr="0095138E" w:rsidRDefault="005F34B3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 w:hint="eastAsia"/>
                <w:szCs w:val="24"/>
              </w:rPr>
              <w:t>黃耀</w:t>
            </w:r>
            <w:r w:rsidRPr="0095138E">
              <w:rPr>
                <w:rFonts w:cs="Times New Roman"/>
                <w:szCs w:val="24"/>
              </w:rPr>
              <w:t>宗</w:t>
            </w:r>
          </w:p>
        </w:tc>
        <w:tc>
          <w:tcPr>
            <w:tcW w:w="1417" w:type="dxa"/>
          </w:tcPr>
          <w:p w:rsidR="000301E8" w:rsidRPr="0095138E" w:rsidRDefault="000301E8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觀 察 者</w:t>
            </w:r>
          </w:p>
        </w:tc>
        <w:tc>
          <w:tcPr>
            <w:tcW w:w="1418" w:type="dxa"/>
          </w:tcPr>
          <w:p w:rsidR="000301E8" w:rsidRPr="0095138E" w:rsidRDefault="0095138E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邱匡毅</w:t>
            </w:r>
          </w:p>
        </w:tc>
        <w:tc>
          <w:tcPr>
            <w:tcW w:w="2409" w:type="dxa"/>
          </w:tcPr>
          <w:p w:rsidR="000301E8" w:rsidRPr="0095138E" w:rsidRDefault="000301E8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0301E8" w:rsidRPr="0095138E" w:rsidRDefault="000301E8" w:rsidP="005F34B3">
            <w:pPr>
              <w:snapToGrid w:val="0"/>
              <w:ind w:right="-514"/>
              <w:rPr>
                <w:rFonts w:cs="Times New Roman"/>
                <w:szCs w:val="24"/>
              </w:rPr>
            </w:pPr>
            <w:r w:rsidRPr="0095138E">
              <w:rPr>
                <w:rFonts w:cs="Times New Roman"/>
                <w:szCs w:val="24"/>
              </w:rPr>
              <w:t>11</w:t>
            </w:r>
            <w:r w:rsidR="0095138E">
              <w:rPr>
                <w:rFonts w:cs="Times New Roman"/>
                <w:szCs w:val="24"/>
              </w:rPr>
              <w:t>3</w:t>
            </w:r>
            <w:r w:rsidRPr="0095138E">
              <w:rPr>
                <w:rFonts w:cs="Times New Roman"/>
                <w:szCs w:val="24"/>
              </w:rPr>
              <w:t>.</w:t>
            </w:r>
            <w:r w:rsidR="0095138E">
              <w:rPr>
                <w:rFonts w:cs="Times New Roman"/>
                <w:szCs w:val="24"/>
              </w:rPr>
              <w:t>4</w:t>
            </w:r>
            <w:r w:rsidRPr="0095138E">
              <w:rPr>
                <w:rFonts w:cs="Times New Roman"/>
                <w:szCs w:val="24"/>
              </w:rPr>
              <w:t>.</w:t>
            </w:r>
            <w:r w:rsidR="005F34B3" w:rsidRPr="0095138E">
              <w:rPr>
                <w:rFonts w:cs="Times New Roman"/>
                <w:szCs w:val="24"/>
              </w:rPr>
              <w:t>1</w:t>
            </w:r>
          </w:p>
        </w:tc>
      </w:tr>
      <w:tr w:rsidR="000301E8" w:rsidRPr="00A208C6" w:rsidTr="00E44E05">
        <w:tc>
          <w:tcPr>
            <w:tcW w:w="9912" w:type="dxa"/>
            <w:gridSpan w:val="6"/>
          </w:tcPr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一、教學者教學優點與特色：</w:t>
            </w:r>
          </w:p>
          <w:p w:rsidR="00340F9E" w:rsidRPr="00340F9E" w:rsidRDefault="000301E8" w:rsidP="000301E8">
            <w:pPr>
              <w:spacing w:line="340" w:lineRule="auto"/>
              <w:ind w:right="242"/>
              <w:jc w:val="both"/>
              <w:textDirection w:val="btLr"/>
            </w:pPr>
            <w:r w:rsidRPr="00B07090">
              <w:rPr>
                <w:szCs w:val="24"/>
              </w:rPr>
              <w:t>1.</w:t>
            </w:r>
            <w:r w:rsidR="00340F9E" w:rsidRPr="00BE7D53">
              <w:rPr>
                <w:rFonts w:hint="eastAsia"/>
              </w:rPr>
              <w:t xml:space="preserve"> </w:t>
            </w:r>
            <w:r w:rsidR="0095138E">
              <w:rPr>
                <w:rFonts w:hint="eastAsia"/>
              </w:rPr>
              <w:t>兩兩</w:t>
            </w:r>
            <w:r w:rsidR="00340F9E" w:rsidRPr="00BE7D53">
              <w:rPr>
                <w:rFonts w:hint="eastAsia"/>
              </w:rPr>
              <w:t>分組</w:t>
            </w:r>
            <w:r w:rsidR="0095138E">
              <w:rPr>
                <w:rFonts w:hint="eastAsia"/>
              </w:rPr>
              <w:t>進行練習</w:t>
            </w:r>
            <w:r w:rsidR="00340F9E" w:rsidRPr="00BE7D53">
              <w:rPr>
                <w:rFonts w:hint="eastAsia"/>
              </w:rPr>
              <w:t>，</w:t>
            </w:r>
            <w:r w:rsidR="0095138E">
              <w:rPr>
                <w:rFonts w:hint="eastAsia"/>
              </w:rPr>
              <w:t>有利於同學</w:t>
            </w:r>
            <w:r w:rsidR="0095138E">
              <w:rPr>
                <w:rFonts w:hint="eastAsia"/>
                <w:color w:val="000000"/>
              </w:rPr>
              <w:t>學習遵守遊戲規則與團隊精神</w:t>
            </w:r>
            <w:r w:rsidR="00340F9E">
              <w:rPr>
                <w:rFonts w:hint="eastAsia"/>
              </w:rPr>
              <w:t>。</w:t>
            </w: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2.</w:t>
            </w:r>
            <w:r w:rsidR="00340F9E">
              <w:rPr>
                <w:szCs w:val="24"/>
              </w:rPr>
              <w:t xml:space="preserve"> </w:t>
            </w:r>
            <w:r w:rsidR="00340F9E">
              <w:rPr>
                <w:rFonts w:hint="eastAsia"/>
                <w:szCs w:val="24"/>
              </w:rPr>
              <w:t>詳細的</w:t>
            </w:r>
            <w:r w:rsidR="008A0747" w:rsidRPr="00B07090">
              <w:rPr>
                <w:szCs w:val="24"/>
              </w:rPr>
              <w:t>說明</w:t>
            </w:r>
            <w:r w:rsidRPr="00B07090">
              <w:rPr>
                <w:szCs w:val="24"/>
              </w:rPr>
              <w:t>，</w:t>
            </w:r>
            <w:r w:rsidR="008A0747" w:rsidRPr="00B07090">
              <w:rPr>
                <w:szCs w:val="24"/>
              </w:rPr>
              <w:t>協助</w:t>
            </w:r>
            <w:r w:rsidRPr="00B07090">
              <w:rPr>
                <w:szCs w:val="24"/>
              </w:rPr>
              <w:t>學生更能</w:t>
            </w:r>
            <w:r w:rsidR="008A0747" w:rsidRPr="00B07090">
              <w:rPr>
                <w:szCs w:val="24"/>
              </w:rPr>
              <w:t>理解並執行</w:t>
            </w:r>
            <w:r w:rsidRPr="00B07090">
              <w:rPr>
                <w:szCs w:val="24"/>
              </w:rPr>
              <w:t>指令內容</w:t>
            </w:r>
            <w:r w:rsidR="00340F9E">
              <w:rPr>
                <w:rFonts w:hint="eastAsia"/>
                <w:szCs w:val="24"/>
              </w:rPr>
              <w:t>。</w:t>
            </w: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二、教學者教學待調整或改變之處：</w:t>
            </w:r>
          </w:p>
          <w:p w:rsidR="000301E8" w:rsidRPr="00B07090" w:rsidRDefault="000301E8" w:rsidP="000301E8">
            <w:pPr>
              <w:ind w:left="624" w:hanging="595"/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1.時間控制</w:t>
            </w:r>
            <w:r w:rsidR="00340F9E">
              <w:rPr>
                <w:rFonts w:hint="eastAsia"/>
                <w:szCs w:val="24"/>
              </w:rPr>
              <w:t>宜</w:t>
            </w:r>
            <w:r w:rsidRPr="00B07090">
              <w:rPr>
                <w:szCs w:val="24"/>
              </w:rPr>
              <w:t>再精確</w:t>
            </w:r>
            <w:r w:rsidR="00340F9E">
              <w:rPr>
                <w:rFonts w:hint="eastAsia"/>
                <w:szCs w:val="24"/>
              </w:rPr>
              <w:t>。</w:t>
            </w:r>
          </w:p>
          <w:p w:rsidR="000301E8" w:rsidRPr="00B07090" w:rsidRDefault="000301E8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ind w:left="624" w:hanging="595"/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</w:p>
          <w:p w:rsidR="000301E8" w:rsidRPr="00B07090" w:rsidRDefault="000301E8" w:rsidP="000301E8">
            <w:pPr>
              <w:textDirection w:val="btLr"/>
              <w:rPr>
                <w:szCs w:val="24"/>
              </w:rPr>
            </w:pPr>
            <w:r w:rsidRPr="00B07090">
              <w:rPr>
                <w:szCs w:val="24"/>
              </w:rPr>
              <w:t>三、對教學者之具體成長建議：</w:t>
            </w:r>
          </w:p>
          <w:p w:rsidR="00340F9E" w:rsidRDefault="000301E8" w:rsidP="000301E8">
            <w:pPr>
              <w:snapToGrid w:val="0"/>
              <w:ind w:right="-514"/>
            </w:pPr>
            <w:r w:rsidRPr="00B07090">
              <w:rPr>
                <w:rFonts w:cs="Times New Roman"/>
                <w:szCs w:val="24"/>
              </w:rPr>
              <w:t>1.</w:t>
            </w:r>
            <w:r w:rsidR="00340F9E">
              <w:rPr>
                <w:rFonts w:hint="eastAsia"/>
              </w:rPr>
              <w:t xml:space="preserve"> 分組互動學習表現可列為評分之參考。</w:t>
            </w:r>
          </w:p>
          <w:p w:rsidR="000301E8" w:rsidRDefault="00340F9E" w:rsidP="000301E8">
            <w:pPr>
              <w:snapToGrid w:val="0"/>
              <w:ind w:right="-514"/>
              <w:rPr>
                <w:rFonts w:cs="Times New Roman"/>
                <w:szCs w:val="24"/>
              </w:rPr>
            </w:pPr>
            <w:r>
              <w:t xml:space="preserve">2. </w:t>
            </w:r>
            <w:r w:rsidR="000301E8" w:rsidRPr="00B07090">
              <w:rPr>
                <w:rFonts w:cs="Times New Roman"/>
                <w:szCs w:val="24"/>
              </w:rPr>
              <w:t>課程安排可以</w:t>
            </w:r>
            <w:r w:rsidR="00721099" w:rsidRPr="00B07090">
              <w:rPr>
                <w:rFonts w:cs="Times New Roman"/>
                <w:szCs w:val="24"/>
              </w:rPr>
              <w:t>再</w:t>
            </w:r>
            <w:r w:rsidR="000301E8" w:rsidRPr="00B07090">
              <w:rPr>
                <w:rFonts w:cs="Times New Roman"/>
                <w:szCs w:val="24"/>
              </w:rPr>
              <w:t>寬裕些，讓學生有更多時間</w:t>
            </w:r>
            <w:r w:rsidR="008A0747" w:rsidRPr="00B07090">
              <w:rPr>
                <w:rFonts w:cs="Times New Roman"/>
                <w:szCs w:val="24"/>
              </w:rPr>
              <w:t>進行個別的實作</w:t>
            </w:r>
            <w:r>
              <w:rPr>
                <w:rFonts w:cs="Times New Roman" w:hint="eastAsia"/>
                <w:szCs w:val="24"/>
              </w:rPr>
              <w:t>。</w:t>
            </w:r>
          </w:p>
          <w:p w:rsidR="00340F9E" w:rsidRPr="00B07090" w:rsidRDefault="00340F9E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  <w:p w:rsidR="000301E8" w:rsidRPr="00B07090" w:rsidRDefault="000301E8" w:rsidP="000301E8">
            <w:pPr>
              <w:snapToGrid w:val="0"/>
              <w:ind w:right="-514"/>
              <w:rPr>
                <w:rFonts w:cs="Times New Roman"/>
                <w:szCs w:val="24"/>
                <w:u w:val="single"/>
              </w:rPr>
            </w:pPr>
          </w:p>
        </w:tc>
      </w:tr>
    </w:tbl>
    <w:p w:rsidR="00247B97" w:rsidRPr="00A208C6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150B0C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07090" w:rsidP="00150B0C">
      <w:pPr>
        <w:snapToGrid w:val="0"/>
        <w:rPr>
          <w:rFonts w:cs="Times New Roman"/>
          <w:b/>
          <w:sz w:val="24"/>
          <w:szCs w:val="24"/>
        </w:rPr>
      </w:pPr>
      <w:r w:rsidRPr="00B07090">
        <w:rPr>
          <w:rFonts w:cs="Times New Roman"/>
          <w:b/>
          <w:szCs w:val="24"/>
        </w:rPr>
        <w:t>授課教師簽名：</w:t>
      </w:r>
      <w:r w:rsidR="003B1908" w:rsidRPr="003B1908">
        <w:rPr>
          <w:rFonts w:cs="Times New Roman" w:hint="eastAsia"/>
          <w:b/>
          <w:szCs w:val="24"/>
          <w:u w:val="single"/>
        </w:rPr>
        <w:t>黃耀</w:t>
      </w:r>
      <w:r w:rsidR="003B1908" w:rsidRPr="003B1908">
        <w:rPr>
          <w:rFonts w:cs="Times New Roman"/>
          <w:b/>
          <w:szCs w:val="24"/>
          <w:u w:val="single"/>
        </w:rPr>
        <w:t>宗</w:t>
      </w:r>
      <w:r w:rsidR="00940C43">
        <w:rPr>
          <w:rFonts w:cs="Times New Roman"/>
          <w:b/>
          <w:szCs w:val="24"/>
        </w:rPr>
        <w:t xml:space="preserve">                  </w:t>
      </w:r>
      <w:r w:rsidRPr="00B07090">
        <w:rPr>
          <w:rFonts w:cs="Times New Roman"/>
          <w:b/>
          <w:szCs w:val="24"/>
        </w:rPr>
        <w:t xml:space="preserve"> </w:t>
      </w:r>
      <w:r w:rsidR="00940C43">
        <w:rPr>
          <w:rFonts w:cs="Times New Roman"/>
          <w:b/>
          <w:szCs w:val="24"/>
        </w:rPr>
        <w:t xml:space="preserve">     </w:t>
      </w:r>
      <w:r w:rsidRPr="00B07090">
        <w:rPr>
          <w:rFonts w:cs="Times New Roman"/>
          <w:b/>
          <w:szCs w:val="24"/>
        </w:rPr>
        <w:t xml:space="preserve">       觀課教師簽名：</w:t>
      </w:r>
      <w:r w:rsidR="003B1908">
        <w:rPr>
          <w:rFonts w:cs="Times New Roman" w:hint="eastAsia"/>
          <w:b/>
          <w:szCs w:val="24"/>
          <w:u w:val="single"/>
        </w:rPr>
        <w:t>邱</w:t>
      </w:r>
      <w:r w:rsidR="003B1908">
        <w:rPr>
          <w:rFonts w:cs="Times New Roman"/>
          <w:b/>
          <w:szCs w:val="24"/>
          <w:u w:val="single"/>
        </w:rPr>
        <w:t>匡毅</w:t>
      </w: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340F9E" w:rsidRDefault="00340F9E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Default="00BF1F47" w:rsidP="00150B0C">
      <w:pPr>
        <w:snapToGrid w:val="0"/>
        <w:rPr>
          <w:rFonts w:cs="Times New Roman"/>
          <w:b/>
          <w:sz w:val="24"/>
          <w:szCs w:val="24"/>
        </w:rPr>
      </w:pPr>
    </w:p>
    <w:p w:rsidR="00BF1F47" w:rsidRPr="00A208C6" w:rsidRDefault="00BF1F47" w:rsidP="00BF1F47">
      <w:pPr>
        <w:snapToGrid w:val="0"/>
        <w:rPr>
          <w:rFonts w:cs="Times New Roman"/>
          <w:sz w:val="24"/>
          <w:szCs w:val="24"/>
        </w:rPr>
      </w:pPr>
      <w:r w:rsidRPr="00A208C6">
        <w:rPr>
          <w:rFonts w:cs="Times New Roman"/>
          <w:sz w:val="24"/>
          <w:szCs w:val="24"/>
        </w:rPr>
        <w:lastRenderedPageBreak/>
        <w:t>附</w:t>
      </w:r>
      <w:r>
        <w:rPr>
          <w:rFonts w:cs="Times New Roman"/>
          <w:sz w:val="24"/>
          <w:szCs w:val="24"/>
        </w:rPr>
        <w:t>件五</w:t>
      </w:r>
      <w:r w:rsidRPr="00A208C6">
        <w:rPr>
          <w:rFonts w:cs="Times New Roman" w:hint="eastAsia"/>
          <w:sz w:val="24"/>
          <w:szCs w:val="24"/>
        </w:rPr>
        <w:t>：</w:t>
      </w:r>
    </w:p>
    <w:p w:rsidR="00BF1F47" w:rsidRPr="00B07090" w:rsidRDefault="00BF1F47" w:rsidP="00BF1F47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基隆市安樂國民小學11</w:t>
      </w:r>
      <w:r w:rsidR="00E120DC">
        <w:rPr>
          <w:rFonts w:cs="Times New Roman"/>
          <w:b/>
          <w:sz w:val="32"/>
        </w:rPr>
        <w:t>2</w:t>
      </w:r>
      <w:r w:rsidRPr="00B07090">
        <w:rPr>
          <w:rFonts w:cs="Times New Roman"/>
          <w:b/>
          <w:sz w:val="32"/>
        </w:rPr>
        <w:t>學年度學校辦理校長及教師公開授課</w:t>
      </w:r>
      <w:r w:rsidRPr="00B07090">
        <w:rPr>
          <w:rFonts w:cs="Times New Roman" w:hint="eastAsia"/>
          <w:b/>
          <w:sz w:val="32"/>
        </w:rPr>
        <w:t xml:space="preserve"> </w:t>
      </w:r>
      <w:r w:rsidRPr="00B07090">
        <w:rPr>
          <w:rFonts w:cs="Times New Roman"/>
          <w:b/>
          <w:sz w:val="32"/>
        </w:rPr>
        <w:t xml:space="preserve">   </w:t>
      </w:r>
    </w:p>
    <w:p w:rsidR="00B07090" w:rsidRPr="00B07090" w:rsidRDefault="00BF1F47" w:rsidP="00E120DC">
      <w:pPr>
        <w:snapToGrid w:val="0"/>
        <w:jc w:val="center"/>
        <w:rPr>
          <w:rFonts w:cs="Times New Roman"/>
          <w:b/>
          <w:sz w:val="32"/>
        </w:rPr>
      </w:pPr>
      <w:r w:rsidRPr="00B07090">
        <w:rPr>
          <w:rFonts w:cs="Times New Roman"/>
          <w:b/>
          <w:sz w:val="32"/>
        </w:rPr>
        <w:t>成果表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027"/>
        <w:gridCol w:w="5027"/>
      </w:tblGrid>
      <w:tr w:rsidR="00BF1F47" w:rsidTr="00BF1F47">
        <w:trPr>
          <w:jc w:val="center"/>
        </w:trPr>
        <w:tc>
          <w:tcPr>
            <w:tcW w:w="10120" w:type="dxa"/>
            <w:gridSpan w:val="2"/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備課</w:t>
            </w:r>
          </w:p>
        </w:tc>
      </w:tr>
      <w:tr w:rsidR="001505DA" w:rsidTr="00BF1F47">
        <w:trPr>
          <w:jc w:val="center"/>
        </w:trPr>
        <w:tc>
          <w:tcPr>
            <w:tcW w:w="5060" w:type="dxa"/>
          </w:tcPr>
          <w:p w:rsidR="00BF1F47" w:rsidRDefault="003B1908" w:rsidP="001505D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A6101B3" wp14:editId="168AFA36">
                  <wp:simplePos x="0" y="0"/>
                  <wp:positionH relativeFrom="column">
                    <wp:posOffset>749378</wp:posOffset>
                  </wp:positionH>
                  <wp:positionV relativeFrom="paragraph">
                    <wp:posOffset>112056</wp:posOffset>
                  </wp:positionV>
                  <wp:extent cx="1319045" cy="175955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93995010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045" cy="175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38E" w:rsidRDefault="0095138E" w:rsidP="001505D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1505D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1505D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F7BC5" w:rsidRDefault="001F7BC5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BF1F47" w:rsidRDefault="003B1908" w:rsidP="001505D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F9FCE9A" wp14:editId="30C5EAE6">
                  <wp:simplePos x="0" y="0"/>
                  <wp:positionH relativeFrom="column">
                    <wp:posOffset>870290</wp:posOffset>
                  </wp:positionH>
                  <wp:positionV relativeFrom="paragraph">
                    <wp:posOffset>106617</wp:posOffset>
                  </wp:positionV>
                  <wp:extent cx="1323781" cy="1765874"/>
                  <wp:effectExtent l="0" t="0" r="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93995012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781" cy="176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5DA" w:rsidTr="00BF1F47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BF1F47">
            <w:pPr>
              <w:snapToGrid w:val="0"/>
              <w:rPr>
                <w:rFonts w:cs="Times New Roman"/>
              </w:rPr>
            </w:pPr>
            <w:r w:rsidRPr="00BF1F47">
              <w:rPr>
                <w:rFonts w:cs="Times New Roman"/>
              </w:rPr>
              <w:t>備課日期及照片內容說明：</w:t>
            </w:r>
            <w:r w:rsidR="000301E8">
              <w:rPr>
                <w:rFonts w:cs="Times New Roman"/>
              </w:rPr>
              <w:t>11</w:t>
            </w:r>
            <w:r w:rsidR="0095138E">
              <w:rPr>
                <w:rFonts w:cs="Times New Roman"/>
              </w:rPr>
              <w:t>3</w:t>
            </w:r>
            <w:r w:rsidR="000301E8">
              <w:rPr>
                <w:rFonts w:cs="Times New Roman"/>
              </w:rPr>
              <w:t>.</w:t>
            </w:r>
            <w:r w:rsidR="0095138E">
              <w:rPr>
                <w:rFonts w:cs="Times New Roman"/>
              </w:rPr>
              <w:t>3</w:t>
            </w:r>
            <w:r w:rsidR="000301E8">
              <w:rPr>
                <w:rFonts w:cs="Times New Roman"/>
              </w:rPr>
              <w:t>.</w:t>
            </w:r>
            <w:r w:rsidR="0095138E">
              <w:rPr>
                <w:rFonts w:cs="Times New Roman"/>
              </w:rPr>
              <w:t>25</w:t>
            </w:r>
          </w:p>
          <w:p w:rsidR="00C63484" w:rsidRPr="00BF1F47" w:rsidRDefault="003D55AE" w:rsidP="00BF1F47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教學內容討論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 w:rsidRPr="00BF1F47">
              <w:rPr>
                <w:rFonts w:cs="Times New Roman"/>
              </w:rPr>
              <w:t>備課日期及照片內容說明：</w:t>
            </w:r>
            <w:r w:rsidR="0095138E">
              <w:rPr>
                <w:rFonts w:cs="Times New Roman"/>
              </w:rPr>
              <w:t>113.3.25</w:t>
            </w:r>
          </w:p>
          <w:p w:rsidR="00C63484" w:rsidRPr="00BF1F47" w:rsidRDefault="003D55AE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教學內容討論</w:t>
            </w:r>
          </w:p>
        </w:tc>
      </w:tr>
      <w:tr w:rsidR="00BF1F47" w:rsidTr="002E11E5">
        <w:trPr>
          <w:trHeight w:val="108"/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觀課</w:t>
            </w:r>
          </w:p>
        </w:tc>
      </w:tr>
      <w:tr w:rsidR="001505DA" w:rsidTr="00BF1F47">
        <w:trPr>
          <w:jc w:val="center"/>
        </w:trPr>
        <w:tc>
          <w:tcPr>
            <w:tcW w:w="5060" w:type="dxa"/>
          </w:tcPr>
          <w:p w:rsidR="00BF1F47" w:rsidRDefault="003B1908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A6AE4C8" wp14:editId="71D7C0F1">
                  <wp:simplePos x="0" y="0"/>
                  <wp:positionH relativeFrom="column">
                    <wp:posOffset>423980</wp:posOffset>
                  </wp:positionH>
                  <wp:positionV relativeFrom="paragraph">
                    <wp:posOffset>73016</wp:posOffset>
                  </wp:positionV>
                  <wp:extent cx="2136601" cy="160287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95551519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601" cy="160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BF1F47" w:rsidRDefault="003B1908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D294D45" wp14:editId="14862590">
                  <wp:simplePos x="0" y="0"/>
                  <wp:positionH relativeFrom="column">
                    <wp:posOffset>457530</wp:posOffset>
                  </wp:positionH>
                  <wp:positionV relativeFrom="paragraph">
                    <wp:posOffset>117415</wp:posOffset>
                  </wp:positionV>
                  <wp:extent cx="2112163" cy="1584542"/>
                  <wp:effectExtent l="0" t="0" r="254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95551539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163" cy="158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C6348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05DA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課日期及照片內容說明：</w:t>
            </w:r>
            <w:r w:rsidR="0095138E">
              <w:rPr>
                <w:rFonts w:cs="Times New Roman"/>
              </w:rPr>
              <w:t>113.3.29</w:t>
            </w:r>
          </w:p>
          <w:p w:rsidR="002E11E5" w:rsidRPr="003B1908" w:rsidRDefault="003B1908" w:rsidP="003B1908">
            <w:pPr>
              <w:snapToGrid w:val="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教</w:t>
            </w:r>
            <w:r>
              <w:rPr>
                <w:rFonts w:cs="Times New Roman"/>
              </w:rPr>
              <w:t>師動</w:t>
            </w:r>
            <w:r>
              <w:rPr>
                <w:rFonts w:cs="Times New Roman" w:hint="eastAsia"/>
              </w:rPr>
              <w:t>作</w:t>
            </w:r>
            <w:r>
              <w:rPr>
                <w:rFonts w:cs="Times New Roman"/>
              </w:rPr>
              <w:t>示範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觀</w:t>
            </w:r>
            <w:r w:rsidRPr="00BF1F47">
              <w:rPr>
                <w:rFonts w:cs="Times New Roman"/>
              </w:rPr>
              <w:t>課日期及照片內容說明：</w:t>
            </w:r>
            <w:r w:rsidR="0095138E">
              <w:rPr>
                <w:rFonts w:cs="Times New Roman"/>
              </w:rPr>
              <w:t>113.3.29</w:t>
            </w:r>
          </w:p>
          <w:p w:rsidR="002E11E5" w:rsidRPr="00BF1F47" w:rsidRDefault="002E11E5" w:rsidP="003B1908">
            <w:pPr>
              <w:snapToGrid w:val="0"/>
              <w:rPr>
                <w:rFonts w:cs="Times New Roman" w:hint="eastAsia"/>
              </w:rPr>
            </w:pPr>
            <w:r>
              <w:rPr>
                <w:rFonts w:cs="Times New Roman"/>
              </w:rPr>
              <w:t>學生進行</w:t>
            </w:r>
            <w:r w:rsidR="003B1908">
              <w:rPr>
                <w:rFonts w:cs="Times New Roman" w:hint="eastAsia"/>
              </w:rPr>
              <w:t>動作</w:t>
            </w:r>
            <w:r w:rsidR="003B1908">
              <w:rPr>
                <w:rFonts w:cs="Times New Roman"/>
              </w:rPr>
              <w:t>練習</w:t>
            </w:r>
          </w:p>
        </w:tc>
      </w:tr>
      <w:tr w:rsidR="00BF1F47" w:rsidTr="00CF01E8">
        <w:trPr>
          <w:jc w:val="center"/>
        </w:trPr>
        <w:tc>
          <w:tcPr>
            <w:tcW w:w="1012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F1F47" w:rsidRPr="00BF1F47" w:rsidRDefault="00BF1F47" w:rsidP="00CF01E8">
            <w:pPr>
              <w:snapToGrid w:val="0"/>
              <w:spacing w:line="6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BF1F47">
              <w:rPr>
                <w:rFonts w:cs="Times New Roman"/>
                <w:sz w:val="32"/>
                <w:szCs w:val="32"/>
              </w:rPr>
              <w:t>議課</w:t>
            </w:r>
          </w:p>
        </w:tc>
      </w:tr>
      <w:tr w:rsidR="001505DA" w:rsidTr="00BF1F47">
        <w:trPr>
          <w:jc w:val="center"/>
        </w:trPr>
        <w:tc>
          <w:tcPr>
            <w:tcW w:w="5060" w:type="dxa"/>
          </w:tcPr>
          <w:p w:rsidR="00BF1F47" w:rsidRDefault="003B1908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43F6913" wp14:editId="1FAEF1E5">
                  <wp:simplePos x="0" y="0"/>
                  <wp:positionH relativeFrom="column">
                    <wp:posOffset>467473</wp:posOffset>
                  </wp:positionH>
                  <wp:positionV relativeFrom="paragraph">
                    <wp:posOffset>194380</wp:posOffset>
                  </wp:positionV>
                  <wp:extent cx="2121916" cy="159080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38887432_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16" cy="159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95138E" w:rsidRDefault="0095138E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BF1F47" w:rsidRDefault="003B1908" w:rsidP="00BF1F47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5C73914" wp14:editId="06E57E99">
                  <wp:simplePos x="0" y="0"/>
                  <wp:positionH relativeFrom="column">
                    <wp:posOffset>531982</wp:posOffset>
                  </wp:positionH>
                  <wp:positionV relativeFrom="paragraph">
                    <wp:posOffset>181236</wp:posOffset>
                  </wp:positionV>
                  <wp:extent cx="2113438" cy="1584412"/>
                  <wp:effectExtent l="0" t="0" r="127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8887431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38" cy="158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5DA" w:rsidTr="00CF01E8">
        <w:trPr>
          <w:jc w:val="center"/>
        </w:trPr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課日期及照片內容說明：</w:t>
            </w:r>
            <w:r w:rsidR="0095138E">
              <w:rPr>
                <w:rFonts w:cs="Times New Roman"/>
              </w:rPr>
              <w:t>113.4.1</w:t>
            </w:r>
          </w:p>
          <w:p w:rsidR="00C63484" w:rsidRPr="00BF1F47" w:rsidRDefault="003D55AE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教學方式討論</w:t>
            </w:r>
          </w:p>
        </w:tc>
        <w:tc>
          <w:tcPr>
            <w:tcW w:w="5060" w:type="dxa"/>
            <w:tcBorders>
              <w:bottom w:val="thinThickSmallGap" w:sz="24" w:space="0" w:color="auto"/>
            </w:tcBorders>
          </w:tcPr>
          <w:p w:rsidR="00BF1F47" w:rsidRDefault="00BF1F47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議</w:t>
            </w:r>
            <w:r w:rsidRPr="00BF1F47">
              <w:rPr>
                <w:rFonts w:cs="Times New Roman"/>
              </w:rPr>
              <w:t>課日期及照片內容說明：</w:t>
            </w:r>
            <w:r w:rsidR="0095138E">
              <w:rPr>
                <w:rFonts w:cs="Times New Roman"/>
              </w:rPr>
              <w:t>113.4.1</w:t>
            </w:r>
          </w:p>
          <w:p w:rsidR="003D55AE" w:rsidRPr="00BF1F47" w:rsidRDefault="003D55AE" w:rsidP="00EE50E2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教學方式討論</w:t>
            </w:r>
          </w:p>
        </w:tc>
      </w:tr>
    </w:tbl>
    <w:p w:rsidR="00BF1F47" w:rsidRPr="00A208C6" w:rsidRDefault="00BF1F47" w:rsidP="00150B0C">
      <w:pPr>
        <w:snapToGrid w:val="0"/>
        <w:rPr>
          <w:rFonts w:cs="Times New Roman"/>
          <w:sz w:val="24"/>
          <w:szCs w:val="24"/>
        </w:rPr>
      </w:pPr>
    </w:p>
    <w:sectPr w:rsidR="00BF1F47" w:rsidRPr="00A208C6" w:rsidSect="00FD40A2">
      <w:footerReference w:type="default" r:id="rId15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81" w:rsidRDefault="00573681">
      <w:r>
        <w:separator/>
      </w:r>
    </w:p>
  </w:endnote>
  <w:endnote w:type="continuationSeparator" w:id="0">
    <w:p w:rsidR="00573681" w:rsidRDefault="005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C7" w:rsidRDefault="007819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603C7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40C43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C603C7" w:rsidRDefault="00C60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81" w:rsidRDefault="00573681">
      <w:r>
        <w:separator/>
      </w:r>
    </w:p>
  </w:footnote>
  <w:footnote w:type="continuationSeparator" w:id="0">
    <w:p w:rsidR="00573681" w:rsidRDefault="0057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F14CB"/>
    <w:multiLevelType w:val="multilevel"/>
    <w:tmpl w:val="60AE8B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CF0DB5"/>
    <w:multiLevelType w:val="hybridMultilevel"/>
    <w:tmpl w:val="1F9292F4"/>
    <w:lvl w:ilvl="0" w:tplc="04090001">
      <w:start w:val="1"/>
      <w:numFmt w:val="bullet"/>
      <w:lvlText w:val=""/>
      <w:lvlJc w:val="left"/>
      <w:pPr>
        <w:ind w:left="18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2" w:hanging="480"/>
      </w:pPr>
      <w:rPr>
        <w:rFonts w:ascii="Wingdings" w:hAnsi="Wingdings" w:hint="default"/>
      </w:r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3121DDD"/>
    <w:multiLevelType w:val="hybridMultilevel"/>
    <w:tmpl w:val="0EB2290E"/>
    <w:lvl w:ilvl="0" w:tplc="A9A8451E">
      <w:start w:val="1"/>
      <w:numFmt w:val="decimal"/>
      <w:lvlText w:val="%1."/>
      <w:lvlJc w:val="left"/>
      <w:pPr>
        <w:ind w:left="178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15" w15:restartNumberingAfterBreak="0">
    <w:nsid w:val="276506C8"/>
    <w:multiLevelType w:val="multilevel"/>
    <w:tmpl w:val="23D63D26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1A5F8E"/>
    <w:multiLevelType w:val="hybridMultilevel"/>
    <w:tmpl w:val="8C16967A"/>
    <w:lvl w:ilvl="0" w:tplc="A9A8451E">
      <w:start w:val="1"/>
      <w:numFmt w:val="decimal"/>
      <w:lvlText w:val="%1."/>
      <w:lvlJc w:val="left"/>
      <w:pPr>
        <w:ind w:left="1784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9" w:hanging="480"/>
      </w:pPr>
    </w:lvl>
    <w:lvl w:ilvl="2" w:tplc="0409001B" w:tentative="1">
      <w:start w:val="1"/>
      <w:numFmt w:val="lowerRoman"/>
      <w:lvlText w:val="%3."/>
      <w:lvlJc w:val="right"/>
      <w:pPr>
        <w:ind w:left="2819" w:hanging="480"/>
      </w:pPr>
    </w:lvl>
    <w:lvl w:ilvl="3" w:tplc="0409000F" w:tentative="1">
      <w:start w:val="1"/>
      <w:numFmt w:val="decimal"/>
      <w:lvlText w:val="%4."/>
      <w:lvlJc w:val="left"/>
      <w:pPr>
        <w:ind w:left="3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9" w:hanging="480"/>
      </w:pPr>
    </w:lvl>
    <w:lvl w:ilvl="5" w:tplc="0409001B" w:tentative="1">
      <w:start w:val="1"/>
      <w:numFmt w:val="lowerRoman"/>
      <w:lvlText w:val="%6."/>
      <w:lvlJc w:val="right"/>
      <w:pPr>
        <w:ind w:left="4259" w:hanging="480"/>
      </w:pPr>
    </w:lvl>
    <w:lvl w:ilvl="6" w:tplc="0409000F" w:tentative="1">
      <w:start w:val="1"/>
      <w:numFmt w:val="decimal"/>
      <w:lvlText w:val="%7."/>
      <w:lvlJc w:val="left"/>
      <w:pPr>
        <w:ind w:left="4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9" w:hanging="480"/>
      </w:pPr>
    </w:lvl>
    <w:lvl w:ilvl="8" w:tplc="0409001B" w:tentative="1">
      <w:start w:val="1"/>
      <w:numFmt w:val="lowerRoman"/>
      <w:lvlText w:val="%9."/>
      <w:lvlJc w:val="right"/>
      <w:pPr>
        <w:ind w:left="5699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59BA035F"/>
    <w:multiLevelType w:val="hybridMultilevel"/>
    <w:tmpl w:val="EF16BC7C"/>
    <w:lvl w:ilvl="0" w:tplc="A9A8451E">
      <w:start w:val="1"/>
      <w:numFmt w:val="decimal"/>
      <w:lvlText w:val="%1."/>
      <w:lvlJc w:val="left"/>
      <w:pPr>
        <w:ind w:left="3146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2" w:hanging="480"/>
      </w:p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27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1" w15:restartNumberingAfterBreak="0">
    <w:nsid w:val="6E9B7F9C"/>
    <w:multiLevelType w:val="hybridMultilevel"/>
    <w:tmpl w:val="AA8A18F8"/>
    <w:lvl w:ilvl="0" w:tplc="A9A8451E">
      <w:start w:val="1"/>
      <w:numFmt w:val="decimal"/>
      <w:lvlText w:val="%1."/>
      <w:lvlJc w:val="left"/>
      <w:pPr>
        <w:ind w:left="176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2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9"/>
  </w:num>
  <w:num w:numId="5">
    <w:abstractNumId w:val="18"/>
  </w:num>
  <w:num w:numId="6">
    <w:abstractNumId w:val="21"/>
  </w:num>
  <w:num w:numId="7">
    <w:abstractNumId w:val="28"/>
  </w:num>
  <w:num w:numId="8">
    <w:abstractNumId w:val="30"/>
  </w:num>
  <w:num w:numId="9">
    <w:abstractNumId w:val="8"/>
  </w:num>
  <w:num w:numId="10">
    <w:abstractNumId w:val="16"/>
  </w:num>
  <w:num w:numId="11">
    <w:abstractNumId w:val="24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20"/>
  </w:num>
  <w:num w:numId="17">
    <w:abstractNumId w:val="10"/>
  </w:num>
  <w:num w:numId="18">
    <w:abstractNumId w:val="13"/>
  </w:num>
  <w:num w:numId="19">
    <w:abstractNumId w:val="23"/>
  </w:num>
  <w:num w:numId="20">
    <w:abstractNumId w:val="32"/>
  </w:num>
  <w:num w:numId="21">
    <w:abstractNumId w:val="11"/>
  </w:num>
  <w:num w:numId="22">
    <w:abstractNumId w:val="4"/>
  </w:num>
  <w:num w:numId="23">
    <w:abstractNumId w:val="1"/>
  </w:num>
  <w:num w:numId="24">
    <w:abstractNumId w:val="19"/>
  </w:num>
  <w:num w:numId="25">
    <w:abstractNumId w:val="3"/>
  </w:num>
  <w:num w:numId="26">
    <w:abstractNumId w:val="5"/>
  </w:num>
  <w:num w:numId="27">
    <w:abstractNumId w:val="2"/>
  </w:num>
  <w:num w:numId="28">
    <w:abstractNumId w:val="15"/>
  </w:num>
  <w:num w:numId="29">
    <w:abstractNumId w:val="7"/>
  </w:num>
  <w:num w:numId="30">
    <w:abstractNumId w:val="14"/>
  </w:num>
  <w:num w:numId="31">
    <w:abstractNumId w:val="31"/>
  </w:num>
  <w:num w:numId="32">
    <w:abstractNumId w:val="26"/>
  </w:num>
  <w:num w:numId="3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01E8"/>
    <w:rsid w:val="00031D3F"/>
    <w:rsid w:val="00040529"/>
    <w:rsid w:val="00060934"/>
    <w:rsid w:val="000727AB"/>
    <w:rsid w:val="00080CA9"/>
    <w:rsid w:val="000A405D"/>
    <w:rsid w:val="000A4D52"/>
    <w:rsid w:val="000D28F5"/>
    <w:rsid w:val="000F04A9"/>
    <w:rsid w:val="0012611A"/>
    <w:rsid w:val="001409A1"/>
    <w:rsid w:val="001409CE"/>
    <w:rsid w:val="00141DCC"/>
    <w:rsid w:val="00147FA4"/>
    <w:rsid w:val="001505DA"/>
    <w:rsid w:val="00150B0C"/>
    <w:rsid w:val="00163F79"/>
    <w:rsid w:val="001661FC"/>
    <w:rsid w:val="001A6C96"/>
    <w:rsid w:val="001F7BC5"/>
    <w:rsid w:val="002051EA"/>
    <w:rsid w:val="002304D0"/>
    <w:rsid w:val="00232500"/>
    <w:rsid w:val="00247B97"/>
    <w:rsid w:val="00247CA9"/>
    <w:rsid w:val="00266B26"/>
    <w:rsid w:val="0028320E"/>
    <w:rsid w:val="00291E8C"/>
    <w:rsid w:val="002C1C0D"/>
    <w:rsid w:val="002E11E5"/>
    <w:rsid w:val="002E6579"/>
    <w:rsid w:val="002F2F3F"/>
    <w:rsid w:val="002F5583"/>
    <w:rsid w:val="00340F9E"/>
    <w:rsid w:val="00376130"/>
    <w:rsid w:val="0037666C"/>
    <w:rsid w:val="00384485"/>
    <w:rsid w:val="003A2DE9"/>
    <w:rsid w:val="003A5B5E"/>
    <w:rsid w:val="003B1908"/>
    <w:rsid w:val="003D55AE"/>
    <w:rsid w:val="00411920"/>
    <w:rsid w:val="004151C3"/>
    <w:rsid w:val="004803F6"/>
    <w:rsid w:val="004E737B"/>
    <w:rsid w:val="004F60DC"/>
    <w:rsid w:val="00507786"/>
    <w:rsid w:val="005338CB"/>
    <w:rsid w:val="00535184"/>
    <w:rsid w:val="00544F92"/>
    <w:rsid w:val="00565585"/>
    <w:rsid w:val="0056618D"/>
    <w:rsid w:val="00573681"/>
    <w:rsid w:val="005A4F1E"/>
    <w:rsid w:val="005D28A3"/>
    <w:rsid w:val="005F34B3"/>
    <w:rsid w:val="005F7AC6"/>
    <w:rsid w:val="00610FD8"/>
    <w:rsid w:val="00614030"/>
    <w:rsid w:val="0061675D"/>
    <w:rsid w:val="0064335E"/>
    <w:rsid w:val="006434B4"/>
    <w:rsid w:val="006675AA"/>
    <w:rsid w:val="006754A2"/>
    <w:rsid w:val="006826F0"/>
    <w:rsid w:val="006A1965"/>
    <w:rsid w:val="006E26B4"/>
    <w:rsid w:val="007036FC"/>
    <w:rsid w:val="00721099"/>
    <w:rsid w:val="00733024"/>
    <w:rsid w:val="00752834"/>
    <w:rsid w:val="00757CE9"/>
    <w:rsid w:val="00781961"/>
    <w:rsid w:val="00787CC8"/>
    <w:rsid w:val="007F41BF"/>
    <w:rsid w:val="008243FF"/>
    <w:rsid w:val="00856953"/>
    <w:rsid w:val="00861090"/>
    <w:rsid w:val="008620B4"/>
    <w:rsid w:val="00896683"/>
    <w:rsid w:val="008A0747"/>
    <w:rsid w:val="008E3A4C"/>
    <w:rsid w:val="008F74B3"/>
    <w:rsid w:val="00920E12"/>
    <w:rsid w:val="00935A4E"/>
    <w:rsid w:val="00940C43"/>
    <w:rsid w:val="00944044"/>
    <w:rsid w:val="0094445D"/>
    <w:rsid w:val="0095138E"/>
    <w:rsid w:val="0098751E"/>
    <w:rsid w:val="009F0B6B"/>
    <w:rsid w:val="00A208C6"/>
    <w:rsid w:val="00A26D87"/>
    <w:rsid w:val="00A32426"/>
    <w:rsid w:val="00A4272C"/>
    <w:rsid w:val="00A52E53"/>
    <w:rsid w:val="00A53D77"/>
    <w:rsid w:val="00A86C7D"/>
    <w:rsid w:val="00AA1B15"/>
    <w:rsid w:val="00AB0CEE"/>
    <w:rsid w:val="00B07090"/>
    <w:rsid w:val="00B47C05"/>
    <w:rsid w:val="00B55C06"/>
    <w:rsid w:val="00B6660D"/>
    <w:rsid w:val="00B75190"/>
    <w:rsid w:val="00B77B5B"/>
    <w:rsid w:val="00BA1C67"/>
    <w:rsid w:val="00BC01C4"/>
    <w:rsid w:val="00BC30EA"/>
    <w:rsid w:val="00BD6BAC"/>
    <w:rsid w:val="00BD78CC"/>
    <w:rsid w:val="00BF1F47"/>
    <w:rsid w:val="00C050CD"/>
    <w:rsid w:val="00C1287F"/>
    <w:rsid w:val="00C51474"/>
    <w:rsid w:val="00C55507"/>
    <w:rsid w:val="00C603C7"/>
    <w:rsid w:val="00C63484"/>
    <w:rsid w:val="00CC252D"/>
    <w:rsid w:val="00CF01E8"/>
    <w:rsid w:val="00CF2AE1"/>
    <w:rsid w:val="00D15251"/>
    <w:rsid w:val="00D767F9"/>
    <w:rsid w:val="00DE0F54"/>
    <w:rsid w:val="00DE2874"/>
    <w:rsid w:val="00DF018C"/>
    <w:rsid w:val="00DF1902"/>
    <w:rsid w:val="00DF3A35"/>
    <w:rsid w:val="00E0057B"/>
    <w:rsid w:val="00E046A0"/>
    <w:rsid w:val="00E120DC"/>
    <w:rsid w:val="00E12C15"/>
    <w:rsid w:val="00E17F2E"/>
    <w:rsid w:val="00E44E05"/>
    <w:rsid w:val="00EA6D0D"/>
    <w:rsid w:val="00EC1120"/>
    <w:rsid w:val="00EC532B"/>
    <w:rsid w:val="00EF0646"/>
    <w:rsid w:val="00F22246"/>
    <w:rsid w:val="00F350A7"/>
    <w:rsid w:val="00F3576B"/>
    <w:rsid w:val="00F4235F"/>
    <w:rsid w:val="00F4546C"/>
    <w:rsid w:val="00F911DE"/>
    <w:rsid w:val="00F95B81"/>
    <w:rsid w:val="00FA1501"/>
    <w:rsid w:val="00FB4C98"/>
    <w:rsid w:val="00FD2E26"/>
    <w:rsid w:val="00FD40A2"/>
    <w:rsid w:val="00FE46D0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A072"/>
  <w15:docId w15:val="{0E82CF80-0109-4F35-A395-41354A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2F5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F5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558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F55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F5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5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2F5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2F55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2F55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0BD312-98EF-4F04-AC89-B9697884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12</cp:revision>
  <cp:lastPrinted>2022-08-31T01:33:00Z</cp:lastPrinted>
  <dcterms:created xsi:type="dcterms:W3CDTF">2022-11-05T16:42:00Z</dcterms:created>
  <dcterms:modified xsi:type="dcterms:W3CDTF">2024-04-02T08:41:00Z</dcterms:modified>
</cp:coreProperties>
</file>