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27" w:rsidRPr="00BD39B4" w:rsidRDefault="00DD549E" w:rsidP="00B91505">
      <w:pPr>
        <w:spacing w:after="121"/>
        <w:ind w:right="3390"/>
        <w:jc w:val="right"/>
        <w:rPr>
          <w:rFonts w:ascii="標楷體" w:eastAsia="標楷體" w:hAnsi="標楷體"/>
        </w:rPr>
      </w:pPr>
      <w:r w:rsidRPr="00BD39B4">
        <w:rPr>
          <w:rFonts w:ascii="標楷體" w:eastAsia="標楷體" w:hAnsi="標楷體" w:cs="標楷體"/>
          <w:sz w:val="28"/>
        </w:rPr>
        <w:t>教學單元設計簡案</w:t>
      </w:r>
    </w:p>
    <w:tbl>
      <w:tblPr>
        <w:tblStyle w:val="TableGrid"/>
        <w:tblW w:w="10270" w:type="dxa"/>
        <w:tblInd w:w="100" w:type="dxa"/>
        <w:tblCellMar>
          <w:top w:w="41" w:type="dxa"/>
          <w:left w:w="100" w:type="dxa"/>
          <w:right w:w="25" w:type="dxa"/>
        </w:tblCellMar>
        <w:tblLook w:val="04A0"/>
      </w:tblPr>
      <w:tblGrid>
        <w:gridCol w:w="736"/>
        <w:gridCol w:w="541"/>
        <w:gridCol w:w="268"/>
        <w:gridCol w:w="520"/>
        <w:gridCol w:w="2465"/>
        <w:gridCol w:w="2018"/>
        <w:gridCol w:w="398"/>
        <w:gridCol w:w="3324"/>
      </w:tblGrid>
      <w:tr w:rsidR="00AD7427" w:rsidRPr="00BD39B4" w:rsidTr="00DD549E">
        <w:trPr>
          <w:trHeight w:val="327"/>
        </w:trPr>
        <w:tc>
          <w:tcPr>
            <w:tcW w:w="15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left="146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領域/科目 </w:t>
            </w:r>
          </w:p>
        </w:tc>
        <w:tc>
          <w:tcPr>
            <w:tcW w:w="2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27" w:rsidRPr="00BD39B4" w:rsidRDefault="00B91505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left="247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設計者 </w:t>
            </w:r>
          </w:p>
        </w:tc>
        <w:tc>
          <w:tcPr>
            <w:tcW w:w="3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1505" w:rsidRPr="00BD39B4" w:rsidRDefault="00E51EFB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陳玫年</w:t>
            </w:r>
          </w:p>
        </w:tc>
      </w:tr>
      <w:tr w:rsidR="00AD7427" w:rsidRPr="00BD39B4" w:rsidTr="00E51EFB">
        <w:trPr>
          <w:trHeight w:val="323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left="209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實施年級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27" w:rsidRPr="00BD39B4" w:rsidRDefault="00E51EFB">
            <w:pPr>
              <w:spacing w:after="0"/>
              <w:ind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四</w:t>
            </w:r>
            <w:r w:rsidR="00DD549E" w:rsidRPr="00BD39B4">
              <w:rPr>
                <w:rFonts w:ascii="標楷體" w:eastAsia="標楷體" w:hAnsi="標楷體" w:cs="標楷體"/>
                <w:sz w:val="24"/>
              </w:rPr>
              <w:t xml:space="preserve">年級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left="247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總節數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427" w:rsidRPr="00BD39B4" w:rsidRDefault="00DD549E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共</w:t>
            </w:r>
            <w:r w:rsidR="00E51EFB">
              <w:rPr>
                <w:rFonts w:ascii="標楷體" w:eastAsia="標楷體" w:hAnsi="標楷體" w:cs="標楷體" w:hint="eastAsia"/>
                <w:sz w:val="24"/>
              </w:rPr>
              <w:t>8</w:t>
            </w:r>
            <w:r w:rsidRPr="00BD39B4">
              <w:rPr>
                <w:rFonts w:ascii="標楷體" w:eastAsia="標楷體" w:hAnsi="標楷體" w:cs="標楷體"/>
                <w:sz w:val="24"/>
              </w:rPr>
              <w:t>節，</w:t>
            </w:r>
            <w:r w:rsidR="00E51EFB">
              <w:rPr>
                <w:rFonts w:ascii="標楷體" w:eastAsia="標楷體" w:hAnsi="標楷體" w:cs="標楷體" w:hint="eastAsia"/>
                <w:sz w:val="24"/>
              </w:rPr>
              <w:t>32</w:t>
            </w:r>
            <w:r w:rsidR="00B71565">
              <w:rPr>
                <w:rFonts w:ascii="標楷體" w:eastAsia="標楷體" w:hAnsi="標楷體" w:cs="標楷體" w:hint="eastAsia"/>
                <w:sz w:val="24"/>
              </w:rPr>
              <w:t>0</w:t>
            </w:r>
            <w:r w:rsidRPr="00BD39B4">
              <w:rPr>
                <w:rFonts w:ascii="標楷體" w:eastAsia="標楷體" w:hAnsi="標楷體" w:cs="標楷體"/>
                <w:sz w:val="24"/>
              </w:rPr>
              <w:t>分鐘，本節課第</w:t>
            </w:r>
            <w:r w:rsidR="00E51EFB">
              <w:rPr>
                <w:rFonts w:ascii="標楷體" w:eastAsia="標楷體" w:hAnsi="標楷體" w:cs="標楷體"/>
                <w:sz w:val="24"/>
              </w:rPr>
              <w:t>2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節 </w:t>
            </w:r>
          </w:p>
        </w:tc>
      </w:tr>
      <w:tr w:rsidR="00AD7427" w:rsidRPr="00BD39B4" w:rsidTr="00E51EFB">
        <w:trPr>
          <w:trHeight w:val="333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left="209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單元名稱 </w:t>
            </w:r>
          </w:p>
        </w:tc>
        <w:tc>
          <w:tcPr>
            <w:tcW w:w="8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427" w:rsidRPr="00BD39B4" w:rsidRDefault="00E51EFB">
            <w:pPr>
              <w:spacing w:after="0"/>
              <w:ind w:left="10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noProof/>
              </w:rPr>
              <w:t>周長與面積</w:t>
            </w:r>
          </w:p>
        </w:tc>
      </w:tr>
      <w:tr w:rsidR="00AD7427" w:rsidRPr="00BD39B4" w:rsidTr="00E51EFB">
        <w:trPr>
          <w:trHeight w:val="330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right="78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設計依據 </w:t>
            </w:r>
          </w:p>
        </w:tc>
      </w:tr>
      <w:tr w:rsidR="00AD7427" w:rsidRPr="00BD39B4" w:rsidTr="00E51EFB">
        <w:trPr>
          <w:trHeight w:val="64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7427" w:rsidRPr="00BD39B4" w:rsidRDefault="00DD549E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學習重點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7427" w:rsidRPr="00BD39B4" w:rsidRDefault="00DD549E">
            <w:pPr>
              <w:spacing w:after="0"/>
              <w:ind w:left="44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學習表現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032630" w:rsidRDefault="00E51EFB" w:rsidP="00E51EFB">
            <w:pPr>
              <w:jc w:val="both"/>
              <w:rPr>
                <w:rFonts w:ascii="Times New Roman" w:eastAsia="標楷體" w:hAnsi="Times New Roman" w:cs="細明體" w:hint="eastAsia"/>
              </w:rPr>
            </w:pPr>
            <w:r w:rsidRPr="00032630">
              <w:rPr>
                <w:rFonts w:ascii="Times New Roman" w:eastAsia="標楷體" w:hAnsi="Times New Roman" w:cs="細明體"/>
                <w:b/>
              </w:rPr>
              <w:t>n</w:t>
            </w:r>
            <w:r>
              <w:rPr>
                <w:rFonts w:ascii="Times New Roman" w:eastAsia="標楷體" w:hAnsi="Times New Roman" w:cs="細明體" w:hint="eastAsia"/>
                <w:b/>
              </w:rPr>
              <w:t>-</w:t>
            </w:r>
            <w:r w:rsidRPr="00032630">
              <w:rPr>
                <w:rFonts w:ascii="Times New Roman" w:eastAsia="標楷體" w:hAnsi="Times New Roman" w:cs="細明體"/>
                <w:b/>
              </w:rPr>
              <w:t>I</w:t>
            </w:r>
            <w:r w:rsidRPr="00032630">
              <w:rPr>
                <w:rFonts w:ascii="Times New Roman" w:eastAsia="標楷體" w:hAnsi="Times New Roman" w:cs="細明體" w:hint="eastAsia"/>
                <w:b/>
              </w:rPr>
              <w:t>I</w:t>
            </w:r>
            <w:r>
              <w:rPr>
                <w:rFonts w:ascii="Times New Roman" w:eastAsia="標楷體" w:hAnsi="Times New Roman" w:cs="細明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B854C7">
              <w:rPr>
                <w:rFonts w:ascii="Times New Roman" w:eastAsia="標楷體" w:hAnsi="Times New Roman" w:cs="細明體"/>
              </w:rPr>
              <w:t>理解長度、角度、面積、容量、重量的常用單位與換算，培養量感與估測能力，並能做計算和應用解題。認識體積。</w:t>
            </w:r>
          </w:p>
          <w:p w:rsidR="00E51EFB" w:rsidRDefault="00E51EFB" w:rsidP="00E51EFB">
            <w:pPr>
              <w:spacing w:line="0" w:lineRule="atLeast"/>
              <w:contextualSpacing/>
              <w:rPr>
                <w:rFonts w:eastAsia="標楷體" w:hint="eastAsia"/>
              </w:rPr>
            </w:pPr>
            <w:r>
              <w:rPr>
                <w:rFonts w:ascii="Times New Roman" w:eastAsia="標楷體" w:hAnsi="Times New Roman" w:cs="細明體" w:hint="eastAsia"/>
                <w:b/>
              </w:rPr>
              <w:t>s-</w:t>
            </w:r>
            <w:r w:rsidRPr="00032630">
              <w:rPr>
                <w:rFonts w:ascii="Times New Roman" w:eastAsia="標楷體" w:hAnsi="Times New Roman" w:cs="細明體"/>
                <w:b/>
              </w:rPr>
              <w:t>I</w:t>
            </w:r>
            <w:r w:rsidRPr="00032630">
              <w:rPr>
                <w:rFonts w:ascii="Times New Roman" w:eastAsia="標楷體" w:hAnsi="Times New Roman" w:cs="細明體" w:hint="eastAsia"/>
                <w:b/>
              </w:rPr>
              <w:t>I</w:t>
            </w:r>
            <w:r>
              <w:rPr>
                <w:rFonts w:ascii="Times New Roman" w:eastAsia="標楷體" w:hAnsi="Times New Roman" w:cs="細明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B854C7">
              <w:rPr>
                <w:rFonts w:eastAsia="標楷體"/>
              </w:rPr>
              <w:t>理解正方形和長方形的面積與周長公式與應用。</w:t>
            </w:r>
          </w:p>
          <w:p w:rsidR="00740174" w:rsidRPr="00BD39B4" w:rsidRDefault="00E51EFB" w:rsidP="00E51EFB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細明體" w:hint="eastAsia"/>
                <w:b/>
              </w:rPr>
              <w:t>r-</w:t>
            </w:r>
            <w:r w:rsidRPr="00032630">
              <w:rPr>
                <w:rFonts w:ascii="Times New Roman" w:eastAsia="標楷體" w:hAnsi="Times New Roman" w:cs="細明體"/>
                <w:b/>
              </w:rPr>
              <w:t>I</w:t>
            </w:r>
            <w:r w:rsidRPr="00032630">
              <w:rPr>
                <w:rFonts w:ascii="Times New Roman" w:eastAsia="標楷體" w:hAnsi="Times New Roman" w:cs="細明體" w:hint="eastAsia"/>
                <w:b/>
              </w:rPr>
              <w:t>I</w:t>
            </w:r>
            <w:r>
              <w:rPr>
                <w:rFonts w:ascii="Times New Roman" w:eastAsia="標楷體" w:hAnsi="Times New Roman" w:cs="細明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B854C7">
              <w:rPr>
                <w:rFonts w:eastAsia="標楷體" w:hint="eastAsia"/>
              </w:rPr>
              <w:t>理解以文字表示之數學公式。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7427" w:rsidRPr="00BD39B4" w:rsidRDefault="00DD549E" w:rsidP="00D935BB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核</w:t>
            </w:r>
          </w:p>
          <w:p w:rsidR="00E51EFB" w:rsidRDefault="00DD549E" w:rsidP="00D935BB">
            <w:pPr>
              <w:spacing w:after="0" w:line="240" w:lineRule="auto"/>
              <w:rPr>
                <w:rFonts w:ascii="標楷體" w:eastAsia="標楷體" w:hAnsi="標楷體" w:cs="標楷體" w:hint="eastAsia"/>
                <w:sz w:val="24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心</w:t>
            </w:r>
          </w:p>
          <w:p w:rsidR="00AD7427" w:rsidRPr="00BD39B4" w:rsidRDefault="00DD549E" w:rsidP="00D935BB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素</w:t>
            </w:r>
          </w:p>
          <w:p w:rsidR="00AD7427" w:rsidRPr="00BD39B4" w:rsidRDefault="00DD549E" w:rsidP="00D935BB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養 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1EFB" w:rsidRDefault="00E51EFB" w:rsidP="00E51EFB">
            <w:pPr>
              <w:spacing w:line="0" w:lineRule="atLeast"/>
              <w:contextualSpacing/>
              <w:rPr>
                <w:rFonts w:ascii="標楷體" w:eastAsia="標楷體" w:hAnsi="標楷體" w:cs="細明體" w:hint="eastAsia"/>
                <w:b/>
                <w:szCs w:val="20"/>
              </w:rPr>
            </w:pPr>
            <w:r w:rsidRPr="007C740A">
              <w:rPr>
                <w:rFonts w:ascii="標楷體" w:eastAsia="標楷體" w:hAnsi="標楷體" w:cs="細明體" w:hint="eastAsia"/>
                <w:b/>
                <w:szCs w:val="20"/>
              </w:rPr>
              <w:t>數-</w:t>
            </w:r>
            <w:r w:rsidRPr="00B854C7">
              <w:rPr>
                <w:rFonts w:ascii="Times New Roman" w:eastAsia="標楷體" w:hAnsi="Times New Roman" w:cs="Times New Roman"/>
                <w:b/>
                <w:szCs w:val="20"/>
              </w:rPr>
              <w:t>E</w:t>
            </w:r>
            <w:r w:rsidRPr="007C740A">
              <w:rPr>
                <w:rFonts w:ascii="標楷體" w:eastAsia="標楷體" w:hAnsi="標楷體" w:cs="細明體" w:hint="eastAsia"/>
                <w:b/>
                <w:szCs w:val="20"/>
              </w:rPr>
              <w:t>-</w:t>
            </w:r>
            <w:r w:rsidRPr="00B854C7">
              <w:rPr>
                <w:rFonts w:ascii="Times New Roman" w:eastAsia="標楷體" w:hAnsi="Times New Roman" w:cs="Times New Roman"/>
                <w:b/>
                <w:szCs w:val="20"/>
              </w:rPr>
              <w:t>A</w:t>
            </w:r>
            <w:r w:rsidRPr="00C6233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</w:p>
          <w:p w:rsidR="00E51EFB" w:rsidRPr="007C740A" w:rsidRDefault="00E51EFB" w:rsidP="00E51EFB">
            <w:pPr>
              <w:spacing w:line="0" w:lineRule="atLeast"/>
              <w:contextualSpacing/>
              <w:rPr>
                <w:rFonts w:ascii="標楷體" w:eastAsia="標楷體" w:hAnsi="標楷體" w:cs="細明體" w:hint="eastAsia"/>
                <w:b/>
                <w:szCs w:val="20"/>
              </w:rPr>
            </w:pPr>
            <w:r w:rsidRPr="007C740A">
              <w:rPr>
                <w:rFonts w:ascii="標楷體" w:eastAsia="標楷體" w:hAnsi="標楷體" w:cs="細明體" w:hint="eastAsia"/>
                <w:szCs w:val="20"/>
              </w:rPr>
              <w:t>具備喜歡數學、對數學世界好奇、有積極主動的學習態度，並能將數學語言運用於日常生活中。</w:t>
            </w:r>
          </w:p>
          <w:p w:rsidR="00E51EFB" w:rsidRDefault="00E51EFB" w:rsidP="00E51EFB">
            <w:pPr>
              <w:spacing w:line="0" w:lineRule="atLeast"/>
              <w:ind w:left="37" w:hangingChars="17" w:hanging="37"/>
              <w:contextualSpacing/>
              <w:rPr>
                <w:rFonts w:ascii="標楷體" w:eastAsia="標楷體" w:hAnsi="標楷體" w:cs="細明體" w:hint="eastAsia"/>
                <w:b/>
                <w:szCs w:val="20"/>
              </w:rPr>
            </w:pPr>
            <w:r w:rsidRPr="007C740A">
              <w:rPr>
                <w:rFonts w:ascii="標楷體" w:eastAsia="標楷體" w:hAnsi="標楷體" w:cs="細明體" w:hint="eastAsia"/>
                <w:b/>
                <w:szCs w:val="20"/>
              </w:rPr>
              <w:t>數-</w:t>
            </w:r>
            <w:r w:rsidRPr="00B854C7">
              <w:rPr>
                <w:rFonts w:ascii="Times New Roman" w:eastAsia="標楷體" w:hAnsi="Times New Roman" w:cs="Times New Roman"/>
                <w:b/>
                <w:szCs w:val="20"/>
              </w:rPr>
              <w:t>E</w:t>
            </w:r>
            <w:r w:rsidRPr="007C740A">
              <w:rPr>
                <w:rFonts w:ascii="標楷體" w:eastAsia="標楷體" w:hAnsi="標楷體" w:cs="細明體" w:hint="eastAsia"/>
                <w:b/>
                <w:szCs w:val="20"/>
              </w:rPr>
              <w:t>-</w:t>
            </w:r>
            <w:r w:rsidRPr="00B854C7">
              <w:rPr>
                <w:rFonts w:ascii="Times New Roman" w:eastAsia="標楷體" w:hAnsi="Times New Roman" w:cs="Times New Roman"/>
                <w:b/>
                <w:szCs w:val="20"/>
              </w:rPr>
              <w:t>A</w:t>
            </w:r>
            <w:r w:rsidRPr="00C6233A">
              <w:rPr>
                <w:rFonts w:ascii="Times New Roman" w:eastAsia="標楷體" w:hAnsi="Times New Roman" w:cs="Times New Roman" w:hint="eastAsia"/>
                <w:b/>
                <w:szCs w:val="20"/>
              </w:rPr>
              <w:t>2</w:t>
            </w:r>
          </w:p>
          <w:p w:rsidR="00E51EFB" w:rsidRPr="007C740A" w:rsidRDefault="00E51EFB" w:rsidP="00E51EFB">
            <w:pPr>
              <w:spacing w:line="0" w:lineRule="atLeast"/>
              <w:ind w:left="37" w:hangingChars="17" w:hanging="37"/>
              <w:contextualSpacing/>
              <w:rPr>
                <w:rFonts w:ascii="標楷體" w:eastAsia="標楷體" w:hAnsi="標楷體" w:cs="細明體" w:hint="eastAsia"/>
                <w:szCs w:val="20"/>
              </w:rPr>
            </w:pPr>
            <w:r w:rsidRPr="007C740A">
              <w:rPr>
                <w:rFonts w:ascii="標楷體" w:eastAsia="標楷體" w:hAnsi="標楷體" w:cs="細明體" w:hint="eastAsia"/>
                <w:szCs w:val="20"/>
              </w:rPr>
              <w:t>具備基本的算術操作能力、並能指認基本的形體與相對關係，在日常生活情境中，用數學表述與解決問題。</w:t>
            </w:r>
          </w:p>
          <w:p w:rsidR="00E51EFB" w:rsidRDefault="00E51EFB" w:rsidP="00E51EFB">
            <w:pPr>
              <w:spacing w:line="0" w:lineRule="atLeast"/>
              <w:contextualSpacing/>
              <w:rPr>
                <w:rFonts w:ascii="標楷體" w:eastAsia="標楷體" w:hAnsi="標楷體" w:cs="細明體" w:hint="eastAsia"/>
                <w:b/>
                <w:szCs w:val="20"/>
              </w:rPr>
            </w:pPr>
            <w:r w:rsidRPr="007C740A">
              <w:rPr>
                <w:rFonts w:ascii="標楷體" w:eastAsia="標楷體" w:hAnsi="標楷體" w:cs="細明體" w:hint="eastAsia"/>
                <w:b/>
                <w:szCs w:val="20"/>
              </w:rPr>
              <w:t>數-</w:t>
            </w:r>
            <w:r w:rsidRPr="00B854C7">
              <w:rPr>
                <w:rFonts w:ascii="Times New Roman" w:eastAsia="標楷體" w:hAnsi="Times New Roman" w:cs="Times New Roman"/>
                <w:b/>
                <w:szCs w:val="20"/>
              </w:rPr>
              <w:t>E</w:t>
            </w:r>
            <w:r w:rsidRPr="007C740A">
              <w:rPr>
                <w:rFonts w:ascii="標楷體" w:eastAsia="標楷體" w:hAnsi="標楷體" w:cs="細明體" w:hint="eastAsia"/>
                <w:b/>
                <w:szCs w:val="20"/>
              </w:rPr>
              <w:t>-</w:t>
            </w:r>
            <w:r w:rsidRPr="00B854C7">
              <w:rPr>
                <w:rFonts w:ascii="Times New Roman" w:eastAsia="標楷體" w:hAnsi="Times New Roman" w:cs="Times New Roman"/>
                <w:b/>
                <w:szCs w:val="20"/>
              </w:rPr>
              <w:t>C</w:t>
            </w:r>
            <w:r w:rsidRPr="00C6233A">
              <w:rPr>
                <w:rFonts w:ascii="Times New Roman" w:eastAsia="標楷體" w:hAnsi="Times New Roman" w:cs="Times New Roman" w:hint="eastAsia"/>
                <w:b/>
                <w:szCs w:val="20"/>
              </w:rPr>
              <w:t>2</w:t>
            </w:r>
          </w:p>
          <w:p w:rsidR="00740174" w:rsidRPr="00BD39B4" w:rsidRDefault="00E51EFB" w:rsidP="00E51EFB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7C740A">
              <w:rPr>
                <w:rFonts w:ascii="標楷體" w:eastAsia="標楷體" w:hAnsi="標楷體" w:cs="細明體" w:hint="eastAsia"/>
                <w:szCs w:val="20"/>
              </w:rPr>
              <w:t>具備和他人合作解決問題的素養，並能尊重多元的問題解法，建立良好的互動關係。</w:t>
            </w:r>
          </w:p>
        </w:tc>
      </w:tr>
      <w:tr w:rsidR="00AD7427" w:rsidRPr="00BD39B4" w:rsidTr="00E51EFB">
        <w:trPr>
          <w:trHeight w:val="914"/>
        </w:trPr>
        <w:tc>
          <w:tcPr>
            <w:tcW w:w="7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7427" w:rsidRPr="00BD39B4" w:rsidRDefault="00DD549E">
            <w:pPr>
              <w:spacing w:after="0"/>
              <w:ind w:left="44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學習內容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 w:rsidP="00E51EFB">
            <w:pPr>
              <w:spacing w:line="0" w:lineRule="atLeast"/>
              <w:contextualSpacing/>
              <w:rPr>
                <w:rFonts w:eastAsia="標楷體" w:hint="eastAsia"/>
              </w:rPr>
            </w:pPr>
            <w:r w:rsidRPr="00032630">
              <w:rPr>
                <w:rFonts w:ascii="Times New Roman" w:eastAsia="標楷體" w:hAnsi="Times New Roman" w:cs="細明體" w:hint="eastAsia"/>
                <w:b/>
              </w:rPr>
              <w:t xml:space="preserve"> N</w:t>
            </w:r>
            <w:r w:rsidRPr="004D17B7">
              <w:rPr>
                <w:rFonts w:eastAsia="標楷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4D17B7">
              <w:rPr>
                <w:rFonts w:eastAsia="標楷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11</w:t>
            </w:r>
            <w:r>
              <w:rPr>
                <w:rFonts w:eastAsia="標楷體" w:hint="eastAsia"/>
                <w:b/>
              </w:rPr>
              <w:t>面積</w:t>
            </w:r>
            <w:r w:rsidRPr="004D17B7">
              <w:rPr>
                <w:rFonts w:eastAsia="標楷體" w:hint="eastAsia"/>
              </w:rPr>
              <w:t>：</w:t>
            </w:r>
            <w:r w:rsidRPr="00B854C7">
              <w:rPr>
                <w:rFonts w:eastAsia="標楷體" w:hint="eastAsia"/>
              </w:rPr>
              <w:t>「平方公尺」。實測、量感、估測與計算。</w:t>
            </w:r>
          </w:p>
          <w:p w:rsidR="00E51EFB" w:rsidRDefault="00E51EFB" w:rsidP="00E51EFB">
            <w:pPr>
              <w:spacing w:line="0" w:lineRule="atLeast"/>
              <w:contextualSpacing/>
              <w:rPr>
                <w:rFonts w:eastAsia="標楷體" w:hint="eastAsia"/>
              </w:rPr>
            </w:pPr>
            <w:r>
              <w:rPr>
                <w:rFonts w:ascii="Times New Roman" w:eastAsia="標楷體" w:hAnsi="Times New Roman" w:cs="細明體" w:hint="eastAsia"/>
                <w:b/>
              </w:rPr>
              <w:t>S</w:t>
            </w:r>
            <w:r w:rsidRPr="004D17B7">
              <w:rPr>
                <w:rFonts w:eastAsia="標楷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4D17B7">
              <w:rPr>
                <w:rFonts w:eastAsia="標楷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hint="eastAsia"/>
                <w:b/>
              </w:rPr>
              <w:t>正方形與長方形的</w:t>
            </w:r>
            <w:r>
              <w:rPr>
                <w:rFonts w:eastAsia="標楷體" w:hint="eastAsia"/>
                <w:b/>
              </w:rPr>
              <w:t>面積與周長</w:t>
            </w:r>
            <w:r w:rsidRPr="004D17B7">
              <w:rPr>
                <w:rFonts w:eastAsia="標楷體" w:hint="eastAsia"/>
              </w:rPr>
              <w:t>：</w:t>
            </w:r>
            <w:r w:rsidRPr="00B854C7">
              <w:rPr>
                <w:rFonts w:eastAsia="標楷體" w:hint="eastAsia"/>
              </w:rPr>
              <w:t>理解邊長與周長或面積的關係，並能理解其公式與應用。簡單複合圖形。</w:t>
            </w:r>
          </w:p>
          <w:p w:rsidR="00B91505" w:rsidRPr="00BD39B4" w:rsidRDefault="00E51EFB" w:rsidP="00E51EFB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細明體" w:hint="eastAsia"/>
                <w:b/>
              </w:rPr>
              <w:t>R</w:t>
            </w:r>
            <w:r w:rsidRPr="004D17B7">
              <w:rPr>
                <w:rFonts w:eastAsia="標楷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4D17B7">
              <w:rPr>
                <w:rFonts w:eastAsia="標楷體" w:hint="eastAsia"/>
                <w:b/>
              </w:rPr>
              <w:t>-</w:t>
            </w:r>
            <w:r w:rsidRPr="00C6233A"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hint="eastAsia"/>
                <w:b/>
              </w:rPr>
              <w:t>以文字表示數學公式</w:t>
            </w:r>
            <w:r w:rsidRPr="004D17B7">
              <w:rPr>
                <w:rFonts w:eastAsia="標楷體" w:hint="eastAsia"/>
              </w:rPr>
              <w:t>：</w:t>
            </w:r>
            <w:r w:rsidRPr="00B854C7">
              <w:rPr>
                <w:rFonts w:eastAsia="標楷體" w:hint="eastAsia"/>
              </w:rPr>
              <w:t>理解以文字和運算符號聯合表示的數學公式，並能應用公式。可併入其他教學活動（如</w:t>
            </w:r>
            <w:r w:rsidRPr="00B854C7">
              <w:rPr>
                <w:rFonts w:ascii="Times New Roman" w:eastAsia="標楷體" w:hAnsi="Times New Roman" w:cs="Times New Roman"/>
              </w:rPr>
              <w:t>S</w:t>
            </w:r>
            <w:r w:rsidRPr="00B854C7">
              <w:rPr>
                <w:rFonts w:eastAsia="標楷體"/>
              </w:rPr>
              <w:t>-</w:t>
            </w:r>
            <w:r w:rsidRPr="00C6233A">
              <w:rPr>
                <w:rFonts w:ascii="Times New Roman" w:eastAsia="標楷體" w:hAnsi="Times New Roman" w:cs="Times New Roman"/>
              </w:rPr>
              <w:t>4</w:t>
            </w:r>
            <w:r w:rsidRPr="00B854C7">
              <w:rPr>
                <w:rFonts w:eastAsia="標楷體"/>
              </w:rPr>
              <w:t>-</w:t>
            </w:r>
            <w:r w:rsidRPr="00C6233A">
              <w:rPr>
                <w:rFonts w:ascii="Times New Roman" w:eastAsia="標楷體" w:hAnsi="Times New Roman" w:cs="Times New Roman"/>
              </w:rPr>
              <w:t>3</w:t>
            </w:r>
            <w:r w:rsidRPr="00B854C7">
              <w:rPr>
                <w:rFonts w:eastAsia="標楷體"/>
              </w:rPr>
              <w:t>）。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</w:tr>
      <w:tr w:rsidR="00AD7427" w:rsidRPr="00BD39B4" w:rsidTr="00E51EFB">
        <w:trPr>
          <w:trHeight w:val="322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left="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教材來源 </w:t>
            </w:r>
          </w:p>
        </w:tc>
        <w:tc>
          <w:tcPr>
            <w:tcW w:w="8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427" w:rsidRPr="00BD39B4" w:rsidRDefault="00B71565">
            <w:pPr>
              <w:spacing w:after="0"/>
              <w:ind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康軒</w:t>
            </w:r>
            <w:r w:rsidR="00DD549E" w:rsidRPr="00BD39B4">
              <w:rPr>
                <w:rFonts w:ascii="標楷體" w:eastAsia="標楷體" w:hAnsi="標楷體" w:cs="標楷體"/>
                <w:sz w:val="24"/>
              </w:rPr>
              <w:t xml:space="preserve">出版社 </w:t>
            </w:r>
          </w:p>
        </w:tc>
      </w:tr>
      <w:tr w:rsidR="00AD7427" w:rsidRPr="00BD39B4" w:rsidTr="00E51EFB">
        <w:trPr>
          <w:trHeight w:val="335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left="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教學設備/資源 </w:t>
            </w:r>
          </w:p>
        </w:tc>
        <w:tc>
          <w:tcPr>
            <w:tcW w:w="82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427" w:rsidRPr="00BD39B4" w:rsidRDefault="00D935BB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觸控大螢幕、</w:t>
            </w:r>
            <w:r w:rsidR="00E51EFB" w:rsidRPr="00E51EFB">
              <w:rPr>
                <w:rFonts w:ascii="標楷體" w:eastAsia="標楷體" w:hAnsi="標楷體" w:cs="標楷體" w:hint="eastAsia"/>
                <w:sz w:val="24"/>
              </w:rPr>
              <w:t>附件</w:t>
            </w:r>
            <w:bookmarkStart w:id="0" w:name="OLE_LINK1"/>
            <w:bookmarkStart w:id="1" w:name="OLE_LINK2"/>
            <w:r w:rsidR="00E51EFB" w:rsidRPr="00E51EFB">
              <w:rPr>
                <w:rFonts w:ascii="標楷體" w:eastAsia="標楷體" w:hAnsi="標楷體" w:cs="標楷體" w:hint="eastAsia"/>
                <w:sz w:val="24"/>
              </w:rPr>
              <w:t>、</w:t>
            </w:r>
            <w:bookmarkEnd w:id="0"/>
            <w:bookmarkEnd w:id="1"/>
            <w:r w:rsidR="00E51EFB" w:rsidRPr="00E51EFB">
              <w:rPr>
                <w:rFonts w:ascii="標楷體" w:eastAsia="標楷體" w:hAnsi="標楷體" w:cs="標楷體" w:hint="eastAsia"/>
                <w:sz w:val="24"/>
              </w:rPr>
              <w:t>直尺、報紙、布尺、膠帶。</w:t>
            </w:r>
          </w:p>
        </w:tc>
      </w:tr>
      <w:tr w:rsidR="00AD7427" w:rsidRPr="00BD39B4" w:rsidTr="00E51EFB">
        <w:trPr>
          <w:trHeight w:val="329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right="78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學習目標 </w:t>
            </w:r>
          </w:p>
        </w:tc>
      </w:tr>
      <w:tr w:rsidR="00AD7427" w:rsidRPr="00BD39B4" w:rsidTr="00E51EFB">
        <w:trPr>
          <w:trHeight w:val="745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12" w:space="0" w:color="000000"/>
              <w:bottom w:val="outset" w:sz="6" w:space="0" w:color="auto"/>
              <w:right w:val="single" w:sz="12" w:space="0" w:color="000000"/>
            </w:tcBorders>
          </w:tcPr>
          <w:p w:rsidR="00AD7427" w:rsidRPr="00BD39B4" w:rsidRDefault="00E51EFB" w:rsidP="00E51EFB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eastAsia="標楷體" w:hAnsi="標楷體" w:cs="Times New Roman" w:hint="eastAsia"/>
                <w:noProof/>
                <w:sz w:val="24"/>
              </w:rPr>
              <w:t>透過實際動手計算正方形與長方形的周長與面積的活動，探索解決數學問題的方法；並藉由與同學一起遊戲互動，培養與人合作解決問題的互動關係</w:t>
            </w:r>
          </w:p>
        </w:tc>
      </w:tr>
      <w:tr w:rsidR="00AD7427" w:rsidRPr="00BD39B4" w:rsidTr="00E51EFB">
        <w:trPr>
          <w:trHeight w:val="329"/>
        </w:trPr>
        <w:tc>
          <w:tcPr>
            <w:tcW w:w="10270" w:type="dxa"/>
            <w:gridSpan w:val="8"/>
            <w:tcBorders>
              <w:top w:val="outset" w:sz="6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right="75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教學活動設計(第</w:t>
            </w:r>
            <w:r w:rsidR="00E51EFB">
              <w:rPr>
                <w:rFonts w:ascii="標楷體" w:eastAsia="標楷體" w:hAnsi="標楷體" w:cs="標楷體"/>
                <w:sz w:val="24"/>
              </w:rPr>
              <w:t>2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節，40分鐘) </w:t>
            </w:r>
          </w:p>
        </w:tc>
      </w:tr>
      <w:tr w:rsidR="00AD7427" w:rsidRPr="00BD39B4">
        <w:trPr>
          <w:trHeight w:val="320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D7427" w:rsidRPr="00BD39B4" w:rsidRDefault="00DD549E">
            <w:pPr>
              <w:spacing w:after="0"/>
              <w:ind w:right="76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教學活動內容及實施方式 </w:t>
            </w:r>
          </w:p>
        </w:tc>
      </w:tr>
      <w:tr w:rsidR="00AD7427" w:rsidRPr="00BD39B4" w:rsidTr="00D935BB">
        <w:trPr>
          <w:trHeight w:val="32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7427" w:rsidRPr="00BD39B4" w:rsidRDefault="00DD549E">
            <w:pPr>
              <w:spacing w:after="0"/>
              <w:ind w:right="81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活動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427" w:rsidRPr="00BD39B4" w:rsidRDefault="00DD549E">
            <w:pPr>
              <w:spacing w:after="0"/>
              <w:ind w:right="77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內容 </w:t>
            </w:r>
          </w:p>
        </w:tc>
      </w:tr>
      <w:tr w:rsidR="00AD7427" w:rsidRPr="00BD39B4" w:rsidTr="00BD39B4">
        <w:trPr>
          <w:trHeight w:val="29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7427" w:rsidRPr="00BD39B4" w:rsidRDefault="00DD549E">
            <w:pPr>
              <w:spacing w:after="0"/>
              <w:ind w:left="72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引起動機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23F4" w:rsidRDefault="00D935BB" w:rsidP="00D935BB">
            <w:pPr>
              <w:spacing w:after="0"/>
              <w:rPr>
                <w:rFonts w:ascii="標楷體" w:eastAsia="標楷體" w:hAnsi="標楷體" w:cs="標楷體" w:hint="eastAsia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複習：</w:t>
            </w:r>
            <w:r w:rsidR="00B123F4">
              <w:rPr>
                <w:rFonts w:ascii="標楷體" w:eastAsia="標楷體" w:hAnsi="標楷體" w:cs="標楷體" w:hint="eastAsia"/>
                <w:sz w:val="24"/>
              </w:rPr>
              <w:t>1.正方形、長方形周長求法及單位</w:t>
            </w:r>
          </w:p>
          <w:p w:rsidR="00B123F4" w:rsidRPr="00BD39B4" w:rsidRDefault="00B123F4" w:rsidP="00D935B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   2.什麼是面？</w:t>
            </w:r>
          </w:p>
        </w:tc>
      </w:tr>
      <w:tr w:rsidR="00AD7427" w:rsidRPr="00BD39B4" w:rsidTr="00D935BB">
        <w:trPr>
          <w:trHeight w:val="1728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427" w:rsidRPr="00BD39B4" w:rsidRDefault="00DD549E">
            <w:pPr>
              <w:spacing w:after="0"/>
              <w:ind w:right="33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教學活動一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AA7" w:rsidRPr="005D1AA7" w:rsidRDefault="005D1AA7" w:rsidP="005D1AA7">
            <w:pPr>
              <w:ind w:left="218" w:hangingChars="99" w:hanging="21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0B6DDA">
              <w:rPr>
                <w:rFonts w:ascii="標楷體" w:eastAsia="標楷體" w:hAnsi="標楷體" w:hint="eastAsia"/>
              </w:rPr>
              <w:t>長方形面積公式</w:t>
            </w:r>
          </w:p>
          <w:p w:rsidR="00B123F4" w:rsidRDefault="00B123F4" w:rsidP="00B123F4">
            <w:pPr>
              <w:ind w:left="245" w:hangingChars="102" w:hanging="245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1.老師發下</w:t>
            </w:r>
            <w:r w:rsidRPr="000B6DDA">
              <w:rPr>
                <w:rFonts w:eastAsia="標楷體" w:hint="eastAsia"/>
              </w:rPr>
              <w:t>平方公分板</w:t>
            </w:r>
            <w:r>
              <w:rPr>
                <w:rFonts w:eastAsia="標楷體" w:hint="eastAsia"/>
              </w:rPr>
              <w:t>透明片，</w:t>
            </w:r>
            <w:r>
              <w:rPr>
                <w:rFonts w:ascii="標楷體" w:eastAsia="標楷體" w:hAnsi="標楷體" w:cs="標楷體" w:hint="eastAsia"/>
                <w:sz w:val="24"/>
              </w:rPr>
              <w:t>先定義1平方公分</w:t>
            </w:r>
          </w:p>
          <w:p w:rsidR="00BD39B4" w:rsidRPr="00B123F4" w:rsidRDefault="00B123F4" w:rsidP="00B123F4">
            <w:pPr>
              <w:ind w:left="245" w:hangingChars="102" w:hanging="245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2.</w:t>
            </w:r>
            <w:r>
              <w:rPr>
                <w:rFonts w:ascii="標楷體" w:eastAsia="標楷體" w:hAnsi="標楷體" w:hint="eastAsia"/>
              </w:rPr>
              <w:t>教師布題</w:t>
            </w:r>
            <w:r w:rsidRPr="00097ECD">
              <w:rPr>
                <w:rFonts w:eastAsia="標楷體" w:hint="eastAsia"/>
              </w:rPr>
              <w:t>：</w:t>
            </w:r>
            <w:r w:rsidRPr="000B6DDA">
              <w:rPr>
                <w:rFonts w:eastAsia="標楷體" w:hint="eastAsia"/>
              </w:rPr>
              <w:t>美美做了一張祝福卡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長方形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0B6DDA">
              <w:rPr>
                <w:rFonts w:eastAsia="標楷體" w:hint="eastAsia"/>
              </w:rPr>
              <w:t>這張卡片的面積是多少平方公分</w:t>
            </w:r>
            <w:r>
              <w:rPr>
                <w:rFonts w:eastAsia="標楷體" w:hint="eastAsia"/>
              </w:rPr>
              <w:t>？</w:t>
            </w:r>
            <w:r w:rsidRPr="000B6DDA">
              <w:rPr>
                <w:rFonts w:eastAsia="標楷體" w:hint="eastAsia"/>
              </w:rPr>
              <w:t>用平方公分板量量看。</w:t>
            </w:r>
          </w:p>
          <w:p w:rsidR="00B71565" w:rsidRDefault="00B123F4" w:rsidP="00B123F4">
            <w:pPr>
              <w:spacing w:after="0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3.學生</w:t>
            </w:r>
            <w:r w:rsidR="00B71565" w:rsidRPr="00B123F4">
              <w:rPr>
                <w:rFonts w:ascii="標楷體" w:eastAsia="標楷體" w:hAnsi="標楷體" w:cs="標楷體" w:hint="eastAsia"/>
                <w:sz w:val="24"/>
              </w:rPr>
              <w:t>分享自己數的方法。</w:t>
            </w:r>
          </w:p>
          <w:p w:rsidR="005D1AA7" w:rsidRDefault="00B123F4" w:rsidP="00B123F4">
            <w:pPr>
              <w:spacing w:after="0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4.老師歸納學生數的方式，統整成</w:t>
            </w:r>
            <w:r>
              <w:rPr>
                <w:rFonts w:eastAsia="標楷體" w:hint="eastAsia"/>
              </w:rPr>
              <w:t>長方形</w:t>
            </w:r>
            <w:r>
              <w:rPr>
                <w:rFonts w:ascii="標楷體" w:eastAsia="標楷體" w:hAnsi="標楷體" w:cs="標楷體" w:hint="eastAsia"/>
                <w:sz w:val="24"/>
              </w:rPr>
              <w:t>面積公式</w:t>
            </w:r>
            <w:r w:rsidR="005D1AA7">
              <w:rPr>
                <w:rFonts w:ascii="標楷體" w:eastAsia="標楷體" w:hAnsi="標楷體" w:cs="標楷體" w:hint="eastAsia"/>
                <w:sz w:val="24"/>
              </w:rPr>
              <w:t>(長×寬)</w:t>
            </w:r>
            <w:r>
              <w:rPr>
                <w:rFonts w:ascii="標楷體" w:eastAsia="標楷體" w:hAnsi="標楷體" w:cs="標楷體" w:hint="eastAsia"/>
                <w:sz w:val="24"/>
              </w:rPr>
              <w:t>，並請學生將祝福卡面積</w:t>
            </w:r>
          </w:p>
          <w:p w:rsidR="00B123F4" w:rsidRPr="00B123F4" w:rsidRDefault="005D1AA7" w:rsidP="00B123F4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算法</w:t>
            </w:r>
            <w:r w:rsidR="00B123F4">
              <w:rPr>
                <w:rFonts w:ascii="標楷體" w:eastAsia="標楷體" w:hAnsi="標楷體" w:cs="標楷體" w:hint="eastAsia"/>
                <w:sz w:val="24"/>
              </w:rPr>
              <w:t>寫成算式</w:t>
            </w:r>
            <w:r w:rsidR="00D437D8">
              <w:rPr>
                <w:rFonts w:ascii="標楷體" w:eastAsia="標楷體" w:hAnsi="標楷體" w:cs="標楷體" w:hint="eastAsia"/>
                <w:sz w:val="24"/>
              </w:rPr>
              <w:t>，面積單位提示。</w:t>
            </w:r>
          </w:p>
          <w:p w:rsidR="00B71565" w:rsidRPr="005D1AA7" w:rsidRDefault="00B123F4" w:rsidP="005D1AA7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5.</w:t>
            </w:r>
            <w:r w:rsidR="005D1AA7">
              <w:rPr>
                <w:rFonts w:ascii="標楷體" w:eastAsia="標楷體" w:hAnsi="標楷體" w:cs="標楷體"/>
                <w:sz w:val="24"/>
              </w:rPr>
              <w:t>例題練習</w:t>
            </w:r>
          </w:p>
        </w:tc>
      </w:tr>
      <w:tr w:rsidR="00AD7427" w:rsidRPr="00BD39B4" w:rsidTr="00BD39B4">
        <w:trPr>
          <w:trHeight w:val="171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427" w:rsidRPr="00BD39B4" w:rsidRDefault="00DD549E">
            <w:pPr>
              <w:spacing w:after="0"/>
              <w:ind w:right="33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lastRenderedPageBreak/>
              <w:t xml:space="preserve">教學活動二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AA7" w:rsidRDefault="005D1AA7" w:rsidP="005D1AA7">
            <w:pPr>
              <w:ind w:left="218" w:hangingChars="99" w:hanging="21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0B6DDA">
              <w:rPr>
                <w:rFonts w:ascii="標楷體" w:eastAsia="標楷體" w:hAnsi="標楷體" w:hint="eastAsia"/>
              </w:rPr>
              <w:t>正方形的面積公式</w:t>
            </w:r>
          </w:p>
          <w:p w:rsidR="005D1AA7" w:rsidRPr="005D1AA7" w:rsidRDefault="005D1AA7" w:rsidP="005D1AA7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1.</w:t>
            </w:r>
            <w:r w:rsidRPr="005D1AA7">
              <w:rPr>
                <w:rFonts w:ascii="標楷體" w:eastAsia="標楷體" w:hAnsi="標楷體" w:cs="標楷體" w:hint="eastAsia"/>
                <w:sz w:val="24"/>
              </w:rPr>
              <w:t>教師布題：下面是正方形的便利貼，它的面積是多少平方公分？</w:t>
            </w:r>
          </w:p>
          <w:p w:rsidR="005D1AA7" w:rsidRDefault="005D1AA7" w:rsidP="005D1AA7">
            <w:pPr>
              <w:spacing w:after="0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2.學生</w:t>
            </w:r>
            <w:r w:rsidRPr="00B123F4">
              <w:rPr>
                <w:rFonts w:ascii="標楷體" w:eastAsia="標楷體" w:hAnsi="標楷體" w:cs="標楷體" w:hint="eastAsia"/>
                <w:sz w:val="24"/>
              </w:rPr>
              <w:t>分享自己數的方法。</w:t>
            </w:r>
          </w:p>
          <w:p w:rsidR="005D1AA7" w:rsidRDefault="005D1AA7" w:rsidP="005D1AA7">
            <w:pPr>
              <w:spacing w:after="0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3.老師歸納學生數的方式，統整成正</w:t>
            </w:r>
            <w:r w:rsidRPr="005D1AA7">
              <w:rPr>
                <w:rFonts w:ascii="標楷體" w:eastAsia="標楷體" w:hAnsi="標楷體" w:cs="標楷體" w:hint="eastAsia"/>
                <w:sz w:val="24"/>
              </w:rPr>
              <w:t>方形</w:t>
            </w:r>
            <w:r>
              <w:rPr>
                <w:rFonts w:ascii="標楷體" w:eastAsia="標楷體" w:hAnsi="標楷體" w:cs="標楷體" w:hint="eastAsia"/>
                <w:sz w:val="24"/>
              </w:rPr>
              <w:t>面積公式(邊長×邊長)，並請學生將</w:t>
            </w:r>
            <w:r w:rsidRPr="005D1AA7">
              <w:rPr>
                <w:rFonts w:ascii="標楷體" w:eastAsia="標楷體" w:hAnsi="標楷體" w:cs="標楷體" w:hint="eastAsia"/>
                <w:sz w:val="24"/>
              </w:rPr>
              <w:t>正方形</w:t>
            </w:r>
          </w:p>
          <w:p w:rsidR="005D1AA7" w:rsidRPr="00B123F4" w:rsidRDefault="005D1AA7" w:rsidP="005D1AA7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</w:t>
            </w:r>
            <w:r w:rsidRPr="005D1AA7">
              <w:rPr>
                <w:rFonts w:ascii="標楷體" w:eastAsia="標楷體" w:hAnsi="標楷體" w:cs="標楷體" w:hint="eastAsia"/>
                <w:sz w:val="24"/>
              </w:rPr>
              <w:t>便利貼</w:t>
            </w:r>
            <w:r>
              <w:rPr>
                <w:rFonts w:ascii="標楷體" w:eastAsia="標楷體" w:hAnsi="標楷體" w:cs="標楷體" w:hint="eastAsia"/>
                <w:sz w:val="24"/>
              </w:rPr>
              <w:t>面積算法寫成算式</w:t>
            </w:r>
            <w:r w:rsidR="00D437D8">
              <w:rPr>
                <w:rFonts w:ascii="標楷體" w:eastAsia="標楷體" w:hAnsi="標楷體" w:cs="標楷體" w:hint="eastAsia"/>
                <w:sz w:val="24"/>
              </w:rPr>
              <w:t>，面積單位提示。</w:t>
            </w:r>
          </w:p>
          <w:p w:rsidR="009A64F7" w:rsidRPr="00B71565" w:rsidRDefault="005D1AA7" w:rsidP="005D1AA7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4.例題練習</w:t>
            </w:r>
          </w:p>
        </w:tc>
      </w:tr>
      <w:tr w:rsidR="00AD7427" w:rsidRPr="00BD39B4" w:rsidTr="00D935BB">
        <w:trPr>
          <w:trHeight w:val="64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7427" w:rsidRPr="00BD39B4" w:rsidRDefault="00DD549E">
            <w:pPr>
              <w:spacing w:after="0"/>
              <w:ind w:left="72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綜合總結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1AA7" w:rsidRPr="009A64F7" w:rsidRDefault="00D437D8" w:rsidP="00D437D8">
            <w:pPr>
              <w:spacing w:after="0"/>
              <w:ind w:left="6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面積公式統整、背誦，面積單位提示。</w:t>
            </w:r>
          </w:p>
        </w:tc>
      </w:tr>
    </w:tbl>
    <w:p w:rsidR="00AD7427" w:rsidRPr="00DD549E" w:rsidRDefault="00AD7427" w:rsidP="00DD549E">
      <w:pPr>
        <w:spacing w:after="618"/>
        <w:rPr>
          <w:rFonts w:ascii="標楷體" w:eastAsia="標楷體" w:hAnsi="標楷體"/>
          <w:sz w:val="16"/>
          <w:szCs w:val="16"/>
        </w:rPr>
      </w:pPr>
    </w:p>
    <w:sectPr w:rsidR="00AD7427" w:rsidRPr="00DD549E" w:rsidSect="00E62B59">
      <w:pgSz w:w="11906" w:h="16838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F9" w:rsidRDefault="00BE02F9" w:rsidP="00E622F2">
      <w:pPr>
        <w:spacing w:after="0" w:line="240" w:lineRule="auto"/>
      </w:pPr>
      <w:r>
        <w:separator/>
      </w:r>
    </w:p>
  </w:endnote>
  <w:endnote w:type="continuationSeparator" w:id="1">
    <w:p w:rsidR="00BE02F9" w:rsidRDefault="00BE02F9" w:rsidP="00E6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F9" w:rsidRDefault="00BE02F9" w:rsidP="00E622F2">
      <w:pPr>
        <w:spacing w:after="0" w:line="240" w:lineRule="auto"/>
      </w:pPr>
      <w:r>
        <w:separator/>
      </w:r>
    </w:p>
  </w:footnote>
  <w:footnote w:type="continuationSeparator" w:id="1">
    <w:p w:rsidR="00BE02F9" w:rsidRDefault="00BE02F9" w:rsidP="00E6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4E58"/>
    <w:multiLevelType w:val="hybridMultilevel"/>
    <w:tmpl w:val="9BF21DC0"/>
    <w:lvl w:ilvl="0" w:tplc="AC605E20">
      <w:start w:val="1"/>
      <w:numFmt w:val="decimal"/>
      <w:lvlText w:val="%1."/>
      <w:lvlJc w:val="left"/>
      <w:pPr>
        <w:ind w:left="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08E0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A968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2417A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EE736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A06A0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E7420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2F12E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A4A2A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7937A7"/>
    <w:multiLevelType w:val="hybridMultilevel"/>
    <w:tmpl w:val="7AB4CF4E"/>
    <w:lvl w:ilvl="0" w:tplc="71786C46">
      <w:start w:val="1"/>
      <w:numFmt w:val="decimal"/>
      <w:lvlText w:val="%1、"/>
      <w:lvlJc w:val="left"/>
      <w:pPr>
        <w:ind w:left="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5FE2">
      <w:start w:val="1"/>
      <w:numFmt w:val="lowerLetter"/>
      <w:lvlText w:val="%2"/>
      <w:lvlJc w:val="left"/>
      <w:pPr>
        <w:ind w:left="11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42FC0">
      <w:start w:val="1"/>
      <w:numFmt w:val="lowerRoman"/>
      <w:lvlText w:val="%3"/>
      <w:lvlJc w:val="left"/>
      <w:pPr>
        <w:ind w:left="19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B334">
      <w:start w:val="1"/>
      <w:numFmt w:val="decimal"/>
      <w:lvlText w:val="%4"/>
      <w:lvlJc w:val="left"/>
      <w:pPr>
        <w:ind w:left="26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5CD2">
      <w:start w:val="1"/>
      <w:numFmt w:val="lowerLetter"/>
      <w:lvlText w:val="%5"/>
      <w:lvlJc w:val="left"/>
      <w:pPr>
        <w:ind w:left="33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E9A88">
      <w:start w:val="1"/>
      <w:numFmt w:val="lowerRoman"/>
      <w:lvlText w:val="%6"/>
      <w:lvlJc w:val="left"/>
      <w:pPr>
        <w:ind w:left="40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DF20">
      <w:start w:val="1"/>
      <w:numFmt w:val="decimal"/>
      <w:lvlText w:val="%7"/>
      <w:lvlJc w:val="left"/>
      <w:pPr>
        <w:ind w:left="4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0C480">
      <w:start w:val="1"/>
      <w:numFmt w:val="lowerLetter"/>
      <w:lvlText w:val="%8"/>
      <w:lvlJc w:val="left"/>
      <w:pPr>
        <w:ind w:left="5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CED24">
      <w:start w:val="1"/>
      <w:numFmt w:val="lowerRoman"/>
      <w:lvlText w:val="%9"/>
      <w:lvlJc w:val="left"/>
      <w:pPr>
        <w:ind w:left="6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4561F"/>
    <w:multiLevelType w:val="hybridMultilevel"/>
    <w:tmpl w:val="9AC8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7C4D16"/>
    <w:multiLevelType w:val="hybridMultilevel"/>
    <w:tmpl w:val="179C2486"/>
    <w:lvl w:ilvl="0" w:tplc="738A114A">
      <w:start w:val="1"/>
      <w:numFmt w:val="decimal"/>
      <w:lvlText w:val="%1."/>
      <w:lvlJc w:val="left"/>
      <w:pPr>
        <w:ind w:left="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88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AD22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A5BC4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1E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0690C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C4372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40B2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FE84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2F61D0"/>
    <w:multiLevelType w:val="hybridMultilevel"/>
    <w:tmpl w:val="724C6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683FBF"/>
    <w:multiLevelType w:val="hybridMultilevel"/>
    <w:tmpl w:val="9AC8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6C19F6"/>
    <w:multiLevelType w:val="hybridMultilevel"/>
    <w:tmpl w:val="68C4A278"/>
    <w:lvl w:ilvl="0" w:tplc="58B0DC3A">
      <w:start w:val="1"/>
      <w:numFmt w:val="decimal"/>
      <w:lvlText w:val="%1."/>
      <w:lvlJc w:val="left"/>
      <w:pPr>
        <w:ind w:left="36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AC7F4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93D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05646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8CBD4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517A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03C3C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89E76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20190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7427"/>
    <w:rsid w:val="002A0547"/>
    <w:rsid w:val="005D1AA7"/>
    <w:rsid w:val="007123DE"/>
    <w:rsid w:val="00740174"/>
    <w:rsid w:val="008C1D73"/>
    <w:rsid w:val="009A64F7"/>
    <w:rsid w:val="00AD7427"/>
    <w:rsid w:val="00B123F4"/>
    <w:rsid w:val="00B71565"/>
    <w:rsid w:val="00B91505"/>
    <w:rsid w:val="00BC5943"/>
    <w:rsid w:val="00BD39B4"/>
    <w:rsid w:val="00BE02F9"/>
    <w:rsid w:val="00D437D8"/>
    <w:rsid w:val="00D935BB"/>
    <w:rsid w:val="00D95C33"/>
    <w:rsid w:val="00DD549E"/>
    <w:rsid w:val="00E51EFB"/>
    <w:rsid w:val="00E622F2"/>
    <w:rsid w:val="00E62B59"/>
    <w:rsid w:val="00FC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E62B59"/>
    <w:pPr>
      <w:keepNext/>
      <w:keepLines/>
      <w:spacing w:line="259" w:lineRule="auto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62B59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rsid w:val="00E62B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35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22F2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22F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fa715</cp:lastModifiedBy>
  <cp:revision>3</cp:revision>
  <cp:lastPrinted>2023-03-21T09:05:00Z</cp:lastPrinted>
  <dcterms:created xsi:type="dcterms:W3CDTF">2024-03-28T05:30:00Z</dcterms:created>
  <dcterms:modified xsi:type="dcterms:W3CDTF">2024-03-28T06:09:00Z</dcterms:modified>
</cp:coreProperties>
</file>