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0ACE" w:rsidRPr="00620331" w:rsidRDefault="00620331">
      <w:pPr>
        <w:rPr>
          <w:rFonts w:ascii="華康正顏楷體W9(P)" w:eastAsia="華康正顏楷體W9(P)"/>
          <w:sz w:val="36"/>
          <w:szCs w:val="36"/>
        </w:rPr>
      </w:pPr>
      <w:r>
        <w:rPr>
          <w:rFonts w:hint="eastAsia"/>
        </w:rPr>
        <w:t xml:space="preserve">                    </w:t>
      </w:r>
      <w:r w:rsidRPr="00620331">
        <w:rPr>
          <w:rFonts w:ascii="華康正顏楷體W9(P)" w:eastAsia="華康正顏楷體W9(P)" w:hint="eastAsia"/>
          <w:sz w:val="36"/>
          <w:szCs w:val="36"/>
        </w:rPr>
        <w:t xml:space="preserve"> 基隆市八斗國小教師</w:t>
      </w:r>
      <w:r w:rsidR="00FA5A20">
        <w:rPr>
          <w:rFonts w:ascii="華康正顏楷體W9(P)" w:eastAsia="華康正顏楷體W9(P)" w:hint="eastAsia"/>
          <w:sz w:val="36"/>
          <w:szCs w:val="36"/>
        </w:rPr>
        <w:t xml:space="preserve">   </w:t>
      </w:r>
      <w:r w:rsidRPr="00620331">
        <w:rPr>
          <w:rFonts w:ascii="華康正顏楷體W9(P)" w:eastAsia="華康正顏楷體W9(P)" w:hint="eastAsia"/>
          <w:sz w:val="36"/>
          <w:szCs w:val="36"/>
        </w:rPr>
        <w:t>公開觀課回饋表</w:t>
      </w: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26"/>
        <w:gridCol w:w="667"/>
        <w:gridCol w:w="1559"/>
        <w:gridCol w:w="1843"/>
        <w:gridCol w:w="1701"/>
        <w:gridCol w:w="1797"/>
        <w:gridCol w:w="1440"/>
      </w:tblGrid>
      <w:tr w:rsidR="00620331" w:rsidTr="00620331">
        <w:trPr>
          <w:trHeight w:val="935"/>
        </w:trPr>
        <w:tc>
          <w:tcPr>
            <w:tcW w:w="1893" w:type="dxa"/>
            <w:gridSpan w:val="2"/>
            <w:vAlign w:val="center"/>
          </w:tcPr>
          <w:p w:rsidR="00620331" w:rsidRPr="00620331" w:rsidRDefault="00620331" w:rsidP="0062033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20331">
              <w:rPr>
                <w:rFonts w:ascii="標楷體" w:eastAsia="標楷體" w:hAnsi="標楷體" w:hint="eastAsia"/>
                <w:sz w:val="36"/>
                <w:szCs w:val="36"/>
              </w:rPr>
              <w:t>觀課科目</w:t>
            </w:r>
          </w:p>
        </w:tc>
        <w:tc>
          <w:tcPr>
            <w:tcW w:w="1559" w:type="dxa"/>
            <w:vAlign w:val="center"/>
          </w:tcPr>
          <w:p w:rsidR="00620331" w:rsidRPr="00620331" w:rsidRDefault="00620331" w:rsidP="0062033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社會</w:t>
            </w:r>
          </w:p>
        </w:tc>
        <w:tc>
          <w:tcPr>
            <w:tcW w:w="1843" w:type="dxa"/>
            <w:vAlign w:val="center"/>
          </w:tcPr>
          <w:p w:rsidR="00620331" w:rsidRPr="00620331" w:rsidRDefault="00620331" w:rsidP="0062033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授課教師</w:t>
            </w:r>
          </w:p>
        </w:tc>
        <w:tc>
          <w:tcPr>
            <w:tcW w:w="1701" w:type="dxa"/>
            <w:vAlign w:val="center"/>
          </w:tcPr>
          <w:p w:rsidR="00620331" w:rsidRPr="00620331" w:rsidRDefault="00620331" w:rsidP="0062033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鄭世華</w:t>
            </w:r>
          </w:p>
        </w:tc>
        <w:tc>
          <w:tcPr>
            <w:tcW w:w="1797" w:type="dxa"/>
            <w:vAlign w:val="center"/>
          </w:tcPr>
          <w:p w:rsidR="00620331" w:rsidRPr="00620331" w:rsidRDefault="00620331" w:rsidP="0062033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觀課班級</w:t>
            </w:r>
          </w:p>
        </w:tc>
        <w:tc>
          <w:tcPr>
            <w:tcW w:w="1440" w:type="dxa"/>
            <w:vAlign w:val="center"/>
          </w:tcPr>
          <w:p w:rsidR="00620331" w:rsidRPr="00620331" w:rsidRDefault="00620331" w:rsidP="00337BE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六</w:t>
            </w:r>
            <w:r w:rsidR="00BC4B45">
              <w:rPr>
                <w:rFonts w:ascii="標楷體" w:eastAsia="標楷體" w:hAnsi="標楷體" w:hint="eastAsia"/>
                <w:sz w:val="36"/>
                <w:szCs w:val="36"/>
              </w:rPr>
              <w:t>仁</w:t>
            </w:r>
          </w:p>
        </w:tc>
      </w:tr>
      <w:tr w:rsidR="00620331" w:rsidTr="00620331">
        <w:trPr>
          <w:trHeight w:val="950"/>
        </w:trPr>
        <w:tc>
          <w:tcPr>
            <w:tcW w:w="1893" w:type="dxa"/>
            <w:gridSpan w:val="2"/>
            <w:vAlign w:val="center"/>
          </w:tcPr>
          <w:p w:rsidR="00620331" w:rsidRPr="00620331" w:rsidRDefault="00620331" w:rsidP="0062033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20331">
              <w:rPr>
                <w:rFonts w:ascii="標楷體" w:eastAsia="標楷體" w:hAnsi="標楷體" w:hint="eastAsia"/>
                <w:sz w:val="36"/>
                <w:szCs w:val="36"/>
              </w:rPr>
              <w:t>授課內容</w:t>
            </w:r>
          </w:p>
        </w:tc>
        <w:tc>
          <w:tcPr>
            <w:tcW w:w="3402" w:type="dxa"/>
            <w:gridSpan w:val="2"/>
            <w:vAlign w:val="center"/>
          </w:tcPr>
          <w:p w:rsidR="00620331" w:rsidRPr="00620331" w:rsidRDefault="00620331" w:rsidP="0062033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飲食文化交流在台灣</w:t>
            </w:r>
          </w:p>
        </w:tc>
        <w:tc>
          <w:tcPr>
            <w:tcW w:w="1701" w:type="dxa"/>
            <w:vAlign w:val="center"/>
          </w:tcPr>
          <w:p w:rsidR="00620331" w:rsidRPr="00620331" w:rsidRDefault="00620331" w:rsidP="0062033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觀課日期</w:t>
            </w:r>
          </w:p>
        </w:tc>
        <w:tc>
          <w:tcPr>
            <w:tcW w:w="3237" w:type="dxa"/>
            <w:gridSpan w:val="2"/>
            <w:vAlign w:val="center"/>
          </w:tcPr>
          <w:p w:rsidR="00620331" w:rsidRPr="00620331" w:rsidRDefault="00337BE0" w:rsidP="00337BE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11</w:t>
            </w:r>
            <w:r w:rsidR="00BC4B45">
              <w:rPr>
                <w:rFonts w:ascii="標楷體" w:eastAsia="標楷體" w:hAnsi="標楷體" w:hint="eastAsia"/>
                <w:sz w:val="36"/>
                <w:szCs w:val="36"/>
              </w:rPr>
              <w:t>3</w:t>
            </w:r>
            <w:r w:rsidR="00620331">
              <w:rPr>
                <w:rFonts w:ascii="標楷體" w:eastAsia="標楷體" w:hAnsi="標楷體" w:hint="eastAsia"/>
                <w:sz w:val="36"/>
                <w:szCs w:val="36"/>
              </w:rPr>
              <w:t>年</w:t>
            </w:r>
            <w:r w:rsidR="0093264E">
              <w:rPr>
                <w:rFonts w:ascii="標楷體" w:eastAsia="標楷體" w:hAnsi="標楷體" w:hint="eastAsia"/>
                <w:sz w:val="36"/>
                <w:szCs w:val="36"/>
              </w:rPr>
              <w:t>4</w:t>
            </w:r>
            <w:r w:rsidR="00620331">
              <w:rPr>
                <w:rFonts w:ascii="標楷體" w:eastAsia="標楷體" w:hAnsi="標楷體" w:hint="eastAsia"/>
                <w:sz w:val="36"/>
                <w:szCs w:val="36"/>
              </w:rPr>
              <w:t>月</w:t>
            </w:r>
            <w:r w:rsidR="00BC4B45">
              <w:rPr>
                <w:rFonts w:ascii="標楷體" w:eastAsia="標楷體" w:hAnsi="標楷體" w:hint="eastAsia"/>
                <w:sz w:val="36"/>
                <w:szCs w:val="36"/>
              </w:rPr>
              <w:t>8</w:t>
            </w:r>
            <w:r w:rsidR="00620331">
              <w:rPr>
                <w:rFonts w:ascii="標楷體" w:eastAsia="標楷體" w:hAnsi="標楷體" w:hint="eastAsia"/>
                <w:sz w:val="36"/>
                <w:szCs w:val="36"/>
              </w:rPr>
              <w:t>日</w:t>
            </w:r>
          </w:p>
        </w:tc>
      </w:tr>
      <w:tr w:rsidR="00620331" w:rsidTr="00620331">
        <w:trPr>
          <w:trHeight w:val="5875"/>
        </w:trPr>
        <w:tc>
          <w:tcPr>
            <w:tcW w:w="1226" w:type="dxa"/>
          </w:tcPr>
          <w:p w:rsidR="00620331" w:rsidRDefault="00620331" w:rsidP="00620331">
            <w:pPr>
              <w:adjustRightInd w:val="0"/>
              <w:spacing w:line="10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620331">
              <w:rPr>
                <w:rFonts w:ascii="標楷體" w:eastAsia="標楷體" w:hAnsi="標楷體" w:hint="eastAsia"/>
                <w:sz w:val="40"/>
                <w:szCs w:val="40"/>
              </w:rPr>
              <w:t>學</w:t>
            </w:r>
          </w:p>
          <w:p w:rsidR="00620331" w:rsidRDefault="00620331" w:rsidP="00620331">
            <w:pPr>
              <w:adjustRightInd w:val="0"/>
              <w:spacing w:line="10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620331">
              <w:rPr>
                <w:rFonts w:ascii="標楷體" w:eastAsia="標楷體" w:hAnsi="標楷體" w:hint="eastAsia"/>
                <w:sz w:val="40"/>
                <w:szCs w:val="40"/>
              </w:rPr>
              <w:t>生</w:t>
            </w:r>
          </w:p>
          <w:p w:rsidR="00620331" w:rsidRPr="00620331" w:rsidRDefault="00620331" w:rsidP="00620331">
            <w:pPr>
              <w:adjustRightInd w:val="0"/>
              <w:spacing w:line="10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620331">
              <w:rPr>
                <w:rFonts w:ascii="標楷體" w:eastAsia="標楷體" w:hAnsi="標楷體" w:hint="eastAsia"/>
                <w:sz w:val="40"/>
                <w:szCs w:val="40"/>
              </w:rPr>
              <w:t>學</w:t>
            </w:r>
          </w:p>
          <w:p w:rsidR="00620331" w:rsidRPr="00620331" w:rsidRDefault="00620331" w:rsidP="00620331">
            <w:pPr>
              <w:adjustRightInd w:val="0"/>
              <w:spacing w:line="10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620331">
              <w:rPr>
                <w:rFonts w:ascii="標楷體" w:eastAsia="標楷體" w:hAnsi="標楷體" w:hint="eastAsia"/>
                <w:sz w:val="40"/>
                <w:szCs w:val="40"/>
              </w:rPr>
              <w:t>習</w:t>
            </w:r>
          </w:p>
          <w:p w:rsidR="00620331" w:rsidRPr="00620331" w:rsidRDefault="00620331" w:rsidP="00620331">
            <w:pPr>
              <w:adjustRightInd w:val="0"/>
              <w:spacing w:line="10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620331">
              <w:rPr>
                <w:rFonts w:ascii="標楷體" w:eastAsia="標楷體" w:hAnsi="標楷體" w:hint="eastAsia"/>
                <w:sz w:val="40"/>
                <w:szCs w:val="40"/>
              </w:rPr>
              <w:t>情</w:t>
            </w:r>
          </w:p>
          <w:p w:rsidR="00620331" w:rsidRDefault="00620331" w:rsidP="00620331">
            <w:pPr>
              <w:spacing w:line="1000" w:lineRule="exact"/>
              <w:jc w:val="center"/>
              <w:rPr>
                <w:rFonts w:ascii="華康正顏楷體W9(P)" w:eastAsia="華康正顏楷體W9(P)"/>
                <w:sz w:val="36"/>
                <w:szCs w:val="36"/>
              </w:rPr>
            </w:pPr>
            <w:r w:rsidRPr="00620331">
              <w:rPr>
                <w:rFonts w:ascii="標楷體" w:eastAsia="標楷體" w:hAnsi="標楷體" w:hint="eastAsia"/>
                <w:sz w:val="36"/>
                <w:szCs w:val="36"/>
              </w:rPr>
              <w:t>形</w:t>
            </w:r>
          </w:p>
        </w:tc>
        <w:tc>
          <w:tcPr>
            <w:tcW w:w="9007" w:type="dxa"/>
            <w:gridSpan w:val="6"/>
          </w:tcPr>
          <w:p w:rsidR="00822D15" w:rsidRPr="00C62BEB" w:rsidRDefault="00822D15" w:rsidP="00822D15">
            <w:pPr>
              <w:pStyle w:val="a7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「民以食為天」 </w:t>
            </w:r>
            <w:r w:rsidRPr="00C62BEB">
              <w:rPr>
                <w:rFonts w:ascii="標楷體" w:eastAsia="標楷體" w:hAnsi="標楷體" w:hint="eastAsia"/>
                <w:sz w:val="32"/>
                <w:szCs w:val="32"/>
              </w:rPr>
              <w:t>社會課以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食物影片</w:t>
            </w:r>
            <w:r w:rsidRPr="00C62BEB">
              <w:rPr>
                <w:rFonts w:ascii="標楷體" w:eastAsia="標楷體" w:hAnsi="標楷體" w:hint="eastAsia"/>
                <w:sz w:val="32"/>
                <w:szCs w:val="32"/>
              </w:rPr>
              <w:t>.電子書教學，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吸引</w:t>
            </w:r>
            <w:r w:rsidRPr="00C62BEB">
              <w:rPr>
                <w:rFonts w:ascii="標楷體" w:eastAsia="標楷體" w:hAnsi="標楷體" w:hint="eastAsia"/>
                <w:sz w:val="32"/>
                <w:szCs w:val="32"/>
              </w:rPr>
              <w:t>學生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興趣</w:t>
            </w:r>
            <w:r w:rsidRPr="00C62BEB">
              <w:rPr>
                <w:rFonts w:ascii="標楷體" w:eastAsia="標楷體" w:hAnsi="標楷體" w:hint="eastAsia"/>
                <w:sz w:val="32"/>
                <w:szCs w:val="32"/>
              </w:rPr>
              <w:t xml:space="preserve">。 </w:t>
            </w:r>
          </w:p>
          <w:p w:rsidR="00822D15" w:rsidRPr="007C0AAD" w:rsidRDefault="00822D15" w:rsidP="00822D15">
            <w:pPr>
              <w:pStyle w:val="a7"/>
              <w:numPr>
                <w:ilvl w:val="0"/>
                <w:numId w:val="1"/>
              </w:numPr>
              <w:ind w:leftChars="0"/>
              <w:rPr>
                <w:sz w:val="32"/>
                <w:szCs w:val="32"/>
              </w:rPr>
            </w:pPr>
            <w:r w:rsidRPr="00C62BEB">
              <w:rPr>
                <w:rFonts w:ascii="標楷體" w:eastAsia="標楷體" w:hAnsi="標楷體" w:hint="eastAsia"/>
                <w:sz w:val="32"/>
                <w:szCs w:val="32"/>
              </w:rPr>
              <w:t>討論的主題能引起學生的興趣.討論熱烈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。</w:t>
            </w:r>
          </w:p>
          <w:p w:rsidR="00822D15" w:rsidRPr="00822D15" w:rsidRDefault="00822D15" w:rsidP="00822D15">
            <w:pPr>
              <w:pStyle w:val="a7"/>
              <w:numPr>
                <w:ilvl w:val="0"/>
                <w:numId w:val="1"/>
              </w:numPr>
              <w:ind w:leftChars="0"/>
              <w:rPr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學生討論積極.但有時音量較大。</w:t>
            </w:r>
          </w:p>
          <w:p w:rsidR="00822D15" w:rsidRPr="001C4EC2" w:rsidRDefault="00822D15" w:rsidP="00822D15">
            <w:pPr>
              <w:pStyle w:val="a7"/>
              <w:numPr>
                <w:ilvl w:val="0"/>
                <w:numId w:val="1"/>
              </w:numPr>
              <w:ind w:leftChars="0"/>
              <w:rPr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學生會分組討論「飲食分類」，並上台發表。</w:t>
            </w:r>
          </w:p>
          <w:p w:rsidR="00822D15" w:rsidRPr="007C0AAD" w:rsidRDefault="00822D15" w:rsidP="00822D15">
            <w:pPr>
              <w:pStyle w:val="a7"/>
              <w:numPr>
                <w:ilvl w:val="0"/>
                <w:numId w:val="1"/>
              </w:numPr>
              <w:spacing w:line="640" w:lineRule="exact"/>
              <w:ind w:leftChars="0"/>
              <w:rPr>
                <w:rFonts w:ascii="標楷體" w:eastAsia="標楷體" w:hAnsi="標楷體"/>
                <w:sz w:val="32"/>
                <w:szCs w:val="32"/>
              </w:rPr>
            </w:pPr>
            <w:r w:rsidRPr="007C0AAD">
              <w:rPr>
                <w:rFonts w:ascii="標楷體" w:eastAsia="標楷體" w:hAnsi="標楷體" w:hint="eastAsia"/>
                <w:sz w:val="32"/>
                <w:szCs w:val="32"/>
              </w:rPr>
              <w:t>但有些學生屬於被動學習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.生活經驗少，</w:t>
            </w:r>
            <w:r w:rsidRPr="007C0AAD">
              <w:rPr>
                <w:rFonts w:ascii="標楷體" w:eastAsia="標楷體" w:hAnsi="標楷體" w:hint="eastAsia"/>
                <w:sz w:val="32"/>
                <w:szCs w:val="32"/>
              </w:rPr>
              <w:t>較無自己的意見。</w:t>
            </w:r>
          </w:p>
          <w:p w:rsidR="00620331" w:rsidRPr="00822D15" w:rsidRDefault="00620331">
            <w:pPr>
              <w:rPr>
                <w:rFonts w:ascii="華康正顏楷體W9(P)" w:eastAsia="華康正顏楷體W9(P)"/>
                <w:sz w:val="36"/>
                <w:szCs w:val="36"/>
              </w:rPr>
            </w:pPr>
          </w:p>
        </w:tc>
      </w:tr>
      <w:tr w:rsidR="00620331" w:rsidTr="00620331">
        <w:trPr>
          <w:trHeight w:val="5804"/>
        </w:trPr>
        <w:tc>
          <w:tcPr>
            <w:tcW w:w="1226" w:type="dxa"/>
            <w:vAlign w:val="center"/>
          </w:tcPr>
          <w:p w:rsidR="00620331" w:rsidRPr="00620331" w:rsidRDefault="00620331" w:rsidP="00620331">
            <w:pPr>
              <w:adjustRightInd w:val="0"/>
              <w:spacing w:line="10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620331">
              <w:rPr>
                <w:rFonts w:ascii="標楷體" w:eastAsia="標楷體" w:hAnsi="標楷體" w:hint="eastAsia"/>
                <w:sz w:val="40"/>
                <w:szCs w:val="40"/>
              </w:rPr>
              <w:t>心</w:t>
            </w:r>
          </w:p>
          <w:p w:rsidR="00620331" w:rsidRPr="00620331" w:rsidRDefault="00620331" w:rsidP="00620331">
            <w:pPr>
              <w:adjustRightInd w:val="0"/>
              <w:spacing w:line="10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620331">
              <w:rPr>
                <w:rFonts w:ascii="標楷體" w:eastAsia="標楷體" w:hAnsi="標楷體" w:hint="eastAsia"/>
                <w:sz w:val="40"/>
                <w:szCs w:val="40"/>
              </w:rPr>
              <w:t>得</w:t>
            </w:r>
          </w:p>
          <w:p w:rsidR="00620331" w:rsidRPr="00620331" w:rsidRDefault="00620331" w:rsidP="00620331">
            <w:pPr>
              <w:adjustRightInd w:val="0"/>
              <w:spacing w:line="10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620331">
              <w:rPr>
                <w:rFonts w:ascii="標楷體" w:eastAsia="標楷體" w:hAnsi="標楷體" w:hint="eastAsia"/>
                <w:sz w:val="40"/>
                <w:szCs w:val="40"/>
              </w:rPr>
              <w:t>意</w:t>
            </w:r>
          </w:p>
          <w:p w:rsidR="00620331" w:rsidRDefault="00620331" w:rsidP="00620331">
            <w:pPr>
              <w:adjustRightInd w:val="0"/>
              <w:spacing w:line="1000" w:lineRule="exact"/>
              <w:jc w:val="center"/>
              <w:rPr>
                <w:rFonts w:ascii="華康正顏楷體W9(P)" w:eastAsia="華康正顏楷體W9(P)"/>
                <w:sz w:val="36"/>
                <w:szCs w:val="36"/>
              </w:rPr>
            </w:pPr>
            <w:r w:rsidRPr="00620331">
              <w:rPr>
                <w:rFonts w:ascii="標楷體" w:eastAsia="標楷體" w:hAnsi="標楷體" w:hint="eastAsia"/>
                <w:sz w:val="40"/>
                <w:szCs w:val="40"/>
              </w:rPr>
              <w:t>見</w:t>
            </w:r>
          </w:p>
        </w:tc>
        <w:tc>
          <w:tcPr>
            <w:tcW w:w="9007" w:type="dxa"/>
            <w:gridSpan w:val="6"/>
          </w:tcPr>
          <w:p w:rsidR="00822D15" w:rsidRDefault="00822D15" w:rsidP="00822D15">
            <w:pPr>
              <w:pStyle w:val="a7"/>
              <w:numPr>
                <w:ilvl w:val="0"/>
                <w:numId w:val="2"/>
              </w:numPr>
              <w:spacing w:line="640" w:lineRule="exact"/>
              <w:ind w:leftChars="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老師以自己旅遊的經驗.吃到的各地美食</w:t>
            </w:r>
            <w:r w:rsidR="00050365">
              <w:rPr>
                <w:rFonts w:ascii="標楷體" w:eastAsia="標楷體" w:hAnsi="標楷體" w:hint="eastAsia"/>
                <w:sz w:val="32"/>
                <w:szCs w:val="32"/>
              </w:rPr>
              <w:t>與學生分享心得.吸引學生的興趣。</w:t>
            </w:r>
          </w:p>
          <w:p w:rsidR="00822D15" w:rsidRPr="007C0AAD" w:rsidRDefault="00822D15" w:rsidP="00822D15">
            <w:pPr>
              <w:pStyle w:val="a7"/>
              <w:numPr>
                <w:ilvl w:val="0"/>
                <w:numId w:val="2"/>
              </w:numPr>
              <w:spacing w:line="640" w:lineRule="exact"/>
              <w:ind w:leftChars="0"/>
              <w:rPr>
                <w:rFonts w:ascii="標楷體" w:eastAsia="標楷體" w:hAnsi="標楷體"/>
                <w:sz w:val="32"/>
                <w:szCs w:val="32"/>
              </w:rPr>
            </w:pPr>
            <w:r w:rsidRPr="007C0AAD">
              <w:rPr>
                <w:rFonts w:ascii="標楷體" w:eastAsia="標楷體" w:hAnsi="標楷體" w:hint="eastAsia"/>
                <w:sz w:val="32"/>
                <w:szCs w:val="32"/>
              </w:rPr>
              <w:t>老師佈題設計完整，有開放型級標準型的答案；也有學生直接回答級必須分組討論完成的活動。</w:t>
            </w:r>
          </w:p>
          <w:p w:rsidR="005B6BBB" w:rsidRPr="001C4EC2" w:rsidRDefault="005B6BBB" w:rsidP="005B6BBB">
            <w:pPr>
              <w:pStyle w:val="a7"/>
              <w:numPr>
                <w:ilvl w:val="0"/>
                <w:numId w:val="2"/>
              </w:numPr>
              <w:spacing w:line="640" w:lineRule="exact"/>
              <w:ind w:leftChars="0"/>
              <w:rPr>
                <w:sz w:val="32"/>
                <w:szCs w:val="32"/>
              </w:rPr>
            </w:pPr>
            <w:r w:rsidRPr="007C0AAD">
              <w:rPr>
                <w:rFonts w:ascii="標楷體" w:eastAsia="標楷體" w:hAnsi="標楷體" w:hint="eastAsia"/>
                <w:sz w:val="32"/>
                <w:szCs w:val="32"/>
              </w:rPr>
              <w:t>課程內容規畫得宜，課程進行流暢。</w:t>
            </w:r>
          </w:p>
          <w:p w:rsidR="00822D15" w:rsidRPr="007C0AAD" w:rsidRDefault="00822D15" w:rsidP="00822D15">
            <w:pPr>
              <w:pStyle w:val="a7"/>
              <w:numPr>
                <w:ilvl w:val="0"/>
                <w:numId w:val="2"/>
              </w:numPr>
              <w:spacing w:line="640" w:lineRule="exact"/>
              <w:ind w:leftChars="0"/>
              <w:rPr>
                <w:rFonts w:ascii="標楷體" w:eastAsia="標楷體" w:hAnsi="標楷體"/>
                <w:sz w:val="32"/>
                <w:szCs w:val="32"/>
              </w:rPr>
            </w:pPr>
            <w:r w:rsidRPr="007C0AAD">
              <w:rPr>
                <w:rFonts w:ascii="標楷體" w:eastAsia="標楷體" w:hAnsi="標楷體" w:hint="eastAsia"/>
                <w:sz w:val="32"/>
                <w:szCs w:val="32"/>
              </w:rPr>
              <w:t xml:space="preserve">學生能進行小組討論.經驗分享，互相學習。 </w:t>
            </w:r>
          </w:p>
          <w:p w:rsidR="00620331" w:rsidRDefault="00050365" w:rsidP="00050365">
            <w:pPr>
              <w:rPr>
                <w:rFonts w:ascii="華康正顏楷體W9(P)" w:eastAsia="華康正顏楷體W9(P)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5.</w:t>
            </w:r>
            <w:r w:rsidR="00822D15">
              <w:rPr>
                <w:rFonts w:ascii="標楷體" w:eastAsia="標楷體" w:hAnsi="標楷體" w:hint="eastAsia"/>
                <w:sz w:val="32"/>
                <w:szCs w:val="32"/>
              </w:rPr>
              <w:t>各組分享後.同學提問的時間較短，較無法進行交流。</w:t>
            </w:r>
          </w:p>
        </w:tc>
      </w:tr>
    </w:tbl>
    <w:p w:rsidR="00620331" w:rsidRPr="00620331" w:rsidRDefault="00620331">
      <w:pPr>
        <w:rPr>
          <w:rFonts w:ascii="華康正顏楷體W9(P)" w:eastAsia="華康正顏楷體W9(P)"/>
          <w:sz w:val="36"/>
          <w:szCs w:val="36"/>
        </w:rPr>
      </w:pPr>
      <w:r>
        <w:rPr>
          <w:rFonts w:ascii="華康正顏楷體W9(P)" w:eastAsia="華康正顏楷體W9(P)" w:hint="eastAsia"/>
          <w:sz w:val="36"/>
          <w:szCs w:val="36"/>
        </w:rPr>
        <w:t xml:space="preserve">                                     </w:t>
      </w:r>
      <w:bookmarkStart w:id="0" w:name="_GoBack"/>
      <w:bookmarkEnd w:id="0"/>
    </w:p>
    <w:sectPr w:rsidR="00620331" w:rsidRPr="00620331" w:rsidSect="0062033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5FBA" w:rsidRDefault="00285FBA" w:rsidP="00435E5B">
      <w:r>
        <w:separator/>
      </w:r>
    </w:p>
  </w:endnote>
  <w:endnote w:type="continuationSeparator" w:id="0">
    <w:p w:rsidR="00285FBA" w:rsidRDefault="00285FBA" w:rsidP="00435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正顏楷體W9(P)">
    <w:panose1 w:val="03000900000000000000"/>
    <w:charset w:val="88"/>
    <w:family w:val="script"/>
    <w:pitch w:val="variable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5FBA" w:rsidRDefault="00285FBA" w:rsidP="00435E5B">
      <w:r>
        <w:separator/>
      </w:r>
    </w:p>
  </w:footnote>
  <w:footnote w:type="continuationSeparator" w:id="0">
    <w:p w:rsidR="00285FBA" w:rsidRDefault="00285FBA" w:rsidP="00435E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24353"/>
    <w:multiLevelType w:val="hybridMultilevel"/>
    <w:tmpl w:val="4ECC61F2"/>
    <w:lvl w:ilvl="0" w:tplc="A6CC7ED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9EB0EBB"/>
    <w:multiLevelType w:val="hybridMultilevel"/>
    <w:tmpl w:val="7666BCB8"/>
    <w:lvl w:ilvl="0" w:tplc="4E4046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331"/>
    <w:rsid w:val="00050365"/>
    <w:rsid w:val="000510DA"/>
    <w:rsid w:val="000D235E"/>
    <w:rsid w:val="000E5AB9"/>
    <w:rsid w:val="001F1E53"/>
    <w:rsid w:val="00266634"/>
    <w:rsid w:val="00266B29"/>
    <w:rsid w:val="00285FBA"/>
    <w:rsid w:val="002A56BF"/>
    <w:rsid w:val="00337BE0"/>
    <w:rsid w:val="004049E0"/>
    <w:rsid w:val="00435E5B"/>
    <w:rsid w:val="005B6BBB"/>
    <w:rsid w:val="00620331"/>
    <w:rsid w:val="00822D15"/>
    <w:rsid w:val="0093264E"/>
    <w:rsid w:val="00BC4B45"/>
    <w:rsid w:val="00C87CBA"/>
    <w:rsid w:val="00D459F3"/>
    <w:rsid w:val="00D70ACE"/>
    <w:rsid w:val="00F802ED"/>
    <w:rsid w:val="00FA5A20"/>
    <w:rsid w:val="00FC5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00361C"/>
  <w15:docId w15:val="{9F752505-6360-4648-94EF-01807BB69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0AC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5E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35E5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35E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35E5B"/>
    <w:rPr>
      <w:sz w:val="20"/>
      <w:szCs w:val="20"/>
    </w:rPr>
  </w:style>
  <w:style w:type="paragraph" w:styleId="a7">
    <w:name w:val="List Paragraph"/>
    <w:basedOn w:val="a"/>
    <w:uiPriority w:val="34"/>
    <w:qFormat/>
    <w:rsid w:val="00822D1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</dc:creator>
  <cp:lastModifiedBy>Administrator</cp:lastModifiedBy>
  <cp:revision>9</cp:revision>
  <dcterms:created xsi:type="dcterms:W3CDTF">2021-04-23T00:08:00Z</dcterms:created>
  <dcterms:modified xsi:type="dcterms:W3CDTF">2024-04-02T02:18:00Z</dcterms:modified>
</cp:coreProperties>
</file>