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26C4" w14:textId="7F33F181" w:rsidR="00BE3AE7" w:rsidRDefault="00BE3AE7" w:rsidP="000062DE">
      <w:pPr>
        <w:spacing w:line="480" w:lineRule="exact"/>
        <w:jc w:val="center"/>
        <w:rPr>
          <w:rFonts w:eastAsia="標楷體"/>
          <w:b/>
          <w:color w:val="000000"/>
          <w:spacing w:val="-8"/>
          <w:sz w:val="28"/>
          <w:szCs w:val="27"/>
        </w:rPr>
      </w:pPr>
      <w:r w:rsidRPr="002F1FCA">
        <w:rPr>
          <w:rFonts w:eastAsia="標楷體"/>
          <w:b/>
          <w:color w:val="000000"/>
          <w:spacing w:val="-8"/>
          <w:sz w:val="28"/>
          <w:szCs w:val="27"/>
        </w:rPr>
        <w:t>本土雙語教育模式之建構與推廣：以臺灣國中小為現場之實踐</w:t>
      </w:r>
    </w:p>
    <w:p w14:paraId="4B43CAC9" w14:textId="77777777" w:rsidR="00060DC8" w:rsidRPr="0005293C" w:rsidRDefault="00060DC8" w:rsidP="00060DC8">
      <w:pPr>
        <w:spacing w:line="0" w:lineRule="atLeast"/>
        <w:jc w:val="center"/>
        <w:rPr>
          <w:rFonts w:eastAsia="標楷體"/>
          <w:b/>
          <w:color w:val="000000"/>
          <w:spacing w:val="-8"/>
          <w:sz w:val="28"/>
          <w:szCs w:val="27"/>
        </w:rPr>
      </w:pPr>
      <w:r w:rsidRPr="0005293C">
        <w:rPr>
          <w:rFonts w:eastAsia="標楷體"/>
          <w:b/>
          <w:color w:val="000000"/>
          <w:spacing w:val="-8"/>
          <w:sz w:val="28"/>
          <w:szCs w:val="27"/>
        </w:rPr>
        <w:t xml:space="preserve">Integrated Bilingual Teaching in Selected Subject Areas </w:t>
      </w:r>
      <w:r>
        <w:rPr>
          <w:rFonts w:eastAsia="標楷體" w:hint="eastAsia"/>
          <w:b/>
          <w:color w:val="000000"/>
          <w:spacing w:val="-8"/>
          <w:sz w:val="28"/>
          <w:szCs w:val="27"/>
        </w:rPr>
        <w:t xml:space="preserve">: </w:t>
      </w:r>
      <w:r w:rsidRPr="0005293C">
        <w:rPr>
          <w:rFonts w:eastAsia="標楷體"/>
          <w:b/>
          <w:color w:val="000000"/>
          <w:spacing w:val="-8"/>
          <w:sz w:val="28"/>
          <w:szCs w:val="27"/>
        </w:rPr>
        <w:t>Localizing Bilingual Education Models in Primary and Secondary Schools</w:t>
      </w:r>
    </w:p>
    <w:p w14:paraId="24D026C5" w14:textId="0DDACEE9" w:rsidR="00BE3AE7" w:rsidRDefault="00BE3AE7" w:rsidP="00060DC8">
      <w:pPr>
        <w:spacing w:line="360" w:lineRule="auto"/>
        <w:jc w:val="center"/>
        <w:rPr>
          <w:rFonts w:eastAsia="標楷體"/>
          <w:b/>
          <w:sz w:val="52"/>
          <w:szCs w:val="24"/>
        </w:rPr>
      </w:pPr>
      <w:r w:rsidRPr="002F1FCA">
        <w:rPr>
          <w:rFonts w:eastAsia="標楷體"/>
          <w:b/>
          <w:sz w:val="52"/>
          <w:szCs w:val="24"/>
        </w:rPr>
        <w:t>雙語課程說觀議課紀錄表</w:t>
      </w:r>
      <w:r w:rsidRPr="002F1FCA">
        <w:rPr>
          <w:rFonts w:eastAsia="標楷體"/>
          <w:b/>
          <w:sz w:val="52"/>
          <w:szCs w:val="24"/>
        </w:rPr>
        <w:t>_</w:t>
      </w:r>
      <w:r w:rsidR="007007ED">
        <w:rPr>
          <w:rFonts w:eastAsia="標楷體" w:hint="eastAsia"/>
          <w:b/>
          <w:sz w:val="52"/>
          <w:szCs w:val="24"/>
        </w:rPr>
        <w:t>B</w:t>
      </w:r>
      <w:r w:rsidRPr="002F1FCA">
        <w:rPr>
          <w:rFonts w:eastAsia="標楷體"/>
          <w:b/>
          <w:sz w:val="52"/>
          <w:szCs w:val="24"/>
        </w:rPr>
        <w:t>版</w:t>
      </w:r>
    </w:p>
    <w:p w14:paraId="1E406B35" w14:textId="5B45E319" w:rsidR="00060DC8" w:rsidRPr="00060DC8" w:rsidRDefault="00060DC8" w:rsidP="00060DC8">
      <w:pPr>
        <w:pStyle w:val="aa"/>
        <w:spacing w:line="0" w:lineRule="atLeast"/>
        <w:jc w:val="center"/>
        <w:rPr>
          <w:rFonts w:eastAsia="標楷體" w:hint="eastAsia"/>
          <w:b/>
          <w:sz w:val="52"/>
          <w:szCs w:val="24"/>
        </w:rPr>
      </w:pPr>
      <w:r w:rsidRPr="00B457F1">
        <w:rPr>
          <w:b/>
          <w:sz w:val="28"/>
        </w:rPr>
        <w:t xml:space="preserve">Bilingual Course Speaking and Discussion Lesson Record Form </w:t>
      </w:r>
      <w:r>
        <w:rPr>
          <w:rFonts w:hint="eastAsia"/>
          <w:b/>
          <w:sz w:val="28"/>
        </w:rPr>
        <w:t>B</w:t>
      </w:r>
      <w:r w:rsidRPr="00B457F1">
        <w:rPr>
          <w:b/>
          <w:sz w:val="28"/>
        </w:rPr>
        <w:t xml:space="preserve"> Version</w:t>
      </w:r>
    </w:p>
    <w:tbl>
      <w:tblPr>
        <w:tblStyle w:val="a5"/>
        <w:tblW w:w="10495" w:type="dxa"/>
        <w:jc w:val="center"/>
        <w:tblLook w:val="04A0" w:firstRow="1" w:lastRow="0" w:firstColumn="1" w:lastColumn="0" w:noHBand="0" w:noVBand="1"/>
      </w:tblPr>
      <w:tblGrid>
        <w:gridCol w:w="5098"/>
        <w:gridCol w:w="5397"/>
      </w:tblGrid>
      <w:tr w:rsidR="00E51AA9" w:rsidRPr="009D26E9" w14:paraId="24D026CC" w14:textId="77777777" w:rsidTr="00D27976">
        <w:trPr>
          <w:trHeight w:val="794"/>
          <w:jc w:val="center"/>
        </w:trPr>
        <w:tc>
          <w:tcPr>
            <w:tcW w:w="5098" w:type="dxa"/>
          </w:tcPr>
          <w:p w14:paraId="24D026C6" w14:textId="71680F79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夥伴學校</w:t>
            </w:r>
            <w:r w:rsidR="00060DC8">
              <w:rPr>
                <w:rFonts w:eastAsia="標楷體"/>
                <w:b/>
                <w:szCs w:val="24"/>
              </w:rPr>
              <w:t>Partner Schools:</w:t>
            </w:r>
            <w:r w:rsidRPr="009D26E9">
              <w:rPr>
                <w:rFonts w:eastAsia="標楷體"/>
                <w:b/>
                <w:szCs w:val="24"/>
              </w:rPr>
              <w:t>：</w:t>
            </w:r>
          </w:p>
          <w:p w14:paraId="24D026C7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14:paraId="24D026C8" w14:textId="77777777" w:rsidR="00D27976" w:rsidRPr="009D26E9" w:rsidRDefault="00E51AA9" w:rsidP="00D27976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E51AA9">
              <w:rPr>
                <w:color w:val="808080" w:themeColor="background1" w:themeShade="80"/>
                <w:sz w:val="20"/>
                <w:szCs w:val="24"/>
              </w:rPr>
              <w:t>※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學校全名</w:t>
            </w:r>
          </w:p>
        </w:tc>
        <w:tc>
          <w:tcPr>
            <w:tcW w:w="5397" w:type="dxa"/>
          </w:tcPr>
          <w:p w14:paraId="24D026C9" w14:textId="6722544E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時間</w:t>
            </w:r>
            <w:r w:rsidR="00F113B8">
              <w:rPr>
                <w:rFonts w:eastAsia="標楷體"/>
                <w:b/>
                <w:szCs w:val="24"/>
              </w:rPr>
              <w:t>Time</w:t>
            </w:r>
            <w:r w:rsidRPr="009D26E9">
              <w:rPr>
                <w:rFonts w:eastAsia="標楷體"/>
                <w:b/>
                <w:szCs w:val="24"/>
              </w:rPr>
              <w:t>：</w:t>
            </w:r>
          </w:p>
          <w:p w14:paraId="24D026CA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14:paraId="24D026CB" w14:textId="77777777" w:rsidR="00E51AA9" w:rsidRPr="009D26E9" w:rsidRDefault="00E51AA9" w:rsidP="00D27976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E51AA9">
              <w:rPr>
                <w:color w:val="808080" w:themeColor="background1" w:themeShade="80"/>
                <w:sz w:val="20"/>
                <w:szCs w:val="24"/>
              </w:rPr>
              <w:t>※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年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/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月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/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日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/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星期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/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時間</w:t>
            </w:r>
          </w:p>
        </w:tc>
      </w:tr>
      <w:tr w:rsidR="00E51AA9" w:rsidRPr="009D26E9" w14:paraId="24D026D3" w14:textId="77777777" w:rsidTr="00D27976">
        <w:trPr>
          <w:trHeight w:val="794"/>
          <w:jc w:val="center"/>
        </w:trPr>
        <w:tc>
          <w:tcPr>
            <w:tcW w:w="5098" w:type="dxa"/>
          </w:tcPr>
          <w:p w14:paraId="24D026CD" w14:textId="6C029BC0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主持人</w:t>
            </w:r>
            <w:r w:rsidR="00851126">
              <w:rPr>
                <w:rFonts w:eastAsia="標楷體"/>
                <w:b/>
                <w:szCs w:val="24"/>
              </w:rPr>
              <w:t>Host</w:t>
            </w:r>
            <w:r w:rsidRPr="009D26E9">
              <w:rPr>
                <w:rFonts w:eastAsia="標楷體"/>
                <w:b/>
                <w:szCs w:val="24"/>
              </w:rPr>
              <w:t>：</w:t>
            </w:r>
          </w:p>
          <w:p w14:paraId="24D026CE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14:paraId="24D026CF" w14:textId="77777777" w:rsidR="00E51AA9" w:rsidRPr="009D26E9" w:rsidRDefault="00E51AA9" w:rsidP="00D27976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E51AA9">
              <w:rPr>
                <w:color w:val="808080" w:themeColor="background1" w:themeShade="80"/>
                <w:sz w:val="20"/>
                <w:szCs w:val="24"/>
              </w:rPr>
              <w:t>※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到校主持人姓名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/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職稱</w:t>
            </w:r>
          </w:p>
        </w:tc>
        <w:tc>
          <w:tcPr>
            <w:tcW w:w="5397" w:type="dxa"/>
          </w:tcPr>
          <w:p w14:paraId="24D026D0" w14:textId="0DDF8DEF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紀錄者</w:t>
            </w:r>
            <w:r w:rsidR="00B50892">
              <w:rPr>
                <w:rFonts w:eastAsia="標楷體"/>
                <w:b/>
                <w:szCs w:val="24"/>
              </w:rPr>
              <w:t>Recorder</w:t>
            </w:r>
            <w:r w:rsidRPr="009D26E9">
              <w:rPr>
                <w:rFonts w:eastAsia="標楷體"/>
                <w:b/>
                <w:szCs w:val="24"/>
              </w:rPr>
              <w:t>：</w:t>
            </w:r>
          </w:p>
          <w:p w14:paraId="24D026D1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14:paraId="24D026D2" w14:textId="77777777" w:rsidR="00E51AA9" w:rsidRPr="009D26E9" w:rsidRDefault="00E51AA9" w:rsidP="00D27976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E51AA9">
              <w:rPr>
                <w:color w:val="808080" w:themeColor="background1" w:themeShade="80"/>
                <w:sz w:val="20"/>
                <w:szCs w:val="24"/>
              </w:rPr>
              <w:t>※</w:t>
            </w:r>
            <w:r w:rsidRPr="00E51AA9">
              <w:rPr>
                <w:rFonts w:eastAsia="標楷體"/>
                <w:color w:val="808080" w:themeColor="background1" w:themeShade="80"/>
                <w:sz w:val="20"/>
                <w:szCs w:val="24"/>
              </w:rPr>
              <w:t>表單撰寫者</w:t>
            </w:r>
          </w:p>
        </w:tc>
      </w:tr>
      <w:tr w:rsidR="00E51AA9" w:rsidRPr="009D26E9" w14:paraId="24D026D5" w14:textId="77777777" w:rsidTr="00D27976">
        <w:trPr>
          <w:trHeight w:val="170"/>
          <w:jc w:val="center"/>
        </w:trPr>
        <w:tc>
          <w:tcPr>
            <w:tcW w:w="10495" w:type="dxa"/>
            <w:gridSpan w:val="2"/>
            <w:shd w:val="clear" w:color="auto" w:fill="F2F2F2" w:themeFill="background1" w:themeFillShade="F2"/>
            <w:vAlign w:val="center"/>
          </w:tcPr>
          <w:p w14:paraId="24D026D4" w14:textId="5CACEBEC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觀課基本資訊</w:t>
            </w:r>
            <w:r w:rsidR="00824711">
              <w:rPr>
                <w:rFonts w:eastAsia="標楷體"/>
                <w:b/>
                <w:szCs w:val="24"/>
              </w:rPr>
              <w:t>Basic Information About Class Observation</w:t>
            </w:r>
          </w:p>
        </w:tc>
      </w:tr>
      <w:tr w:rsidR="00E51AA9" w:rsidRPr="009D26E9" w14:paraId="24D026DB" w14:textId="77777777" w:rsidTr="00D27976">
        <w:trPr>
          <w:trHeight w:val="510"/>
          <w:jc w:val="center"/>
        </w:trPr>
        <w:tc>
          <w:tcPr>
            <w:tcW w:w="5098" w:type="dxa"/>
          </w:tcPr>
          <w:p w14:paraId="24D026D6" w14:textId="37E3A2AD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授課教師</w:t>
            </w:r>
            <w:r w:rsidR="00226970">
              <w:rPr>
                <w:rFonts w:eastAsia="標楷體"/>
                <w:b/>
                <w:szCs w:val="24"/>
              </w:rPr>
              <w:t>Instructor</w:t>
            </w:r>
            <w:r w:rsidRPr="009D26E9">
              <w:rPr>
                <w:rFonts w:eastAsia="標楷體"/>
                <w:b/>
                <w:szCs w:val="24"/>
              </w:rPr>
              <w:t>：</w:t>
            </w:r>
            <w:r w:rsidRPr="009D26E9">
              <w:rPr>
                <w:color w:val="808080" w:themeColor="background1" w:themeShade="80"/>
                <w:szCs w:val="24"/>
              </w:rPr>
              <w:t>※</w:t>
            </w:r>
            <w:r w:rsidRPr="009D26E9">
              <w:rPr>
                <w:rFonts w:eastAsia="標楷體"/>
                <w:color w:val="808080" w:themeColor="background1" w:themeShade="80"/>
                <w:szCs w:val="24"/>
              </w:rPr>
              <w:t>姓名</w:t>
            </w:r>
            <w:r w:rsidRPr="009D26E9">
              <w:rPr>
                <w:rFonts w:eastAsia="標楷體"/>
                <w:color w:val="808080" w:themeColor="background1" w:themeShade="80"/>
                <w:szCs w:val="24"/>
              </w:rPr>
              <w:t>/</w:t>
            </w:r>
            <w:r w:rsidRPr="009D26E9">
              <w:rPr>
                <w:rFonts w:eastAsia="標楷體"/>
                <w:color w:val="808080" w:themeColor="background1" w:themeShade="80"/>
                <w:szCs w:val="24"/>
              </w:rPr>
              <w:t>職稱</w:t>
            </w:r>
          </w:p>
          <w:p w14:paraId="24D026D7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5397" w:type="dxa"/>
          </w:tcPr>
          <w:p w14:paraId="24D026D8" w14:textId="6F18B052" w:rsidR="00E51AA9" w:rsidRPr="009D26E9" w:rsidRDefault="00E51AA9" w:rsidP="00D27976">
            <w:pPr>
              <w:snapToGrid w:val="0"/>
              <w:spacing w:line="240" w:lineRule="auto"/>
              <w:rPr>
                <w:rFonts w:eastAsia="標楷體" w:hint="eastAsia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教案作者</w:t>
            </w:r>
            <w:r w:rsidR="00AE5415">
              <w:rPr>
                <w:rFonts w:eastAsia="標楷體"/>
                <w:b/>
                <w:szCs w:val="24"/>
              </w:rPr>
              <w:t>Teaching Plan Author</w:t>
            </w:r>
            <w:r w:rsidR="00AE5415">
              <w:rPr>
                <w:rFonts w:eastAsia="標楷體" w:hint="eastAsia"/>
                <w:b/>
                <w:szCs w:val="24"/>
              </w:rPr>
              <w:t>：</w:t>
            </w:r>
          </w:p>
          <w:p w14:paraId="24D026D9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14:paraId="24D026DA" w14:textId="77777777" w:rsidR="00E51AA9" w:rsidRPr="009D26E9" w:rsidRDefault="00E51AA9" w:rsidP="00D27976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2A2567">
              <w:rPr>
                <w:color w:val="808080" w:themeColor="background1" w:themeShade="80"/>
                <w:sz w:val="22"/>
                <w:szCs w:val="24"/>
              </w:rPr>
              <w:t>※</w:t>
            </w:r>
            <w:r w:rsidRPr="002A2567">
              <w:rPr>
                <w:rFonts w:eastAsia="標楷體"/>
                <w:color w:val="808080" w:themeColor="background1" w:themeShade="80"/>
                <w:sz w:val="22"/>
                <w:szCs w:val="24"/>
              </w:rPr>
              <w:t>姓名</w:t>
            </w:r>
            <w:r w:rsidRPr="002A2567">
              <w:rPr>
                <w:rFonts w:eastAsia="標楷體"/>
                <w:color w:val="808080" w:themeColor="background1" w:themeShade="80"/>
                <w:sz w:val="22"/>
                <w:szCs w:val="24"/>
              </w:rPr>
              <w:t>/</w:t>
            </w:r>
            <w:r w:rsidRPr="002A2567">
              <w:rPr>
                <w:rFonts w:eastAsia="標楷體"/>
                <w:color w:val="808080" w:themeColor="background1" w:themeShade="80"/>
                <w:sz w:val="22"/>
                <w:szCs w:val="24"/>
              </w:rPr>
              <w:t>職稱</w:t>
            </w:r>
          </w:p>
        </w:tc>
      </w:tr>
      <w:tr w:rsidR="00E51AA9" w:rsidRPr="009D26E9" w14:paraId="24D026E0" w14:textId="77777777" w:rsidTr="002A2567">
        <w:trPr>
          <w:trHeight w:val="1077"/>
          <w:jc w:val="center"/>
        </w:trPr>
        <w:tc>
          <w:tcPr>
            <w:tcW w:w="10495" w:type="dxa"/>
            <w:gridSpan w:val="2"/>
            <w:vAlign w:val="bottom"/>
          </w:tcPr>
          <w:p w14:paraId="24D026DC" w14:textId="7D60C1AB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課程進度與主題</w:t>
            </w:r>
            <w:r w:rsidR="008A0DCF">
              <w:rPr>
                <w:rFonts w:eastAsia="標楷體"/>
                <w:b/>
                <w:szCs w:val="24"/>
              </w:rPr>
              <w:t>Course Schedule and Topics</w:t>
            </w:r>
            <w:r w:rsidR="008A0DCF">
              <w:rPr>
                <w:rFonts w:eastAsia="標楷體" w:hint="eastAsia"/>
                <w:b/>
                <w:szCs w:val="24"/>
              </w:rPr>
              <w:t>：</w:t>
            </w:r>
          </w:p>
          <w:p w14:paraId="24D026DD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14:paraId="24D026DE" w14:textId="77777777" w:rsidR="002A2567" w:rsidRPr="009D26E9" w:rsidRDefault="002A2567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14:paraId="24D026DF" w14:textId="77777777" w:rsidR="00E51AA9" w:rsidRPr="009D26E9" w:rsidRDefault="00E51AA9" w:rsidP="00D27976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2A2567">
              <w:rPr>
                <w:color w:val="808080" w:themeColor="background1" w:themeShade="80"/>
                <w:sz w:val="22"/>
                <w:szCs w:val="24"/>
              </w:rPr>
              <w:t>※</w:t>
            </w:r>
            <w:r w:rsidRPr="002A2567">
              <w:rPr>
                <w:rFonts w:eastAsia="標楷體"/>
                <w:color w:val="808080" w:themeColor="background1" w:themeShade="80"/>
                <w:sz w:val="22"/>
                <w:szCs w:val="24"/>
              </w:rPr>
              <w:t>請說明本次課程為課程中的第幾週及課程主題。</w:t>
            </w:r>
          </w:p>
        </w:tc>
      </w:tr>
      <w:tr w:rsidR="00E51AA9" w:rsidRPr="009D26E9" w14:paraId="24D026E7" w14:textId="77777777" w:rsidTr="009F5CA1">
        <w:trPr>
          <w:trHeight w:val="1928"/>
          <w:jc w:val="center"/>
        </w:trPr>
        <w:tc>
          <w:tcPr>
            <w:tcW w:w="10495" w:type="dxa"/>
            <w:gridSpan w:val="2"/>
          </w:tcPr>
          <w:p w14:paraId="24D026E1" w14:textId="6E467AF2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學生座位安排</w:t>
            </w:r>
            <w:r w:rsidR="000F00DD">
              <w:rPr>
                <w:rFonts w:eastAsia="標楷體" w:hint="eastAsia"/>
                <w:b/>
                <w:szCs w:val="24"/>
              </w:rPr>
              <w:t>S</w:t>
            </w:r>
            <w:r w:rsidR="005B184A">
              <w:rPr>
                <w:rFonts w:eastAsia="標楷體"/>
                <w:b/>
                <w:szCs w:val="24"/>
              </w:rPr>
              <w:t>tudent seating Arrangement</w:t>
            </w:r>
            <w:r w:rsidRPr="009D26E9">
              <w:rPr>
                <w:rFonts w:eastAsia="標楷體"/>
                <w:b/>
                <w:szCs w:val="24"/>
              </w:rPr>
              <w:t>：</w:t>
            </w:r>
          </w:p>
          <w:p w14:paraId="24D026E2" w14:textId="77777777" w:rsidR="00E51AA9" w:rsidRPr="002A2567" w:rsidRDefault="00E51AA9" w:rsidP="002A2567">
            <w:pPr>
              <w:snapToGrid w:val="0"/>
              <w:spacing w:line="240" w:lineRule="auto"/>
              <w:rPr>
                <w:rFonts w:eastAsia="標楷體"/>
                <w:b/>
                <w:sz w:val="28"/>
                <w:szCs w:val="24"/>
              </w:rPr>
            </w:pPr>
          </w:p>
          <w:p w14:paraId="24D026E3" w14:textId="77777777" w:rsidR="002A2567" w:rsidRDefault="002A2567" w:rsidP="002A2567">
            <w:pPr>
              <w:snapToGrid w:val="0"/>
              <w:spacing w:line="240" w:lineRule="auto"/>
              <w:rPr>
                <w:color w:val="808080" w:themeColor="background1" w:themeShade="80"/>
                <w:szCs w:val="24"/>
              </w:rPr>
            </w:pPr>
          </w:p>
          <w:p w14:paraId="24D026E4" w14:textId="77777777" w:rsidR="009F5CA1" w:rsidRPr="002A2567" w:rsidRDefault="009F5CA1" w:rsidP="002A2567">
            <w:pPr>
              <w:snapToGrid w:val="0"/>
              <w:spacing w:line="240" w:lineRule="auto"/>
              <w:rPr>
                <w:color w:val="808080" w:themeColor="background1" w:themeShade="80"/>
                <w:szCs w:val="24"/>
              </w:rPr>
            </w:pPr>
          </w:p>
          <w:p w14:paraId="24D026E5" w14:textId="77777777" w:rsidR="002A2567" w:rsidRPr="002A2567" w:rsidRDefault="002A2567" w:rsidP="002A2567">
            <w:pPr>
              <w:snapToGrid w:val="0"/>
              <w:spacing w:line="240" w:lineRule="auto"/>
              <w:rPr>
                <w:color w:val="808080" w:themeColor="background1" w:themeShade="80"/>
                <w:szCs w:val="24"/>
              </w:rPr>
            </w:pPr>
          </w:p>
          <w:p w14:paraId="24D026E6" w14:textId="77777777" w:rsidR="00E51AA9" w:rsidRPr="009D26E9" w:rsidRDefault="00E51AA9" w:rsidP="009F5CA1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9F5CA1">
              <w:rPr>
                <w:color w:val="808080" w:themeColor="background1" w:themeShade="80"/>
                <w:sz w:val="20"/>
                <w:szCs w:val="24"/>
              </w:rPr>
              <w:t>※</w:t>
            </w:r>
            <w:r w:rsidRPr="009F5CA1">
              <w:rPr>
                <w:rFonts w:eastAsia="標楷體"/>
                <w:color w:val="808080" w:themeColor="background1" w:themeShade="80"/>
                <w:sz w:val="20"/>
                <w:szCs w:val="24"/>
              </w:rPr>
              <w:t>請完整描述</w:t>
            </w:r>
            <w:r w:rsidR="009F5CA1">
              <w:rPr>
                <w:rFonts w:eastAsia="標楷體" w:hint="eastAsia"/>
                <w:color w:val="808080" w:themeColor="background1" w:themeShade="80"/>
                <w:sz w:val="20"/>
                <w:szCs w:val="24"/>
              </w:rPr>
              <w:t>或畫出</w:t>
            </w:r>
            <w:r w:rsidRPr="009F5CA1">
              <w:rPr>
                <w:rFonts w:eastAsia="標楷體"/>
                <w:color w:val="808080" w:themeColor="background1" w:themeShade="80"/>
                <w:sz w:val="20"/>
                <w:szCs w:val="24"/>
              </w:rPr>
              <w:t>學生座位是如何配置</w:t>
            </w:r>
            <w:r w:rsidR="009F5CA1">
              <w:rPr>
                <w:rFonts w:eastAsia="標楷體" w:hint="eastAsia"/>
                <w:color w:val="808080" w:themeColor="background1" w:themeShade="80"/>
                <w:sz w:val="20"/>
                <w:szCs w:val="24"/>
              </w:rPr>
              <w:t>及師生互動型態</w:t>
            </w:r>
            <w:r w:rsidRPr="009F5CA1">
              <w:rPr>
                <w:rFonts w:eastAsia="標楷體"/>
                <w:color w:val="808080" w:themeColor="background1" w:themeShade="80"/>
                <w:sz w:val="20"/>
                <w:szCs w:val="24"/>
              </w:rPr>
              <w:t>。</w:t>
            </w:r>
          </w:p>
        </w:tc>
      </w:tr>
      <w:tr w:rsidR="00E51AA9" w:rsidRPr="009D26E9" w14:paraId="24D026E9" w14:textId="77777777" w:rsidTr="00D27976">
        <w:trPr>
          <w:trHeight w:val="283"/>
          <w:jc w:val="center"/>
        </w:trPr>
        <w:tc>
          <w:tcPr>
            <w:tcW w:w="10495" w:type="dxa"/>
            <w:gridSpan w:val="2"/>
            <w:shd w:val="clear" w:color="auto" w:fill="F2F2F2" w:themeFill="background1" w:themeFillShade="F2"/>
            <w:vAlign w:val="center"/>
          </w:tcPr>
          <w:p w14:paraId="24D026E8" w14:textId="0297472B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觀議課流程說明</w:t>
            </w:r>
            <w:r w:rsidR="00A122B9">
              <w:rPr>
                <w:rFonts w:eastAsia="標楷體"/>
                <w:szCs w:val="24"/>
              </w:rPr>
              <w:t>Observation Class Process Description</w:t>
            </w:r>
          </w:p>
        </w:tc>
      </w:tr>
      <w:tr w:rsidR="00E51AA9" w:rsidRPr="009D26E9" w14:paraId="24D026F2" w14:textId="77777777" w:rsidTr="009F5CA1">
        <w:trPr>
          <w:trHeight w:val="2381"/>
          <w:jc w:val="center"/>
        </w:trPr>
        <w:tc>
          <w:tcPr>
            <w:tcW w:w="10495" w:type="dxa"/>
            <w:gridSpan w:val="2"/>
          </w:tcPr>
          <w:p w14:paraId="24D026EA" w14:textId="77777777" w:rsidR="002A2567" w:rsidRPr="002A2567" w:rsidRDefault="002A2567" w:rsidP="002A2567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EB" w14:textId="77777777" w:rsidR="002A2567" w:rsidRPr="002A2567" w:rsidRDefault="002A2567" w:rsidP="002A2567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EC" w14:textId="77777777" w:rsidR="002A2567" w:rsidRDefault="002A2567" w:rsidP="002A2567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ED" w14:textId="77777777" w:rsidR="009F5CA1" w:rsidRDefault="009F5CA1" w:rsidP="002A2567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EE" w14:textId="77777777" w:rsidR="009F5CA1" w:rsidRDefault="009F5CA1" w:rsidP="002A2567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EF" w14:textId="77777777" w:rsidR="009F5CA1" w:rsidRPr="002A2567" w:rsidRDefault="009F5CA1" w:rsidP="002A2567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F0" w14:textId="77777777" w:rsidR="002A2567" w:rsidRDefault="002A2567" w:rsidP="00D27976">
            <w:pPr>
              <w:snapToGrid w:val="0"/>
              <w:spacing w:line="240" w:lineRule="auto"/>
              <w:jc w:val="right"/>
              <w:rPr>
                <w:color w:val="808080" w:themeColor="background1" w:themeShade="80"/>
                <w:szCs w:val="24"/>
              </w:rPr>
            </w:pPr>
          </w:p>
          <w:p w14:paraId="24D026F1" w14:textId="77777777" w:rsidR="00E51AA9" w:rsidRPr="009D26E9" w:rsidRDefault="00E51AA9" w:rsidP="00D27976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2A2567">
              <w:rPr>
                <w:color w:val="808080" w:themeColor="background1" w:themeShade="80"/>
                <w:sz w:val="20"/>
                <w:szCs w:val="24"/>
              </w:rPr>
              <w:t>※</w:t>
            </w:r>
            <w:r w:rsidRPr="002A2567">
              <w:rPr>
                <w:rFonts w:eastAsia="標楷體"/>
                <w:color w:val="808080" w:themeColor="background1" w:themeShade="80"/>
                <w:sz w:val="20"/>
                <w:szCs w:val="24"/>
              </w:rPr>
              <w:t>請大致說明本節課之教學活動內容與流程。</w:t>
            </w:r>
          </w:p>
        </w:tc>
      </w:tr>
      <w:tr w:rsidR="00E51AA9" w:rsidRPr="009D26E9" w14:paraId="24D026F4" w14:textId="77777777" w:rsidTr="00D27976">
        <w:trPr>
          <w:trHeight w:val="227"/>
          <w:jc w:val="center"/>
        </w:trPr>
        <w:tc>
          <w:tcPr>
            <w:tcW w:w="10495" w:type="dxa"/>
            <w:gridSpan w:val="2"/>
            <w:shd w:val="clear" w:color="auto" w:fill="F2F2F2" w:themeFill="background1" w:themeFillShade="F2"/>
            <w:vAlign w:val="center"/>
          </w:tcPr>
          <w:p w14:paraId="24D026F3" w14:textId="00A8FCDE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教學與學習情況觀察</w:t>
            </w:r>
            <w:r w:rsidR="00B9217F">
              <w:rPr>
                <w:rFonts w:eastAsia="標楷體"/>
                <w:szCs w:val="24"/>
              </w:rPr>
              <w:t>Teaching and learning observation</w:t>
            </w:r>
          </w:p>
        </w:tc>
      </w:tr>
      <w:tr w:rsidR="00E51AA9" w:rsidRPr="009D26E9" w14:paraId="24D026FD" w14:textId="77777777" w:rsidTr="009F5CA1">
        <w:trPr>
          <w:trHeight w:val="2835"/>
          <w:jc w:val="center"/>
        </w:trPr>
        <w:tc>
          <w:tcPr>
            <w:tcW w:w="10495" w:type="dxa"/>
            <w:gridSpan w:val="2"/>
          </w:tcPr>
          <w:p w14:paraId="24D026F5" w14:textId="77777777" w:rsidR="002A2567" w:rsidRPr="002A2567" w:rsidRDefault="002A2567" w:rsidP="009F5CA1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F6" w14:textId="77777777" w:rsidR="002A2567" w:rsidRPr="002A2567" w:rsidRDefault="002A2567" w:rsidP="009F5CA1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F7" w14:textId="77777777" w:rsidR="002A2567" w:rsidRPr="002A2567" w:rsidRDefault="002A2567" w:rsidP="009F5CA1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F8" w14:textId="77777777" w:rsidR="002A2567" w:rsidRDefault="002A2567" w:rsidP="009F5CA1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F9" w14:textId="77777777" w:rsidR="009F5CA1" w:rsidRDefault="009F5CA1" w:rsidP="009F5CA1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FA" w14:textId="77777777" w:rsidR="009F5CA1" w:rsidRPr="002A2567" w:rsidRDefault="009F5CA1" w:rsidP="009F5CA1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FB" w14:textId="77777777" w:rsidR="002A2567" w:rsidRPr="002A2567" w:rsidRDefault="002A2567" w:rsidP="009F5CA1">
            <w:pPr>
              <w:snapToGrid w:val="0"/>
              <w:spacing w:line="240" w:lineRule="auto"/>
              <w:rPr>
                <w:color w:val="000000" w:themeColor="text1"/>
                <w:szCs w:val="24"/>
              </w:rPr>
            </w:pPr>
          </w:p>
          <w:p w14:paraId="24D026FC" w14:textId="77777777" w:rsidR="00E51AA9" w:rsidRPr="009D26E9" w:rsidRDefault="00E51AA9" w:rsidP="002A256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2A2567">
              <w:rPr>
                <w:color w:val="808080" w:themeColor="background1" w:themeShade="80"/>
                <w:sz w:val="20"/>
                <w:szCs w:val="24"/>
              </w:rPr>
              <w:t>※</w:t>
            </w:r>
            <w:r w:rsidRPr="002A2567">
              <w:rPr>
                <w:rFonts w:eastAsia="標楷體"/>
                <w:color w:val="808080" w:themeColor="background1" w:themeShade="80"/>
                <w:sz w:val="20"/>
                <w:szCs w:val="24"/>
              </w:rPr>
              <w:t>請說明教案內容與教師實際教學狀況是否相符，若有落差也請描述清楚；說明學生學習情況，課程難度對於學生是否太過困難，完成紀錄後核取下方表格。</w:t>
            </w:r>
          </w:p>
        </w:tc>
      </w:tr>
    </w:tbl>
    <w:p w14:paraId="24D026FE" w14:textId="77777777" w:rsidR="002A2567" w:rsidRDefault="002A2567">
      <w:r>
        <w:br w:type="page"/>
      </w:r>
    </w:p>
    <w:p w14:paraId="24D026FF" w14:textId="18798F22" w:rsidR="002A2567" w:rsidRDefault="002A2567" w:rsidP="008E0438">
      <w:pPr>
        <w:spacing w:line="0" w:lineRule="atLeast"/>
        <w:jc w:val="center"/>
        <w:rPr>
          <w:rFonts w:eastAsia="標楷體"/>
          <w:b/>
          <w:sz w:val="40"/>
          <w:szCs w:val="24"/>
        </w:rPr>
      </w:pPr>
      <w:r w:rsidRPr="00BE3AE7">
        <w:rPr>
          <w:rFonts w:eastAsia="標楷體"/>
          <w:b/>
          <w:sz w:val="40"/>
          <w:szCs w:val="24"/>
        </w:rPr>
        <w:lastRenderedPageBreak/>
        <w:t>雙語課程說觀議課</w:t>
      </w:r>
      <w:r w:rsidRPr="00BE3AE7">
        <w:rPr>
          <w:rFonts w:eastAsia="標楷體" w:hint="eastAsia"/>
          <w:b/>
          <w:sz w:val="40"/>
          <w:szCs w:val="24"/>
        </w:rPr>
        <w:t>：檢核指標</w:t>
      </w:r>
    </w:p>
    <w:p w14:paraId="0A74C01B" w14:textId="6BF1B4E4" w:rsidR="008E0438" w:rsidRPr="008E0438" w:rsidRDefault="008E0438" w:rsidP="008E0438">
      <w:pPr>
        <w:spacing w:line="0" w:lineRule="atLeast"/>
        <w:jc w:val="center"/>
        <w:rPr>
          <w:rFonts w:hint="eastAsia"/>
          <w:sz w:val="36"/>
        </w:rPr>
      </w:pPr>
      <w:r>
        <w:rPr>
          <w:sz w:val="28"/>
        </w:rPr>
        <w:t>Bilingual Curriculum Discussion and Discussion Course: Checking Index</w:t>
      </w:r>
    </w:p>
    <w:tbl>
      <w:tblPr>
        <w:tblStyle w:val="a5"/>
        <w:tblW w:w="10495" w:type="dxa"/>
        <w:jc w:val="center"/>
        <w:tblLook w:val="04A0" w:firstRow="1" w:lastRow="0" w:firstColumn="1" w:lastColumn="0" w:noHBand="0" w:noVBand="1"/>
      </w:tblPr>
      <w:tblGrid>
        <w:gridCol w:w="2245"/>
        <w:gridCol w:w="4980"/>
        <w:gridCol w:w="657"/>
        <w:gridCol w:w="653"/>
        <w:gridCol w:w="653"/>
        <w:gridCol w:w="653"/>
        <w:gridCol w:w="654"/>
      </w:tblGrid>
      <w:tr w:rsidR="00E51AA9" w:rsidRPr="009D26E9" w14:paraId="24D02704" w14:textId="77777777" w:rsidTr="000062DE">
        <w:trPr>
          <w:trHeight w:val="567"/>
          <w:jc w:val="center"/>
        </w:trPr>
        <w:tc>
          <w:tcPr>
            <w:tcW w:w="2245" w:type="dxa"/>
            <w:vMerge w:val="restart"/>
            <w:shd w:val="clear" w:color="auto" w:fill="D9D9D9" w:themeFill="background1" w:themeFillShade="D9"/>
            <w:vAlign w:val="center"/>
          </w:tcPr>
          <w:p w14:paraId="24D02700" w14:textId="6BF1B4E4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項目</w:t>
            </w:r>
          </w:p>
        </w:tc>
        <w:tc>
          <w:tcPr>
            <w:tcW w:w="4980" w:type="dxa"/>
            <w:vMerge w:val="restart"/>
            <w:shd w:val="clear" w:color="auto" w:fill="D9D9D9" w:themeFill="background1" w:themeFillShade="D9"/>
            <w:vAlign w:val="center"/>
          </w:tcPr>
          <w:p w14:paraId="24D02701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問題</w:t>
            </w:r>
          </w:p>
        </w:tc>
        <w:tc>
          <w:tcPr>
            <w:tcW w:w="3270" w:type="dxa"/>
            <w:gridSpan w:val="5"/>
            <w:shd w:val="clear" w:color="auto" w:fill="D9D9D9" w:themeFill="background1" w:themeFillShade="D9"/>
            <w:vAlign w:val="center"/>
          </w:tcPr>
          <w:p w14:paraId="24D02702" w14:textId="77777777" w:rsidR="00E51AA9" w:rsidRPr="002A2567" w:rsidRDefault="00E51AA9" w:rsidP="002A2567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  <w:szCs w:val="24"/>
              </w:rPr>
            </w:pPr>
            <w:r w:rsidRPr="002A2567">
              <w:rPr>
                <w:rFonts w:eastAsia="標楷體"/>
                <w:sz w:val="20"/>
                <w:szCs w:val="24"/>
              </w:rPr>
              <w:t>非常不同意</w:t>
            </w:r>
            <w:r w:rsidR="002A2567" w:rsidRPr="002A2567">
              <w:rPr>
                <w:rFonts w:eastAsia="標楷體"/>
                <w:sz w:val="20"/>
                <w:szCs w:val="24"/>
              </w:rPr>
              <w:sym w:font="Wingdings 3" w:char="F0C5"/>
            </w:r>
            <w:r w:rsidR="002A2567" w:rsidRPr="002A2567">
              <w:rPr>
                <w:rFonts w:eastAsia="標楷體"/>
                <w:sz w:val="20"/>
                <w:szCs w:val="24"/>
              </w:rPr>
              <w:sym w:font="Wingdings 3" w:char="F0AC"/>
            </w:r>
            <w:r w:rsidR="002A2567" w:rsidRPr="002A2567">
              <w:rPr>
                <w:rFonts w:eastAsia="標楷體"/>
                <w:sz w:val="20"/>
                <w:szCs w:val="24"/>
              </w:rPr>
              <w:sym w:font="Wingdings 3" w:char="F0AC"/>
            </w:r>
            <w:r w:rsidR="002A2567" w:rsidRPr="002A2567">
              <w:rPr>
                <w:rFonts w:eastAsia="標楷體"/>
                <w:sz w:val="20"/>
                <w:szCs w:val="24"/>
              </w:rPr>
              <w:sym w:font="Wingdings 3" w:char="F0C6"/>
            </w:r>
            <w:r w:rsidRPr="002A2567">
              <w:rPr>
                <w:rFonts w:eastAsia="標楷體"/>
                <w:sz w:val="20"/>
                <w:szCs w:val="24"/>
              </w:rPr>
              <w:t>非常同意</w:t>
            </w:r>
          </w:p>
          <w:p w14:paraId="24D02703" w14:textId="77777777" w:rsidR="00E51AA9" w:rsidRPr="009D26E9" w:rsidRDefault="002A2567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0"/>
                <w:szCs w:val="24"/>
              </w:rPr>
              <w:t>請勾選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/>
                <w:sz w:val="20"/>
                <w:szCs w:val="24"/>
              </w:rPr>
              <w:sym w:font="Wingdings 2" w:char="F050"/>
            </w:r>
          </w:p>
        </w:tc>
      </w:tr>
      <w:tr w:rsidR="00E51AA9" w:rsidRPr="009D26E9" w14:paraId="24D0270C" w14:textId="77777777" w:rsidTr="002A2567">
        <w:trPr>
          <w:trHeight w:val="283"/>
          <w:jc w:val="center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24D02705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80" w:type="dxa"/>
            <w:vMerge/>
            <w:shd w:val="clear" w:color="auto" w:fill="D9D9D9" w:themeFill="background1" w:themeFillShade="D9"/>
            <w:vAlign w:val="center"/>
          </w:tcPr>
          <w:p w14:paraId="24D02706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24D02707" w14:textId="77777777" w:rsidR="00E51AA9" w:rsidRPr="002A2567" w:rsidDel="00BF1D91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1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24D02708" w14:textId="77777777" w:rsidR="00E51AA9" w:rsidRPr="002A2567" w:rsidDel="00BF1D91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2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24D02709" w14:textId="77777777" w:rsidR="00E51AA9" w:rsidRPr="002A2567" w:rsidDel="00BF1D91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3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24D0270A" w14:textId="77777777" w:rsidR="00E51AA9" w:rsidRPr="002A2567" w:rsidDel="00BF1D91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4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14:paraId="24D0270B" w14:textId="77777777" w:rsidR="00E51AA9" w:rsidRPr="002A2567" w:rsidDel="00BF1D91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5</w:t>
            </w:r>
          </w:p>
        </w:tc>
      </w:tr>
      <w:tr w:rsidR="00E51AA9" w:rsidRPr="009D26E9" w14:paraId="24D02714" w14:textId="77777777" w:rsidTr="000062DE">
        <w:trPr>
          <w:trHeight w:val="340"/>
          <w:jc w:val="center"/>
        </w:trPr>
        <w:tc>
          <w:tcPr>
            <w:tcW w:w="2245" w:type="dxa"/>
            <w:vMerge w:val="restart"/>
            <w:vAlign w:val="center"/>
          </w:tcPr>
          <w:p w14:paraId="24D0270D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學習情境營造</w:t>
            </w:r>
          </w:p>
        </w:tc>
        <w:tc>
          <w:tcPr>
            <w:tcW w:w="4980" w:type="dxa"/>
            <w:vAlign w:val="center"/>
          </w:tcPr>
          <w:p w14:paraId="4ECED7EA" w14:textId="77777777" w:rsidR="00E51AA9" w:rsidRDefault="00E51AA9" w:rsidP="00E54D99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學習氛圍友善支持、利於學習發生</w:t>
            </w:r>
          </w:p>
          <w:p w14:paraId="24D0270E" w14:textId="54541ECE" w:rsidR="00E54D99" w:rsidRPr="009D26E9" w:rsidRDefault="00E54D99" w:rsidP="00E54D99">
            <w:pPr>
              <w:snapToGrid w:val="0"/>
              <w:spacing w:line="0" w:lineRule="atLeast"/>
              <w:rPr>
                <w:rFonts w:eastAsia="標楷體" w:hint="eastAsia"/>
                <w:szCs w:val="24"/>
              </w:rPr>
            </w:pPr>
            <w:r>
              <w:t>The learning Atmosphere is friendly and supportive, conducive to learning.</w:t>
            </w:r>
          </w:p>
        </w:tc>
        <w:tc>
          <w:tcPr>
            <w:tcW w:w="657" w:type="dxa"/>
            <w:vAlign w:val="center"/>
          </w:tcPr>
          <w:p w14:paraId="24D0270F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10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11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12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13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51AA9" w:rsidRPr="009D26E9" w14:paraId="24D0271C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15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70C35B43" w14:textId="77777777" w:rsidR="00E51AA9" w:rsidRPr="00E54D99" w:rsidRDefault="00E51AA9" w:rsidP="00E54D99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E54D99">
              <w:rPr>
                <w:rFonts w:eastAsia="標楷體"/>
                <w:szCs w:val="24"/>
              </w:rPr>
              <w:t>具備正向、支持性的師生關係</w:t>
            </w:r>
          </w:p>
          <w:p w14:paraId="24D02716" w14:textId="2ACB1E35" w:rsidR="00E54D99" w:rsidRPr="00E54D99" w:rsidRDefault="00E54D99" w:rsidP="00E54D99">
            <w:pPr>
              <w:snapToGrid w:val="0"/>
              <w:spacing w:line="0" w:lineRule="atLeast"/>
              <w:rPr>
                <w:rFonts w:eastAsia="標楷體" w:hint="eastAsia"/>
                <w:szCs w:val="24"/>
              </w:rPr>
            </w:pPr>
            <w:r w:rsidRPr="00E54D99">
              <w:rPr>
                <w:rFonts w:eastAsia="標楷體"/>
                <w:szCs w:val="24"/>
              </w:rPr>
              <w:t>Have a positive and supportive teacher-student relationship.</w:t>
            </w:r>
          </w:p>
        </w:tc>
        <w:tc>
          <w:tcPr>
            <w:tcW w:w="657" w:type="dxa"/>
            <w:vAlign w:val="center"/>
          </w:tcPr>
          <w:p w14:paraId="24D02717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18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19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1A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1B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51AA9" w:rsidRPr="009D26E9" w14:paraId="24D02724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1D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4BFB7D1B" w14:textId="77777777" w:rsidR="00E51AA9" w:rsidRDefault="00E51AA9" w:rsidP="00E54D99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具備和諧、友善的同儕關係</w:t>
            </w:r>
          </w:p>
          <w:p w14:paraId="24D0271E" w14:textId="7520EAC3" w:rsidR="00E54D99" w:rsidRPr="009D26E9" w:rsidRDefault="00E54D99" w:rsidP="00E54D99">
            <w:pPr>
              <w:snapToGrid w:val="0"/>
              <w:spacing w:line="0" w:lineRule="atLeast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Cs w:val="24"/>
              </w:rPr>
              <w:t>Have a harmonious and friendly peer relationship</w:t>
            </w:r>
          </w:p>
        </w:tc>
        <w:tc>
          <w:tcPr>
            <w:tcW w:w="657" w:type="dxa"/>
            <w:vAlign w:val="center"/>
          </w:tcPr>
          <w:p w14:paraId="24D0271F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20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21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22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23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51AA9" w:rsidRPr="009D26E9" w14:paraId="24D0272C" w14:textId="77777777" w:rsidTr="000062DE">
        <w:trPr>
          <w:trHeight w:val="340"/>
          <w:jc w:val="center"/>
        </w:trPr>
        <w:tc>
          <w:tcPr>
            <w:tcW w:w="2245" w:type="dxa"/>
            <w:vMerge w:val="restart"/>
            <w:vAlign w:val="center"/>
          </w:tcPr>
          <w:p w14:paraId="24D02725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教師教學情形</w:t>
            </w:r>
          </w:p>
        </w:tc>
        <w:tc>
          <w:tcPr>
            <w:tcW w:w="4980" w:type="dxa"/>
            <w:vAlign w:val="center"/>
          </w:tcPr>
          <w:p w14:paraId="2CFD5529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雙語教學活動流程適當且流暢</w:t>
            </w:r>
          </w:p>
          <w:p w14:paraId="24D02726" w14:textId="0D661F0A" w:rsidR="00E54D99" w:rsidRPr="009D26E9" w:rsidRDefault="00E54D99" w:rsidP="00D27976">
            <w:pPr>
              <w:snapToGrid w:val="0"/>
              <w:spacing w:line="240" w:lineRule="auto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Cs w:val="24"/>
              </w:rPr>
              <w:t>Teaching activities is appropriate and smooth</w:t>
            </w:r>
          </w:p>
        </w:tc>
        <w:tc>
          <w:tcPr>
            <w:tcW w:w="657" w:type="dxa"/>
            <w:vAlign w:val="center"/>
          </w:tcPr>
          <w:p w14:paraId="24D02727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28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29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2A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2B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51AA9" w:rsidRPr="009D26E9" w14:paraId="24D02734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2D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1526C25D" w14:textId="77777777" w:rsidR="00E51AA9" w:rsidRDefault="00E51AA9" w:rsidP="00D27976">
            <w:pPr>
              <w:tabs>
                <w:tab w:val="left" w:pos="0"/>
                <w:tab w:val="right" w:pos="8505"/>
              </w:tabs>
              <w:snapToGrid w:val="0"/>
              <w:spacing w:line="240" w:lineRule="auto"/>
              <w:rPr>
                <w:rFonts w:eastAsia="標楷體"/>
                <w:sz w:val="20"/>
                <w:szCs w:val="24"/>
              </w:rPr>
            </w:pPr>
            <w:r w:rsidRPr="009D26E9">
              <w:rPr>
                <w:rFonts w:eastAsia="標楷體"/>
                <w:szCs w:val="24"/>
              </w:rPr>
              <w:t>教師能有效運用教學策略以進行雙語活動</w:t>
            </w:r>
            <w:r w:rsidRPr="009D26E9">
              <w:rPr>
                <w:rFonts w:eastAsia="標楷體"/>
                <w:szCs w:val="24"/>
              </w:rPr>
              <w:t xml:space="preserve"> </w:t>
            </w:r>
            <w:r w:rsidRPr="002A2567">
              <w:rPr>
                <w:rFonts w:eastAsia="標楷體"/>
                <w:sz w:val="20"/>
                <w:szCs w:val="24"/>
              </w:rPr>
              <w:t>（例：獎勵、讓學生是否有選擇、是否有典範、空間展現、多媒體運用等）</w:t>
            </w:r>
          </w:p>
          <w:p w14:paraId="24D0272E" w14:textId="45DFA8A4" w:rsidR="00B22A87" w:rsidRPr="009D26E9" w:rsidRDefault="00B22A87" w:rsidP="00D27976">
            <w:pPr>
              <w:tabs>
                <w:tab w:val="left" w:pos="0"/>
                <w:tab w:val="right" w:pos="8505"/>
              </w:tabs>
              <w:snapToGrid w:val="0"/>
              <w:spacing w:line="240" w:lineRule="auto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 w:val="20"/>
                <w:szCs w:val="24"/>
              </w:rPr>
              <w:t>Teachers can effectively use teaching strategies to carry out bilingual activities. (for example: reward, whether students have choices, whether there are models, space display, multimedia use, etc.)</w:t>
            </w:r>
          </w:p>
        </w:tc>
        <w:tc>
          <w:tcPr>
            <w:tcW w:w="657" w:type="dxa"/>
            <w:vAlign w:val="center"/>
          </w:tcPr>
          <w:p w14:paraId="24D0272F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30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31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32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33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51AA9" w:rsidRPr="009D26E9" w14:paraId="24D0273C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35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58F0E244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sz w:val="20"/>
                <w:szCs w:val="24"/>
              </w:rPr>
            </w:pPr>
            <w:r w:rsidRPr="009D26E9">
              <w:rPr>
                <w:rFonts w:eastAsia="標楷體"/>
                <w:szCs w:val="24"/>
              </w:rPr>
              <w:t>教師能有效運用教學方法以達成雙語授課</w:t>
            </w:r>
            <w:r w:rsidRPr="009D26E9">
              <w:rPr>
                <w:rFonts w:eastAsia="標楷體"/>
                <w:szCs w:val="24"/>
              </w:rPr>
              <w:t xml:space="preserve"> </w:t>
            </w:r>
            <w:r w:rsidRPr="002A2567">
              <w:rPr>
                <w:rFonts w:eastAsia="標楷體"/>
                <w:sz w:val="20"/>
                <w:szCs w:val="24"/>
              </w:rPr>
              <w:t>（例：教學法、講述法、討論法、合作法等）</w:t>
            </w:r>
          </w:p>
          <w:p w14:paraId="24D02736" w14:textId="4330373B" w:rsidR="00B22A87" w:rsidRPr="009D26E9" w:rsidRDefault="00B22A87" w:rsidP="00D27976">
            <w:pPr>
              <w:snapToGrid w:val="0"/>
              <w:spacing w:line="240" w:lineRule="auto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 w:val="20"/>
                <w:szCs w:val="24"/>
              </w:rPr>
              <w:t>teachers can effectively use teaching methods to achieve bilingual teaching (for example: instructional methods, lecture method, discussion method, cooperative method, etc.)</w:t>
            </w:r>
          </w:p>
        </w:tc>
        <w:tc>
          <w:tcPr>
            <w:tcW w:w="657" w:type="dxa"/>
            <w:vAlign w:val="center"/>
          </w:tcPr>
          <w:p w14:paraId="24D02737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38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39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3A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3B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51AA9" w:rsidRPr="009D26E9" w14:paraId="24D02744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3D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593922A5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雙語教學活動能引發學生學習動機</w:t>
            </w:r>
            <w:r w:rsidRPr="009D26E9">
              <w:rPr>
                <w:rFonts w:eastAsia="標楷體"/>
                <w:szCs w:val="24"/>
              </w:rPr>
              <w:t xml:space="preserve"> </w:t>
            </w:r>
          </w:p>
          <w:p w14:paraId="24D0273E" w14:textId="31D16683" w:rsidR="00984E0E" w:rsidRPr="009D26E9" w:rsidRDefault="00984E0E" w:rsidP="00D27976">
            <w:pPr>
              <w:snapToGrid w:val="0"/>
              <w:spacing w:line="240" w:lineRule="auto"/>
              <w:rPr>
                <w:rFonts w:eastAsia="標楷體" w:hint="eastAsia"/>
                <w:color w:val="FF0000"/>
                <w:szCs w:val="24"/>
              </w:rPr>
            </w:pPr>
            <w:r>
              <w:rPr>
                <w:rFonts w:eastAsia="標楷體"/>
                <w:sz w:val="20"/>
                <w:szCs w:val="24"/>
              </w:rPr>
              <w:t>Bilingual teaching activities can stimulate students' learning motivation.</w:t>
            </w:r>
          </w:p>
        </w:tc>
        <w:tc>
          <w:tcPr>
            <w:tcW w:w="657" w:type="dxa"/>
            <w:vAlign w:val="center"/>
          </w:tcPr>
          <w:p w14:paraId="24D0273F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40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41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42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43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51AA9" w:rsidRPr="009D26E9" w14:paraId="24D0274C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45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1CA9E122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教師能注意到學生的學習狀況</w:t>
            </w:r>
          </w:p>
          <w:p w14:paraId="24D02746" w14:textId="227D0325" w:rsidR="00B26F0B" w:rsidRPr="009D26E9" w:rsidRDefault="00B26F0B" w:rsidP="00D27976">
            <w:pPr>
              <w:snapToGrid w:val="0"/>
              <w:spacing w:line="240" w:lineRule="auto"/>
              <w:rPr>
                <w:rFonts w:eastAsia="標楷體" w:hint="eastAsia"/>
                <w:color w:val="FF0000"/>
                <w:szCs w:val="24"/>
              </w:rPr>
            </w:pPr>
            <w:r>
              <w:rPr>
                <w:rFonts w:eastAsia="標楷體"/>
                <w:sz w:val="20"/>
                <w:szCs w:val="24"/>
              </w:rPr>
              <w:t>Teachers can pay attention to students' learning conditions</w:t>
            </w:r>
          </w:p>
        </w:tc>
        <w:tc>
          <w:tcPr>
            <w:tcW w:w="657" w:type="dxa"/>
            <w:vAlign w:val="center"/>
          </w:tcPr>
          <w:p w14:paraId="24D02747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48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49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4A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4B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51AA9" w:rsidRPr="009D26E9" w14:paraId="24D02754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4D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187A78A6" w14:textId="77777777" w:rsidR="00E51AA9" w:rsidRDefault="00E51AA9" w:rsidP="002A256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教師能因應實況作出適當的調整</w:t>
            </w:r>
          </w:p>
          <w:p w14:paraId="24D0274E" w14:textId="433FB0BC" w:rsidR="00E96437" w:rsidRPr="009D26E9" w:rsidRDefault="00E96437" w:rsidP="002A2567">
            <w:pPr>
              <w:snapToGrid w:val="0"/>
              <w:spacing w:line="240" w:lineRule="auto"/>
              <w:rPr>
                <w:rFonts w:eastAsia="標楷體" w:hint="eastAsia"/>
                <w:color w:val="FF0000"/>
                <w:szCs w:val="24"/>
              </w:rPr>
            </w:pPr>
            <w:r>
              <w:rPr>
                <w:rFonts w:eastAsia="標楷體"/>
                <w:sz w:val="20"/>
              </w:rPr>
              <w:t>Teachers can make appropriate adjustments based on the actual situation</w:t>
            </w:r>
            <w:r>
              <w:rPr>
                <w:rFonts w:eastAsia="標楷體"/>
                <w:szCs w:val="24"/>
              </w:rPr>
              <w:t>.</w:t>
            </w:r>
          </w:p>
        </w:tc>
        <w:tc>
          <w:tcPr>
            <w:tcW w:w="657" w:type="dxa"/>
            <w:vAlign w:val="center"/>
          </w:tcPr>
          <w:p w14:paraId="24D0274F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50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51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52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53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51AA9" w:rsidRPr="009D26E9" w14:paraId="24D0275C" w14:textId="77777777" w:rsidTr="000062DE">
        <w:trPr>
          <w:trHeight w:val="340"/>
          <w:jc w:val="center"/>
        </w:trPr>
        <w:tc>
          <w:tcPr>
            <w:tcW w:w="2245" w:type="dxa"/>
            <w:vMerge w:val="restart"/>
            <w:vAlign w:val="center"/>
          </w:tcPr>
          <w:p w14:paraId="24D02755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課程內容</w:t>
            </w:r>
          </w:p>
        </w:tc>
        <w:tc>
          <w:tcPr>
            <w:tcW w:w="4980" w:type="dxa"/>
            <w:vAlign w:val="center"/>
          </w:tcPr>
          <w:p w14:paraId="12479A2B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課程內容的選擇適當</w:t>
            </w:r>
            <w:r w:rsidRPr="009D26E9">
              <w:rPr>
                <w:rFonts w:eastAsia="標楷體"/>
                <w:szCs w:val="24"/>
              </w:rPr>
              <w:t xml:space="preserve"> </w:t>
            </w:r>
          </w:p>
          <w:p w14:paraId="24D02756" w14:textId="658CA7E5" w:rsidR="00025B15" w:rsidRPr="009D26E9" w:rsidRDefault="00025B15" w:rsidP="00D27976">
            <w:pPr>
              <w:snapToGrid w:val="0"/>
              <w:spacing w:line="240" w:lineRule="auto"/>
              <w:rPr>
                <w:rFonts w:eastAsia="標楷體" w:hint="eastAsia"/>
                <w:szCs w:val="24"/>
              </w:rPr>
            </w:pPr>
            <w:r>
              <w:rPr>
                <w:rFonts w:eastAsia="標楷體"/>
                <w:sz w:val="20"/>
              </w:rPr>
              <w:t>The selection of curriculum content is appropriate.</w:t>
            </w:r>
          </w:p>
        </w:tc>
        <w:tc>
          <w:tcPr>
            <w:tcW w:w="657" w:type="dxa"/>
            <w:vAlign w:val="center"/>
          </w:tcPr>
          <w:p w14:paraId="24D02757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58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59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5A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5B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51AA9" w:rsidRPr="009D26E9" w14:paraId="24D02764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5D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6478D19A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課程內容的呈現方式適當</w:t>
            </w:r>
            <w:r w:rsidRPr="009D26E9">
              <w:rPr>
                <w:rFonts w:eastAsia="標楷體"/>
                <w:szCs w:val="24"/>
              </w:rPr>
              <w:t xml:space="preserve"> </w:t>
            </w:r>
          </w:p>
          <w:p w14:paraId="24D0275E" w14:textId="5E46E927" w:rsidR="00115145" w:rsidRPr="009D26E9" w:rsidRDefault="00115145" w:rsidP="00D27976">
            <w:pPr>
              <w:snapToGrid w:val="0"/>
              <w:spacing w:line="240" w:lineRule="auto"/>
              <w:rPr>
                <w:rFonts w:eastAsia="標楷體" w:hint="eastAsia"/>
                <w:color w:val="FF0000"/>
                <w:szCs w:val="24"/>
              </w:rPr>
            </w:pPr>
            <w:r>
              <w:rPr>
                <w:rFonts w:eastAsia="標楷體"/>
                <w:sz w:val="20"/>
              </w:rPr>
              <w:t>The presentation of curriculum content is appropriate.</w:t>
            </w:r>
          </w:p>
        </w:tc>
        <w:tc>
          <w:tcPr>
            <w:tcW w:w="657" w:type="dxa"/>
            <w:vAlign w:val="center"/>
          </w:tcPr>
          <w:p w14:paraId="24D0275F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60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61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62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63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51AA9" w:rsidRPr="009D26E9" w14:paraId="24D0276C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65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70B8D995" w14:textId="77777777" w:rsidR="00E51AA9" w:rsidRDefault="002A2567" w:rsidP="00D27976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課程內容組織邏輯合理</w:t>
            </w:r>
          </w:p>
          <w:p w14:paraId="24D02766" w14:textId="79F41938" w:rsidR="00115145" w:rsidRPr="009D26E9" w:rsidRDefault="00115145" w:rsidP="00D27976">
            <w:pPr>
              <w:snapToGrid w:val="0"/>
              <w:spacing w:line="240" w:lineRule="auto"/>
              <w:rPr>
                <w:rFonts w:eastAsia="標楷體" w:hint="eastAsia"/>
                <w:color w:val="FF0000"/>
                <w:szCs w:val="24"/>
              </w:rPr>
            </w:pPr>
            <w:r>
              <w:rPr>
                <w:rFonts w:eastAsia="標楷體"/>
                <w:sz w:val="20"/>
              </w:rPr>
              <w:t>The organization of curriculum content is logically sound.</w:t>
            </w:r>
          </w:p>
        </w:tc>
        <w:tc>
          <w:tcPr>
            <w:tcW w:w="657" w:type="dxa"/>
            <w:vAlign w:val="center"/>
          </w:tcPr>
          <w:p w14:paraId="24D02767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68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69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6A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6B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51AA9" w:rsidRPr="009D26E9" w14:paraId="24D02774" w14:textId="77777777" w:rsidTr="000062DE">
        <w:trPr>
          <w:trHeight w:val="340"/>
          <w:jc w:val="center"/>
        </w:trPr>
        <w:tc>
          <w:tcPr>
            <w:tcW w:w="2245" w:type="dxa"/>
            <w:vMerge w:val="restart"/>
            <w:vAlign w:val="center"/>
          </w:tcPr>
          <w:p w14:paraId="24D0276D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學生歷程表現</w:t>
            </w:r>
          </w:p>
        </w:tc>
        <w:tc>
          <w:tcPr>
            <w:tcW w:w="4980" w:type="dxa"/>
            <w:vAlign w:val="center"/>
          </w:tcPr>
          <w:p w14:paraId="70493A00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D26E9">
              <w:rPr>
                <w:rFonts w:eastAsia="標楷體"/>
                <w:color w:val="000000" w:themeColor="text1"/>
                <w:szCs w:val="24"/>
              </w:rPr>
              <w:t>學生有發言或討論的機會</w:t>
            </w:r>
          </w:p>
          <w:p w14:paraId="24D0276E" w14:textId="0B051DB8" w:rsidR="000614C5" w:rsidRPr="009D26E9" w:rsidRDefault="000614C5" w:rsidP="00D27976">
            <w:pPr>
              <w:snapToGrid w:val="0"/>
              <w:spacing w:line="240" w:lineRule="auto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 w:val="20"/>
              </w:rPr>
              <w:t>Students have opportunities to speak or engage in discussions.</w:t>
            </w:r>
          </w:p>
        </w:tc>
        <w:tc>
          <w:tcPr>
            <w:tcW w:w="657" w:type="dxa"/>
            <w:vAlign w:val="center"/>
          </w:tcPr>
          <w:p w14:paraId="24D0276F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70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71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72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73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51AA9" w:rsidRPr="009D26E9" w14:paraId="24D0277C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75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035790CB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D26E9">
              <w:rPr>
                <w:rFonts w:eastAsia="標楷體"/>
                <w:color w:val="000000" w:themeColor="text1"/>
                <w:szCs w:val="24"/>
              </w:rPr>
              <w:t>學生有使用英文的機會</w:t>
            </w:r>
          </w:p>
          <w:p w14:paraId="24D02776" w14:textId="11652EA3" w:rsidR="000614C5" w:rsidRPr="009D26E9" w:rsidRDefault="000614C5" w:rsidP="00D27976">
            <w:pPr>
              <w:snapToGrid w:val="0"/>
              <w:spacing w:line="240" w:lineRule="auto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 w:val="20"/>
              </w:rPr>
              <w:t>Students have opportunities to use English.</w:t>
            </w:r>
          </w:p>
        </w:tc>
        <w:tc>
          <w:tcPr>
            <w:tcW w:w="657" w:type="dxa"/>
            <w:vAlign w:val="center"/>
          </w:tcPr>
          <w:p w14:paraId="24D02777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78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79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7A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7B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51AA9" w:rsidRPr="009D26E9" w14:paraId="24D02784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7D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290FE75C" w14:textId="77777777" w:rsidR="00E51AA9" w:rsidRDefault="00E51AA9" w:rsidP="002A2567">
            <w:pPr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D26E9">
              <w:rPr>
                <w:rFonts w:eastAsia="標楷體"/>
                <w:color w:val="000000" w:themeColor="text1"/>
                <w:szCs w:val="24"/>
              </w:rPr>
              <w:t>學生高度投入參與學習活動</w:t>
            </w:r>
          </w:p>
          <w:p w14:paraId="24D0277E" w14:textId="6850510C" w:rsidR="000614C5" w:rsidRPr="009D26E9" w:rsidRDefault="000614C5" w:rsidP="002A2567">
            <w:pPr>
              <w:snapToGrid w:val="0"/>
              <w:spacing w:line="240" w:lineRule="auto"/>
              <w:rPr>
                <w:rFonts w:eastAsia="標楷體" w:hint="eastAsia"/>
                <w:color w:val="FF0000"/>
                <w:szCs w:val="24"/>
              </w:rPr>
            </w:pPr>
            <w:r>
              <w:rPr>
                <w:rFonts w:eastAsia="標楷體"/>
                <w:sz w:val="20"/>
              </w:rPr>
              <w:t>Students are highly engaged and actively participate in learning activities.</w:t>
            </w:r>
          </w:p>
        </w:tc>
        <w:tc>
          <w:tcPr>
            <w:tcW w:w="657" w:type="dxa"/>
            <w:vAlign w:val="center"/>
          </w:tcPr>
          <w:p w14:paraId="24D0277F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80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81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82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83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51AA9" w:rsidRPr="009D26E9" w14:paraId="24D0278C" w14:textId="77777777" w:rsidTr="000062DE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14:paraId="24D02785" w14:textId="77777777" w:rsidR="00E51AA9" w:rsidRPr="009D26E9" w:rsidRDefault="00E51AA9" w:rsidP="00D27976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14:paraId="42316BCC" w14:textId="77777777" w:rsidR="00E51AA9" w:rsidRDefault="00E51AA9" w:rsidP="00D27976">
            <w:pPr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D26E9">
              <w:rPr>
                <w:rFonts w:eastAsia="標楷體"/>
                <w:color w:val="000000" w:themeColor="text1"/>
                <w:szCs w:val="24"/>
              </w:rPr>
              <w:t>學生學習困難在課堂獲得解決</w:t>
            </w:r>
          </w:p>
          <w:p w14:paraId="24D02786" w14:textId="05677503" w:rsidR="000614C5" w:rsidRPr="009D26E9" w:rsidRDefault="000614C5" w:rsidP="00D27976">
            <w:pPr>
              <w:snapToGrid w:val="0"/>
              <w:spacing w:line="240" w:lineRule="auto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/>
                <w:sz w:val="20"/>
              </w:rPr>
              <w:t>Students' learning difficulties are addressed and resolved in the classroom</w:t>
            </w:r>
            <w:r>
              <w:rPr>
                <w:rFonts w:eastAsia="標楷體"/>
                <w:color w:val="000000" w:themeColor="text1"/>
                <w:szCs w:val="24"/>
              </w:rPr>
              <w:t>.</w:t>
            </w:r>
          </w:p>
        </w:tc>
        <w:tc>
          <w:tcPr>
            <w:tcW w:w="657" w:type="dxa"/>
            <w:vAlign w:val="center"/>
          </w:tcPr>
          <w:p w14:paraId="24D02787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88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89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D0278A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D0278B" w14:textId="77777777" w:rsidR="00E51AA9" w:rsidRPr="009D26E9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51AA9" w:rsidRPr="009D26E9" w14:paraId="24D0278E" w14:textId="77777777" w:rsidTr="002A2567">
        <w:trPr>
          <w:trHeight w:val="227"/>
          <w:jc w:val="center"/>
        </w:trPr>
        <w:tc>
          <w:tcPr>
            <w:tcW w:w="10495" w:type="dxa"/>
            <w:gridSpan w:val="7"/>
            <w:shd w:val="clear" w:color="auto" w:fill="F2F2F2" w:themeFill="background1" w:themeFillShade="F2"/>
            <w:vAlign w:val="center"/>
          </w:tcPr>
          <w:p w14:paraId="1C60B422" w14:textId="77777777" w:rsidR="008D1740" w:rsidRDefault="00E51AA9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lastRenderedPageBreak/>
              <w:t>主持人及學校成員議課紀錄</w:t>
            </w:r>
          </w:p>
          <w:p w14:paraId="24D0278D" w14:textId="31762470" w:rsidR="00E51AA9" w:rsidRPr="009D26E9" w:rsidRDefault="00BB18D3" w:rsidP="00D27976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0"/>
              </w:rPr>
              <w:t>The moderator and school members keep records of the course discussions.</w:t>
            </w:r>
          </w:p>
        </w:tc>
      </w:tr>
      <w:tr w:rsidR="00E51AA9" w:rsidRPr="009D26E9" w14:paraId="24D02793" w14:textId="77777777" w:rsidTr="007348C2">
        <w:trPr>
          <w:trHeight w:val="2608"/>
          <w:jc w:val="center"/>
        </w:trPr>
        <w:tc>
          <w:tcPr>
            <w:tcW w:w="10495" w:type="dxa"/>
            <w:gridSpan w:val="7"/>
            <w:shd w:val="clear" w:color="auto" w:fill="auto"/>
          </w:tcPr>
          <w:p w14:paraId="24D0278F" w14:textId="77777777" w:rsidR="00E51AA9" w:rsidRDefault="00E51AA9" w:rsidP="00D27976">
            <w:pPr>
              <w:snapToGrid w:val="0"/>
              <w:spacing w:line="240" w:lineRule="auto"/>
              <w:jc w:val="both"/>
              <w:rPr>
                <w:rFonts w:eastAsia="標楷體"/>
                <w:color w:val="808080" w:themeColor="background1" w:themeShade="80"/>
                <w:sz w:val="18"/>
                <w:szCs w:val="24"/>
              </w:rPr>
            </w:pPr>
            <w:r w:rsidRPr="002A2567">
              <w:rPr>
                <w:color w:val="808080" w:themeColor="background1" w:themeShade="80"/>
                <w:sz w:val="18"/>
                <w:szCs w:val="24"/>
              </w:rPr>
              <w:t>※</w:t>
            </w:r>
            <w:r w:rsidRPr="002A2567">
              <w:rPr>
                <w:rFonts w:eastAsia="標楷體"/>
                <w:color w:val="808080" w:themeColor="background1" w:themeShade="80"/>
                <w:sz w:val="18"/>
                <w:szCs w:val="24"/>
              </w:rPr>
              <w:t>請詳實記錄本次議課中，所有主持人及其他社群成員給予課程的建議，並將相同或類似的意見彙整成一個主項目，在主項目下分別說明是誰提供及給予何種意見。</w:t>
            </w:r>
          </w:p>
          <w:p w14:paraId="24D02790" w14:textId="77777777" w:rsidR="007348C2" w:rsidRDefault="007348C2" w:rsidP="007348C2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4"/>
              </w:rPr>
            </w:pPr>
          </w:p>
          <w:p w14:paraId="24D02791" w14:textId="77777777" w:rsidR="007348C2" w:rsidRDefault="007348C2" w:rsidP="007348C2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4"/>
              </w:rPr>
            </w:pPr>
            <w:bookmarkStart w:id="0" w:name="_GoBack"/>
            <w:bookmarkEnd w:id="0"/>
          </w:p>
          <w:p w14:paraId="24D02792" w14:textId="77777777" w:rsidR="007348C2" w:rsidRPr="007348C2" w:rsidRDefault="007348C2" w:rsidP="007348C2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E51AA9" w:rsidRPr="009D26E9" w14:paraId="24D02795" w14:textId="77777777" w:rsidTr="000062DE">
        <w:trPr>
          <w:trHeight w:val="567"/>
          <w:jc w:val="center"/>
        </w:trPr>
        <w:tc>
          <w:tcPr>
            <w:tcW w:w="10495" w:type="dxa"/>
            <w:gridSpan w:val="7"/>
            <w:shd w:val="clear" w:color="auto" w:fill="F2F2F2" w:themeFill="background1" w:themeFillShade="F2"/>
          </w:tcPr>
          <w:p w14:paraId="34917746" w14:textId="77777777" w:rsidR="008D1740" w:rsidRDefault="00E51AA9" w:rsidP="008D1740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課程修改方向</w:t>
            </w:r>
          </w:p>
          <w:p w14:paraId="24D02794" w14:textId="23349DAB" w:rsidR="00E51AA9" w:rsidRPr="009D26E9" w:rsidRDefault="008D1740" w:rsidP="008D1740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0"/>
              </w:rPr>
              <w:t>The course direction is modified.</w:t>
            </w:r>
          </w:p>
        </w:tc>
      </w:tr>
      <w:tr w:rsidR="00E51AA9" w:rsidRPr="009D26E9" w14:paraId="24D0279A" w14:textId="77777777" w:rsidTr="007348C2">
        <w:trPr>
          <w:trHeight w:val="3005"/>
          <w:jc w:val="center"/>
        </w:trPr>
        <w:tc>
          <w:tcPr>
            <w:tcW w:w="10495" w:type="dxa"/>
            <w:gridSpan w:val="7"/>
            <w:shd w:val="clear" w:color="auto" w:fill="auto"/>
          </w:tcPr>
          <w:p w14:paraId="24D02796" w14:textId="77777777" w:rsidR="007348C2" w:rsidRDefault="00E51AA9" w:rsidP="002A256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2A2567">
              <w:rPr>
                <w:color w:val="808080" w:themeColor="background1" w:themeShade="80"/>
                <w:sz w:val="18"/>
                <w:szCs w:val="24"/>
              </w:rPr>
              <w:t>※</w:t>
            </w:r>
            <w:r w:rsidRPr="002A2567">
              <w:rPr>
                <w:rFonts w:eastAsia="標楷體"/>
                <w:color w:val="808080" w:themeColor="background1" w:themeShade="80"/>
                <w:sz w:val="18"/>
                <w:szCs w:val="24"/>
              </w:rPr>
              <w:t>請於第二階段議課結束後，記錄所討論之未來教案或教師教學修改方向。</w:t>
            </w:r>
          </w:p>
          <w:p w14:paraId="24D02797" w14:textId="77777777" w:rsidR="007348C2" w:rsidRPr="007348C2" w:rsidRDefault="007348C2" w:rsidP="007348C2">
            <w:pPr>
              <w:rPr>
                <w:rFonts w:eastAsia="標楷體"/>
                <w:szCs w:val="24"/>
              </w:rPr>
            </w:pPr>
          </w:p>
          <w:p w14:paraId="24D02798" w14:textId="77777777" w:rsidR="007348C2" w:rsidRDefault="007348C2" w:rsidP="007348C2">
            <w:pPr>
              <w:rPr>
                <w:rFonts w:eastAsia="標楷體"/>
                <w:szCs w:val="24"/>
              </w:rPr>
            </w:pPr>
          </w:p>
          <w:p w14:paraId="24D02799" w14:textId="77777777" w:rsidR="00E51AA9" w:rsidRPr="007348C2" w:rsidRDefault="00E51AA9" w:rsidP="007348C2">
            <w:pPr>
              <w:tabs>
                <w:tab w:val="left" w:pos="7080"/>
              </w:tabs>
              <w:rPr>
                <w:rFonts w:eastAsia="標楷體"/>
                <w:szCs w:val="24"/>
              </w:rPr>
            </w:pPr>
          </w:p>
        </w:tc>
      </w:tr>
    </w:tbl>
    <w:p w14:paraId="24D0279B" w14:textId="77777777" w:rsidR="00614C5D" w:rsidRPr="00E51AA9" w:rsidRDefault="00614C5D"/>
    <w:sectPr w:rsidR="00614C5D" w:rsidRPr="00E51AA9" w:rsidSect="007348C2">
      <w:footerReference w:type="default" r:id="rId7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279E" w14:textId="77777777" w:rsidR="00685715" w:rsidRDefault="00685715" w:rsidP="00D27976">
      <w:pPr>
        <w:spacing w:line="240" w:lineRule="auto"/>
      </w:pPr>
      <w:r>
        <w:separator/>
      </w:r>
    </w:p>
  </w:endnote>
  <w:endnote w:type="continuationSeparator" w:id="0">
    <w:p w14:paraId="24D0279F" w14:textId="77777777" w:rsidR="00685715" w:rsidRDefault="00685715" w:rsidP="00D27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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27A0" w14:textId="77777777" w:rsidR="00D27976" w:rsidRDefault="00D27976" w:rsidP="007348C2">
    <w:pPr>
      <w:pStyle w:val="a8"/>
      <w:jc w:val="center"/>
    </w:pPr>
    <w:r w:rsidRPr="002F1FCA">
      <w:rPr>
        <w:rFonts w:eastAsia="標楷體"/>
        <w:sz w:val="22"/>
        <w:szCs w:val="24"/>
      </w:rPr>
      <w:t>雙語課程說觀議課紀錄</w:t>
    </w:r>
    <w:r>
      <w:rPr>
        <w:rFonts w:eastAsia="標楷體"/>
        <w:sz w:val="22"/>
        <w:szCs w:val="24"/>
      </w:rPr>
      <w:t>B</w:t>
    </w:r>
    <w:r>
      <w:rPr>
        <w:rFonts w:eastAsia="標楷體" w:hint="eastAsia"/>
        <w:sz w:val="22"/>
        <w:szCs w:val="24"/>
      </w:rPr>
      <w:t>版</w:t>
    </w:r>
    <w:r w:rsidRPr="002F1FCA">
      <w:rPr>
        <w:rFonts w:eastAsia="標楷體" w:hint="eastAsia"/>
        <w:sz w:val="22"/>
        <w:szCs w:val="24"/>
      </w:rPr>
      <w:t>_</w:t>
    </w:r>
    <w:r w:rsidRPr="002F1FCA">
      <w:rPr>
        <w:rFonts w:eastAsia="標楷體"/>
        <w:color w:val="000000"/>
        <w:spacing w:val="-8"/>
        <w:sz w:val="22"/>
        <w:szCs w:val="27"/>
      </w:rPr>
      <w:t>本土雙語教育模式</w:t>
    </w:r>
    <w:r>
      <w:t xml:space="preserve">p. </w:t>
    </w:r>
    <w:sdt>
      <w:sdtPr>
        <w:id w:val="74469820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36A6" w:rsidRPr="000736A6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279C" w14:textId="77777777" w:rsidR="00685715" w:rsidRDefault="00685715" w:rsidP="00D27976">
      <w:pPr>
        <w:spacing w:line="240" w:lineRule="auto"/>
      </w:pPr>
      <w:r>
        <w:separator/>
      </w:r>
    </w:p>
  </w:footnote>
  <w:footnote w:type="continuationSeparator" w:id="0">
    <w:p w14:paraId="24D0279D" w14:textId="77777777" w:rsidR="00685715" w:rsidRDefault="00685715" w:rsidP="00D279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C5B"/>
    <w:multiLevelType w:val="hybridMultilevel"/>
    <w:tmpl w:val="6AFA5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05008"/>
    <w:multiLevelType w:val="hybridMultilevel"/>
    <w:tmpl w:val="31D2A62E"/>
    <w:lvl w:ilvl="0" w:tplc="A1A24B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D198C"/>
    <w:multiLevelType w:val="hybridMultilevel"/>
    <w:tmpl w:val="2D3E1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8A117C"/>
    <w:multiLevelType w:val="hybridMultilevel"/>
    <w:tmpl w:val="05C808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896B708">
      <w:start w:val="2"/>
      <w:numFmt w:val="taiwaneseCountingThousand"/>
      <w:lvlText w:val="%2、"/>
      <w:lvlJc w:val="left"/>
      <w:pPr>
        <w:ind w:left="12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A9"/>
    <w:rsid w:val="00025B15"/>
    <w:rsid w:val="00060DC8"/>
    <w:rsid w:val="000614C5"/>
    <w:rsid w:val="000736A6"/>
    <w:rsid w:val="000C5326"/>
    <w:rsid w:val="000F00DD"/>
    <w:rsid w:val="00115145"/>
    <w:rsid w:val="00226970"/>
    <w:rsid w:val="00277740"/>
    <w:rsid w:val="002A2567"/>
    <w:rsid w:val="005B184A"/>
    <w:rsid w:val="00614C5D"/>
    <w:rsid w:val="00685715"/>
    <w:rsid w:val="007007ED"/>
    <w:rsid w:val="007348C2"/>
    <w:rsid w:val="00824711"/>
    <w:rsid w:val="00851126"/>
    <w:rsid w:val="008A0DCF"/>
    <w:rsid w:val="008D1740"/>
    <w:rsid w:val="008E0438"/>
    <w:rsid w:val="00984E0E"/>
    <w:rsid w:val="009F5CA1"/>
    <w:rsid w:val="00A122B9"/>
    <w:rsid w:val="00AE5415"/>
    <w:rsid w:val="00B22A87"/>
    <w:rsid w:val="00B26F0B"/>
    <w:rsid w:val="00B50892"/>
    <w:rsid w:val="00B9217F"/>
    <w:rsid w:val="00BB18D3"/>
    <w:rsid w:val="00BE3AE7"/>
    <w:rsid w:val="00D27976"/>
    <w:rsid w:val="00D70047"/>
    <w:rsid w:val="00E4798F"/>
    <w:rsid w:val="00E51AA9"/>
    <w:rsid w:val="00E54D99"/>
    <w:rsid w:val="00E96437"/>
    <w:rsid w:val="00F113B8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026C4"/>
  <w15:chartTrackingRefBased/>
  <w15:docId w15:val="{4B685E6E-BD9B-4095-9D29-19D7C580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AA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1AA9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customStyle="1" w:styleId="a4">
    <w:name w:val="清單段落 字元"/>
    <w:link w:val="a3"/>
    <w:uiPriority w:val="34"/>
    <w:locked/>
    <w:rsid w:val="00E51AA9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E5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79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2797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79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2797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060DC8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2379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Huahua Lin</dc:creator>
  <cp:keywords/>
  <dc:description/>
  <cp:lastModifiedBy>詹夫子</cp:lastModifiedBy>
  <cp:revision>25</cp:revision>
  <dcterms:created xsi:type="dcterms:W3CDTF">2021-09-05T07:13:00Z</dcterms:created>
  <dcterms:modified xsi:type="dcterms:W3CDTF">2023-06-02T14:05:00Z</dcterms:modified>
</cp:coreProperties>
</file>