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7DD" w:rsidRDefault="002917DD" w:rsidP="002917DD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-1</w:t>
      </w:r>
    </w:p>
    <w:p w:rsidR="002917DD" w:rsidRPr="00C96275" w:rsidRDefault="002917DD" w:rsidP="002917DD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</w:t>
      </w:r>
      <w:r w:rsidR="008D1FDA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新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版)</w:t>
      </w:r>
    </w:p>
    <w:p w:rsidR="002917DD" w:rsidRPr="00C96275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</w:t>
      </w:r>
      <w:r w:rsidR="00365885">
        <w:rPr>
          <w:rFonts w:ascii="標楷體" w:eastAsia="標楷體" w:hAnsi="標楷體" w:cs="SimSun" w:hint="eastAsia"/>
          <w:u w:val="single"/>
        </w:rPr>
        <w:t>402</w:t>
      </w:r>
      <w:r w:rsidRPr="00C96275">
        <w:rPr>
          <w:rFonts w:ascii="標楷體" w:eastAsia="標楷體" w:hAnsi="標楷體" w:cs="SimSun"/>
          <w:u w:val="single"/>
        </w:rPr>
        <w:t xml:space="preserve">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365885" w:rsidRPr="00365885">
        <w:rPr>
          <w:rFonts w:ascii="標楷體" w:eastAsia="標楷體" w:hAnsi="標楷體" w:cs="SimSun" w:hint="eastAsia"/>
          <w:u w:val="single"/>
        </w:rPr>
        <w:t xml:space="preserve"> 自然科學領域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</w:t>
      </w:r>
      <w:r w:rsidR="00365885">
        <w:rPr>
          <w:rFonts w:ascii="標楷體" w:eastAsia="標楷體" w:hAnsi="標楷體" w:cs="SimSun"/>
          <w:spacing w:val="-1"/>
        </w:rPr>
        <w:br/>
      </w:r>
      <w:r w:rsidRPr="00C96275">
        <w:rPr>
          <w:rFonts w:ascii="標楷體" w:eastAsia="標楷體" w:hAnsi="標楷體" w:cs="SimSun"/>
          <w:spacing w:val="-1"/>
        </w:rPr>
        <w:t>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365885" w:rsidRPr="0045437F">
        <w:rPr>
          <w:rFonts w:ascii="標楷體" w:eastAsia="標楷體" w:hAnsi="標楷體" w:cs="SimSun" w:hint="eastAsia"/>
          <w:u w:val="single"/>
        </w:rPr>
        <w:t>電路有哪些連接方式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2917DD" w:rsidRPr="00C96275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</w:t>
      </w:r>
      <w:r w:rsidR="00365885">
        <w:rPr>
          <w:rFonts w:ascii="標楷體" w:eastAsia="標楷體" w:hAnsi="標楷體" w:cs="新細明體" w:hint="eastAsia"/>
          <w:u w:val="single"/>
        </w:rPr>
        <w:t>李文佩</w:t>
      </w:r>
      <w:r w:rsidRPr="00C96275">
        <w:rPr>
          <w:rFonts w:ascii="標楷體" w:eastAsia="標楷體" w:hAnsi="標楷體" w:cs="新細明體"/>
          <w:u w:val="single"/>
        </w:rPr>
        <w:t xml:space="preserve">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365885">
        <w:rPr>
          <w:rFonts w:ascii="標楷體" w:eastAsia="標楷體" w:hAnsi="標楷體" w:cs="SimSun" w:hint="eastAsia"/>
        </w:rPr>
        <w:t>基隆市長樂國小</w:t>
      </w:r>
      <w:r w:rsidRPr="00C96275">
        <w:rPr>
          <w:rFonts w:ascii="標楷體" w:eastAsia="標楷體" w:hAnsi="標楷體" w:cs="SimSun"/>
          <w:u w:val="single"/>
        </w:rPr>
        <w:tab/>
      </w:r>
      <w:r w:rsidR="00365885">
        <w:rPr>
          <w:rFonts w:ascii="標楷體" w:eastAsia="標楷體" w:hAnsi="標楷體" w:cs="SimSun"/>
          <w:u w:val="single"/>
        </w:rPr>
        <w:br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="00365885">
        <w:rPr>
          <w:rFonts w:ascii="標楷體" w:eastAsia="標楷體" w:hAnsi="標楷體" w:cs="SimSun" w:hint="eastAsia"/>
        </w:rPr>
        <w:t>陳素娟教師、</w:t>
      </w:r>
      <w:r w:rsidR="00365885" w:rsidRPr="00365885">
        <w:rPr>
          <w:rFonts w:ascii="標楷體" w:eastAsia="標楷體" w:hAnsi="標楷體" w:cs="SimSun"/>
        </w:rPr>
        <w:t>莊秀卿</w:t>
      </w:r>
      <w:r w:rsidR="00365885">
        <w:rPr>
          <w:rFonts w:ascii="標楷體" w:eastAsia="標楷體" w:hAnsi="標楷體" w:cs="SimSun" w:hint="eastAsia"/>
        </w:rPr>
        <w:t>教師</w:t>
      </w:r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2917DD" w:rsidRPr="00C96275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</w:t>
      </w:r>
      <w:r w:rsidR="00365885">
        <w:rPr>
          <w:rFonts w:ascii="標楷體" w:eastAsia="標楷體" w:hAnsi="標楷體" w:cs="Times New Roman" w:hint="eastAsia"/>
          <w:color w:val="000000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____年__</w:t>
      </w:r>
      <w:r w:rsidR="00365885">
        <w:rPr>
          <w:rFonts w:ascii="標楷體" w:eastAsia="標楷體" w:hAnsi="標楷體" w:cs="Times New Roman" w:hint="eastAsia"/>
          <w:color w:val="000000"/>
        </w:rPr>
        <w:t>12</w:t>
      </w:r>
      <w:r w:rsidRPr="00C96275">
        <w:rPr>
          <w:rFonts w:ascii="標楷體" w:eastAsia="標楷體" w:hAnsi="標楷體" w:cs="Times New Roman"/>
          <w:color w:val="000000"/>
        </w:rPr>
        <w:t>__月_</w:t>
      </w:r>
      <w:r w:rsidR="00365885">
        <w:rPr>
          <w:rFonts w:ascii="標楷體" w:eastAsia="標楷體" w:hAnsi="標楷體" w:cs="Times New Roman" w:hint="eastAsia"/>
          <w:color w:val="000000"/>
        </w:rPr>
        <w:t>12</w:t>
      </w:r>
      <w:r w:rsidRPr="00C96275">
        <w:rPr>
          <w:rFonts w:ascii="標楷體" w:eastAsia="標楷體" w:hAnsi="標楷體" w:cs="Times New Roman"/>
          <w:color w:val="000000"/>
        </w:rPr>
        <w:t>___日__</w:t>
      </w:r>
      <w:r w:rsidR="00365885">
        <w:rPr>
          <w:rFonts w:ascii="標楷體" w:eastAsia="標楷體" w:hAnsi="標楷體" w:cs="Times New Roman" w:hint="eastAsia"/>
          <w:color w:val="000000"/>
        </w:rPr>
        <w:t>8</w:t>
      </w:r>
      <w:r w:rsidRPr="00C96275">
        <w:rPr>
          <w:rFonts w:ascii="標楷體" w:eastAsia="標楷體" w:hAnsi="標楷體" w:cs="Times New Roman"/>
          <w:color w:val="000000"/>
        </w:rPr>
        <w:t>__時_</w:t>
      </w:r>
      <w:r w:rsidR="00365885">
        <w:rPr>
          <w:rFonts w:ascii="標楷體" w:eastAsia="標楷體" w:hAnsi="標楷體" w:cs="Times New Roman" w:hint="eastAsia"/>
          <w:color w:val="000000"/>
        </w:rPr>
        <w:t>0</w:t>
      </w:r>
      <w:r w:rsidRPr="00C96275">
        <w:rPr>
          <w:rFonts w:ascii="標楷體" w:eastAsia="標楷體" w:hAnsi="標楷體" w:cs="Times New Roman"/>
          <w:color w:val="000000"/>
        </w:rPr>
        <w:t>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1"/>
        <w:gridCol w:w="2598"/>
      </w:tblGrid>
      <w:tr w:rsidR="00FA2DDA" w:rsidRPr="00C96275" w:rsidTr="00A44677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FA2DDA" w:rsidRPr="00C96275" w:rsidTr="00A44677">
        <w:trPr>
          <w:jc w:val="center"/>
        </w:trPr>
        <w:tc>
          <w:tcPr>
            <w:tcW w:w="7141" w:type="dxa"/>
            <w:shd w:val="clear" w:color="auto" w:fill="auto"/>
          </w:tcPr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:rsidR="002917DD" w:rsidRPr="0045437F" w:rsidRDefault="00EC54EE" w:rsidP="00365885">
            <w:pPr>
              <w:pStyle w:val="a7"/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5437F">
              <w:rPr>
                <w:rFonts w:ascii="標楷體" w:eastAsia="標楷體" w:hAnsi="標楷體" w:cs="SimSun" w:hint="eastAsia"/>
              </w:rPr>
              <w:t>藉由簡單的圖文和口說表達電池串聯與並聯連接方式的不同。</w:t>
            </w:r>
          </w:p>
          <w:p w:rsidR="00E05952" w:rsidRPr="0045437F" w:rsidRDefault="00EC54EE" w:rsidP="00365885">
            <w:pPr>
              <w:pStyle w:val="a7"/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5437F">
              <w:rPr>
                <w:rFonts w:ascii="標楷體" w:eastAsia="標楷體" w:hAnsi="標楷體" w:cs="SimSun" w:hint="eastAsia"/>
              </w:rPr>
              <w:t>籍由電池連接實驗，觀察不同連接方式對燈泡亮度的影響</w:t>
            </w:r>
            <w:r w:rsidR="00E05952" w:rsidRPr="0045437F">
              <w:rPr>
                <w:rFonts w:ascii="標楷體" w:eastAsia="標楷體" w:hAnsi="標楷體" w:cs="SimSun" w:hint="eastAsia"/>
              </w:rPr>
              <w:t>。</w:t>
            </w:r>
          </w:p>
          <w:p w:rsidR="002917DD" w:rsidRPr="0045437F" w:rsidRDefault="00E05952" w:rsidP="00E05952">
            <w:pPr>
              <w:pStyle w:val="a7"/>
              <w:numPr>
                <w:ilvl w:val="0"/>
                <w:numId w:val="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5437F">
              <w:rPr>
                <w:rFonts w:ascii="標楷體" w:eastAsia="標楷體" w:hAnsi="標楷體" w:cs="SimSun" w:hint="eastAsia"/>
              </w:rPr>
              <w:t>籍由燈泡亮度的變化，</w:t>
            </w:r>
            <w:r w:rsidR="00EC54EE" w:rsidRPr="0045437F">
              <w:rPr>
                <w:rFonts w:ascii="標楷體" w:eastAsia="標楷體" w:hAnsi="標楷體" w:cs="SimSun" w:hint="eastAsia"/>
              </w:rPr>
              <w:t>觀察</w:t>
            </w:r>
            <w:r w:rsidRPr="0045437F">
              <w:rPr>
                <w:rFonts w:ascii="標楷體" w:eastAsia="標楷體" w:hAnsi="標楷體" w:cs="SimSun" w:hint="eastAsia"/>
              </w:rPr>
              <w:t>拔掉燈泡和移除1顆電池，對電路的變化。</w:t>
            </w:r>
          </w:p>
          <w:p w:rsidR="003A7409" w:rsidRPr="00C96275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:rsidR="002917DD" w:rsidRPr="008509E7" w:rsidRDefault="008509E7" w:rsidP="008509E7">
            <w:pPr>
              <w:pStyle w:val="a7"/>
              <w:numPr>
                <w:ilvl w:val="0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引發動機（5 mins）</w:t>
            </w:r>
          </w:p>
          <w:p w:rsidR="00B67F20" w:rsidRDefault="008509E7" w:rsidP="008509E7">
            <w:pPr>
              <w:pStyle w:val="a7"/>
              <w:numPr>
                <w:ilvl w:val="0"/>
                <w:numId w:val="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教師提問：「手電筒的電池是怎樣連接的？」複習</w:t>
            </w:r>
            <w:r w:rsidR="00B67F20">
              <w:rPr>
                <w:rFonts w:ascii="標楷體" w:eastAsia="標楷體" w:hAnsi="標楷體" w:cs="SimSun" w:hint="eastAsia"/>
              </w:rPr>
              <w:t>電池有不同連接方式。</w:t>
            </w:r>
          </w:p>
          <w:p w:rsidR="003A7409" w:rsidRPr="008509E7" w:rsidRDefault="00B67F20" w:rsidP="008509E7">
            <w:pPr>
              <w:pStyle w:val="a7"/>
              <w:numPr>
                <w:ilvl w:val="0"/>
                <w:numId w:val="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複習</w:t>
            </w:r>
            <w:r w:rsidR="008509E7">
              <w:rPr>
                <w:rFonts w:ascii="標楷體" w:eastAsia="標楷體" w:hAnsi="標楷體" w:cs="SimSun" w:hint="eastAsia"/>
              </w:rPr>
              <w:t>電池串聯和</w:t>
            </w:r>
            <w:r>
              <w:rPr>
                <w:rFonts w:ascii="標楷體" w:eastAsia="標楷體" w:hAnsi="標楷體" w:cs="SimSun" w:hint="eastAsia"/>
              </w:rPr>
              <w:t>電池</w:t>
            </w:r>
            <w:r w:rsidR="008509E7">
              <w:rPr>
                <w:rFonts w:ascii="標楷體" w:eastAsia="標楷體" w:hAnsi="標楷體" w:cs="SimSun" w:hint="eastAsia"/>
              </w:rPr>
              <w:t>並聯</w:t>
            </w:r>
            <w:r>
              <w:rPr>
                <w:rFonts w:ascii="標楷體" w:eastAsia="標楷體" w:hAnsi="標楷體" w:cs="SimSun" w:hint="eastAsia"/>
              </w:rPr>
              <w:t>的電路連接方式的不同。</w:t>
            </w:r>
          </w:p>
          <w:p w:rsidR="002917DD" w:rsidRDefault="00B67F20" w:rsidP="00B67F20">
            <w:pPr>
              <w:pStyle w:val="a7"/>
              <w:numPr>
                <w:ilvl w:val="0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預測（10 mins）</w:t>
            </w:r>
          </w:p>
          <w:p w:rsidR="00B67F20" w:rsidRDefault="00B67F20" w:rsidP="00B67F20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教師引導學生思考</w:t>
            </w:r>
            <w:r w:rsidR="00B35533">
              <w:rPr>
                <w:rFonts w:ascii="標楷體" w:eastAsia="標楷體" w:hAnsi="標楷體" w:cs="SimSun" w:hint="eastAsia"/>
              </w:rPr>
              <w:t>影響亮度的因素可能的因素有什麼，並提問：「不同電路連接方式，有可能會影響燈泡亮度嗎？</w:t>
            </w:r>
            <w:r w:rsidR="00FA2DDA">
              <w:rPr>
                <w:rFonts w:ascii="標楷體" w:eastAsia="標楷體" w:hAnsi="標楷體" w:cs="SimSun" w:hint="eastAsia"/>
              </w:rPr>
              <w:t>」</w:t>
            </w:r>
          </w:p>
          <w:p w:rsidR="00A545AC" w:rsidRDefault="00A545AC" w:rsidP="00B67F20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打開習作p. 52，把預測結果寫上。</w:t>
            </w:r>
          </w:p>
          <w:p w:rsidR="00B35533" w:rsidRDefault="00FA2DDA" w:rsidP="00B67F20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教師引導學生思考，影響通路和斷路的可能因素有那些，並提問：「拔掉燈泡和移除1顆電池，是形成通路還是斷路？」</w:t>
            </w:r>
          </w:p>
          <w:p w:rsidR="00FA2DDA" w:rsidRDefault="00FA2DDA" w:rsidP="00B67F20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發下學習單，請學生畫出</w:t>
            </w:r>
            <w:r w:rsidR="00CC7089">
              <w:rPr>
                <w:rFonts w:ascii="標楷體" w:eastAsia="標楷體" w:hAnsi="標楷體" w:cs="SimSun" w:hint="eastAsia"/>
              </w:rPr>
              <w:t>實驗電路版上</w:t>
            </w:r>
            <w:r>
              <w:rPr>
                <w:rFonts w:ascii="標楷體" w:eastAsia="標楷體" w:hAnsi="標楷體" w:cs="SimSun" w:hint="eastAsia"/>
              </w:rPr>
              <w:t>電池串聯與並聯的圖</w:t>
            </w:r>
            <w:r w:rsidR="00CC7089">
              <w:rPr>
                <w:rFonts w:ascii="標楷體" w:eastAsia="標楷體" w:hAnsi="標楷體" w:cs="SimSun" w:hint="eastAsia"/>
              </w:rPr>
              <w:t>示</w:t>
            </w:r>
            <w:r>
              <w:rPr>
                <w:rFonts w:ascii="標楷體" w:eastAsia="標楷體" w:hAnsi="標楷體" w:cs="SimSun" w:hint="eastAsia"/>
              </w:rPr>
              <w:t>，並說明實驗記錄的要點。</w:t>
            </w:r>
          </w:p>
          <w:p w:rsidR="00B67F20" w:rsidRDefault="00FA2DDA" w:rsidP="00B67F20">
            <w:pPr>
              <w:pStyle w:val="a7"/>
              <w:numPr>
                <w:ilvl w:val="0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觀察與實作（25 mins）</w:t>
            </w:r>
          </w:p>
          <w:p w:rsidR="00FA2DDA" w:rsidRDefault="00FA2DDA" w:rsidP="00FA2DDA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藉由連接1顆電池的對照組，了解亮度的參照指標。</w:t>
            </w:r>
          </w:p>
          <w:p w:rsidR="00FA2DDA" w:rsidRDefault="00FA2DDA" w:rsidP="00FA2DDA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藉由電池串聯，了解串聯對亮度的變化。</w:t>
            </w:r>
          </w:p>
          <w:p w:rsidR="00FA2DDA" w:rsidRDefault="00FA2DDA" w:rsidP="00FA2DDA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藉由電池並聯，了解並聯對亮度的變化。</w:t>
            </w:r>
          </w:p>
          <w:p w:rsidR="00FA2DDA" w:rsidRDefault="00FA2DDA" w:rsidP="00FA2DDA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藉由拔掉兩</w:t>
            </w:r>
            <w:proofErr w:type="gramStart"/>
            <w:r>
              <w:rPr>
                <w:rFonts w:ascii="標楷體" w:eastAsia="標楷體" w:hAnsi="標楷體" w:cs="SimSun" w:hint="eastAsia"/>
              </w:rPr>
              <w:t>各</w:t>
            </w:r>
            <w:proofErr w:type="gramEnd"/>
            <w:r>
              <w:rPr>
                <w:rFonts w:ascii="標楷體" w:eastAsia="標楷體" w:hAnsi="標楷體" w:cs="SimSun" w:hint="eastAsia"/>
              </w:rPr>
              <w:t>通路，各自拔掉燈泡和移除1顆電池的燈泡亮度改變，了解</w:t>
            </w:r>
            <w:r w:rsidR="00485FEC">
              <w:rPr>
                <w:rFonts w:ascii="標楷體" w:eastAsia="標楷體" w:hAnsi="標楷體" w:cs="SimSun" w:hint="eastAsia"/>
              </w:rPr>
              <w:t>不同連接方式對</w:t>
            </w:r>
            <w:r>
              <w:rPr>
                <w:rFonts w:ascii="標楷體" w:eastAsia="標楷體" w:hAnsi="標楷體" w:cs="SimSun" w:hint="eastAsia"/>
              </w:rPr>
              <w:t>斷路和</w:t>
            </w:r>
            <w:r w:rsidR="00485FEC">
              <w:rPr>
                <w:rFonts w:ascii="標楷體" w:eastAsia="標楷體" w:hAnsi="標楷體" w:cs="SimSun" w:hint="eastAsia"/>
              </w:rPr>
              <w:t>通路的改變。</w:t>
            </w:r>
          </w:p>
          <w:p w:rsidR="00CC7089" w:rsidRDefault="00CC7089" w:rsidP="00FA2DDA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學習單紀錄</w:t>
            </w:r>
          </w:p>
          <w:p w:rsidR="00CC7089" w:rsidRPr="00B67F20" w:rsidRDefault="00CC7089" w:rsidP="00FA2DDA">
            <w:pPr>
              <w:pStyle w:val="a7"/>
              <w:numPr>
                <w:ilvl w:val="1"/>
                <w:numId w:val="6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習作紀錄</w:t>
            </w: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:rsidR="002917DD" w:rsidRDefault="00473819" w:rsidP="00473819">
            <w:pPr>
              <w:pStyle w:val="a7"/>
              <w:numPr>
                <w:ilvl w:val="0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經驗連結：學校手電筒電池連接是正極連接另一個電池的負極，但家裡玩具車的電池是並排連接。</w:t>
            </w:r>
          </w:p>
          <w:p w:rsidR="00473819" w:rsidRDefault="00473819" w:rsidP="00473819">
            <w:pPr>
              <w:pStyle w:val="a7"/>
              <w:numPr>
                <w:ilvl w:val="0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教材組織：如附件。</w:t>
            </w:r>
          </w:p>
          <w:p w:rsidR="00473819" w:rsidRDefault="00473819" w:rsidP="00473819">
            <w:pPr>
              <w:pStyle w:val="a7"/>
              <w:numPr>
                <w:ilvl w:val="0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學習評量：</w:t>
            </w:r>
          </w:p>
          <w:p w:rsidR="00473819" w:rsidRDefault="00473819" w:rsidP="00473819">
            <w:pPr>
              <w:pStyle w:val="a7"/>
              <w:numPr>
                <w:ilvl w:val="1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lastRenderedPageBreak/>
              <w:t>學生可說明電池串聯與並聯的連接方式不同。</w:t>
            </w:r>
          </w:p>
          <w:p w:rsidR="00473819" w:rsidRDefault="00473819" w:rsidP="00473819">
            <w:pPr>
              <w:pStyle w:val="a7"/>
              <w:numPr>
                <w:ilvl w:val="1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學生可預測並說明電池串聯與並聯的對燈泡亮度的影響。</w:t>
            </w:r>
          </w:p>
          <w:p w:rsidR="00473819" w:rsidRDefault="00473819" w:rsidP="00473819">
            <w:pPr>
              <w:pStyle w:val="a7"/>
              <w:numPr>
                <w:ilvl w:val="1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學生可利用合適的器材，安全地完全實驗操作。</w:t>
            </w:r>
          </w:p>
          <w:p w:rsidR="003A7409" w:rsidRPr="00CC7089" w:rsidRDefault="00473819" w:rsidP="00CC7089">
            <w:pPr>
              <w:pStyle w:val="a7"/>
              <w:numPr>
                <w:ilvl w:val="1"/>
                <w:numId w:val="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 w:hint="eastAsia"/>
              </w:rPr>
            </w:pPr>
            <w:r>
              <w:rPr>
                <w:rFonts w:ascii="標楷體" w:eastAsia="標楷體" w:hAnsi="標楷體" w:cs="SimSun" w:hint="eastAsia"/>
              </w:rPr>
              <w:t>學生完成學習單。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:rsidR="00BB227F" w:rsidRPr="00BB227F" w:rsidRDefault="00BB227F" w:rsidP="00BB227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探究的學習任務：</w:t>
            </w:r>
          </w:p>
          <w:p w:rsidR="002917DD" w:rsidRDefault="00BB227F" w:rsidP="00BB227F">
            <w:pPr>
              <w:pStyle w:val="a7"/>
              <w:numPr>
                <w:ilvl w:val="0"/>
                <w:numId w:val="9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覺察電池有不同的連接方式。</w:t>
            </w:r>
          </w:p>
          <w:p w:rsidR="00BB227F" w:rsidRDefault="00BB227F" w:rsidP="00BB227F">
            <w:pPr>
              <w:pStyle w:val="a7"/>
              <w:numPr>
                <w:ilvl w:val="0"/>
                <w:numId w:val="9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引導孩子從已知的通路與斷路的知識中，去判斷不同的電池連接方式，對燈泡亮度的改變。</w:t>
            </w:r>
          </w:p>
          <w:p w:rsidR="00BB227F" w:rsidRPr="00BB227F" w:rsidRDefault="00BB227F" w:rsidP="00BB227F">
            <w:pPr>
              <w:pStyle w:val="a7"/>
              <w:numPr>
                <w:ilvl w:val="0"/>
                <w:numId w:val="9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引導孩子透過</w:t>
            </w:r>
            <w:proofErr w:type="gramStart"/>
            <w:r>
              <w:rPr>
                <w:rFonts w:ascii="標楷體" w:eastAsia="標楷體" w:hAnsi="標楷體" w:cs="SimSun" w:hint="eastAsia"/>
              </w:rPr>
              <w:t>實作去驗證</w:t>
            </w:r>
            <w:proofErr w:type="gramEnd"/>
            <w:r>
              <w:rPr>
                <w:rFonts w:ascii="標楷體" w:eastAsia="標楷體" w:hAnsi="標楷體" w:cs="SimSun" w:hint="eastAsia"/>
              </w:rPr>
              <w:t>自己的猜測，並思考為什麼。</w:t>
            </w:r>
          </w:p>
          <w:p w:rsidR="003A7409" w:rsidRDefault="00BB227F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運用策略：</w:t>
            </w:r>
          </w:p>
          <w:p w:rsidR="00BB227F" w:rsidRDefault="00BB227F" w:rsidP="00BB227F">
            <w:pPr>
              <w:pStyle w:val="a7"/>
              <w:numPr>
                <w:ilvl w:val="0"/>
                <w:numId w:val="10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運用</w:t>
            </w:r>
            <w:proofErr w:type="gramStart"/>
            <w:r w:rsidRPr="00BB227F">
              <w:rPr>
                <w:rFonts w:ascii="標楷體" w:eastAsia="標楷體" w:hAnsi="標楷體" w:cs="SimSun"/>
              </w:rPr>
              <w:t>探究式的句型</w:t>
            </w:r>
            <w:proofErr w:type="gramEnd"/>
            <w:r w:rsidRPr="00BB227F">
              <w:rPr>
                <w:rFonts w:ascii="標楷體" w:eastAsia="標楷體" w:hAnsi="標楷體" w:cs="SimSun"/>
              </w:rPr>
              <w:t>包含「你知道</w:t>
            </w:r>
            <w:r w:rsidRPr="00BB227F">
              <w:rPr>
                <w:rFonts w:ascii="Cambria Math" w:eastAsia="標楷體" w:hAnsi="Cambria Math" w:cs="Cambria Math"/>
              </w:rPr>
              <w:t>⋯⋯</w:t>
            </w:r>
            <w:r w:rsidRPr="00BB227F">
              <w:rPr>
                <w:rFonts w:ascii="標楷體" w:eastAsia="標楷體" w:hAnsi="標楷體" w:cs="SimSun"/>
              </w:rPr>
              <w:t>」、「你發現</w:t>
            </w:r>
            <w:r w:rsidRPr="00BB227F">
              <w:rPr>
                <w:rFonts w:ascii="Cambria Math" w:eastAsia="標楷體" w:hAnsi="Cambria Math" w:cs="Cambria Math"/>
              </w:rPr>
              <w:t>⋯⋯</w:t>
            </w:r>
            <w:r w:rsidRPr="00BB227F">
              <w:rPr>
                <w:rFonts w:ascii="標楷體" w:eastAsia="標楷體" w:hAnsi="標楷體" w:cs="SimSun"/>
              </w:rPr>
              <w:t>」、「你認為</w:t>
            </w:r>
            <w:r w:rsidRPr="00BB227F">
              <w:rPr>
                <w:rFonts w:ascii="Cambria Math" w:eastAsia="標楷體" w:hAnsi="Cambria Math" w:cs="Cambria Math"/>
              </w:rPr>
              <w:t>⋯⋯</w:t>
            </w:r>
            <w:r w:rsidRPr="00BB227F">
              <w:rPr>
                <w:rFonts w:ascii="標楷體" w:eastAsia="標楷體" w:hAnsi="標楷體" w:cs="SimSun"/>
              </w:rPr>
              <w:t>」及「你猜測</w:t>
            </w:r>
            <w:r w:rsidRPr="00BB227F">
              <w:rPr>
                <w:rFonts w:ascii="Cambria Math" w:eastAsia="標楷體" w:hAnsi="Cambria Math" w:cs="Cambria Math"/>
              </w:rPr>
              <w:t>⋯⋯</w:t>
            </w:r>
            <w:r w:rsidRPr="00BB227F">
              <w:rPr>
                <w:rFonts w:ascii="標楷體" w:eastAsia="標楷體" w:hAnsi="標楷體" w:cs="SimSun"/>
              </w:rPr>
              <w:t>」「你猜測</w:t>
            </w:r>
            <w:r w:rsidRPr="00BB227F">
              <w:rPr>
                <w:rFonts w:ascii="Cambria Math" w:eastAsia="標楷體" w:hAnsi="Cambria Math" w:cs="Cambria Math"/>
              </w:rPr>
              <w:t>⋯⋯</w:t>
            </w:r>
            <w:r w:rsidRPr="00BB227F">
              <w:rPr>
                <w:rFonts w:ascii="標楷體" w:eastAsia="標楷體" w:hAnsi="標楷體" w:cs="SimSun"/>
              </w:rPr>
              <w:t>」</w:t>
            </w:r>
          </w:p>
          <w:p w:rsidR="0045437F" w:rsidRPr="0045437F" w:rsidRDefault="0045437F" w:rsidP="0045437F">
            <w:pPr>
              <w:pStyle w:val="a7"/>
              <w:numPr>
                <w:ilvl w:val="0"/>
                <w:numId w:val="10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45437F">
              <w:rPr>
                <w:rFonts w:ascii="標楷體" w:eastAsia="標楷體" w:hAnsi="標楷體" w:cs="SimSun" w:hint="eastAsia"/>
              </w:rPr>
              <w:t>對事物作出預測、</w:t>
            </w:r>
            <w:r>
              <w:rPr>
                <w:rFonts w:ascii="標楷體" w:eastAsia="標楷體" w:hAnsi="標楷體" w:cs="SimSun" w:hint="eastAsia"/>
              </w:rPr>
              <w:t>用以知的知識去</w:t>
            </w:r>
            <w:r w:rsidRPr="0045437F">
              <w:rPr>
                <w:rFonts w:ascii="標楷體" w:eastAsia="標楷體" w:hAnsi="標楷體" w:cs="SimSun" w:hint="eastAsia"/>
              </w:rPr>
              <w:t>引證與</w:t>
            </w:r>
            <w:r>
              <w:rPr>
                <w:rFonts w:ascii="標楷體" w:eastAsia="標楷體" w:hAnsi="標楷體" w:cs="SimSun" w:hint="eastAsia"/>
              </w:rPr>
              <w:t>再透過實驗去求證。</w:t>
            </w:r>
          </w:p>
          <w:p w:rsidR="00BB227F" w:rsidRPr="0045437F" w:rsidRDefault="00BB227F" w:rsidP="0045437F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:rsidR="002917DD" w:rsidRDefault="0045437F" w:rsidP="0045437F">
            <w:pPr>
              <w:pStyle w:val="a7"/>
              <w:numPr>
                <w:ilvl w:val="0"/>
                <w:numId w:val="12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師生互動：</w:t>
            </w:r>
            <w:r w:rsidRPr="0045437F">
              <w:rPr>
                <w:rFonts w:ascii="標楷體" w:eastAsia="標楷體" w:hAnsi="標楷體" w:cs="SimSun" w:hint="eastAsia"/>
              </w:rPr>
              <w:t>教師提問</w:t>
            </w:r>
            <w:r>
              <w:rPr>
                <w:rFonts w:ascii="標楷體" w:eastAsia="標楷體" w:hAnsi="標楷體" w:cs="SimSun" w:hint="eastAsia"/>
              </w:rPr>
              <w:t>→ 學生小組討論→ 教師彙整→ 學生實驗操作→ 教師從旁協助→ 教師總結</w:t>
            </w:r>
          </w:p>
          <w:p w:rsidR="003A7409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3A7409" w:rsidRPr="00C96275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:rsidR="002917DD" w:rsidRPr="00C96275" w:rsidRDefault="002917DD" w:rsidP="002917DD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lastRenderedPageBreak/>
              <w:t>觀察焦點(可複選)：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營造情境化的學習</w:t>
            </w:r>
          </w:p>
          <w:p w:rsidR="002917DD" w:rsidRPr="00C96275" w:rsidRDefault="002917DD" w:rsidP="00A44677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安排探究性的學習任務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促發學生的學習互動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A545AC">
              <w:rPr>
                <w:rFonts w:ascii="標楷體" w:eastAsia="標楷體" w:hAnsi="標楷體" w:cs="SimSun" w:hint="eastAsia"/>
                <w:highlight w:val="black"/>
              </w:rPr>
              <w:t>□</w:t>
            </w:r>
            <w:r w:rsidRPr="00C96275">
              <w:rPr>
                <w:rFonts w:ascii="標楷體" w:eastAsia="標楷體" w:hAnsi="標楷體" w:cs="SimSun" w:hint="eastAsia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2917DD" w:rsidRPr="00C96275" w:rsidTr="00A44677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:rsidR="002917DD" w:rsidRPr="00C96275" w:rsidRDefault="002917DD" w:rsidP="00A4467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2917DD" w:rsidRPr="00C96275" w:rsidTr="00A44677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:rsidR="002917DD" w:rsidRPr="00C96275" w:rsidRDefault="002917DD" w:rsidP="002917DD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:rsidR="002917DD" w:rsidRPr="00C96275" w:rsidRDefault="002917DD" w:rsidP="003A740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="003A7409"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_______________________</w:t>
            </w:r>
          </w:p>
          <w:p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:rsidR="002917DD" w:rsidRPr="00C96275" w:rsidRDefault="002917DD" w:rsidP="00A44677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</w:t>
            </w:r>
          </w:p>
        </w:tc>
      </w:tr>
    </w:tbl>
    <w:p w:rsidR="002917DD" w:rsidRDefault="002917DD" w:rsidP="002917DD">
      <w:pPr>
        <w:rPr>
          <w:rFonts w:ascii="標楷體" w:eastAsia="標楷體" w:hAnsi="標楷體"/>
          <w:sz w:val="28"/>
          <w:szCs w:val="28"/>
        </w:rPr>
      </w:pPr>
    </w:p>
    <w:p w:rsidR="00A545AC" w:rsidRDefault="0045437F" w:rsidP="00A545AC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A545AC" w:rsidRPr="00A545AC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0E7AB5CC" wp14:editId="149D1892">
            <wp:extent cx="8823084" cy="4905375"/>
            <wp:effectExtent l="0" t="3493" r="0" b="0"/>
            <wp:docPr id="6632711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71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26423" cy="49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5AC">
        <w:rPr>
          <w:rFonts w:ascii="標楷體" w:eastAsia="標楷體" w:hAnsi="標楷體"/>
          <w:sz w:val="28"/>
          <w:szCs w:val="28"/>
        </w:rPr>
        <w:br w:type="page"/>
      </w:r>
    </w:p>
    <w:p w:rsidR="0045437F" w:rsidRDefault="0045437F">
      <w:pPr>
        <w:widowControl/>
        <w:rPr>
          <w:rFonts w:ascii="標楷體" w:eastAsia="標楷體" w:hAnsi="標楷體"/>
          <w:sz w:val="28"/>
          <w:szCs w:val="28"/>
        </w:rPr>
      </w:pPr>
    </w:p>
    <w:p w:rsidR="002917DD" w:rsidRPr="00C96275" w:rsidRDefault="002917DD" w:rsidP="002917DD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:rsidR="002917DD" w:rsidRPr="00C96275" w:rsidRDefault="002917DD" w:rsidP="002917DD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8D1FDA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</w:t>
      </w:r>
      <w:r w:rsidR="008D1FDA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新</w:t>
      </w:r>
      <w:r w:rsidR="008D1FDA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版)</w:t>
      </w:r>
    </w:p>
    <w:p w:rsidR="002917DD" w:rsidRPr="00C96275" w:rsidRDefault="002917DD" w:rsidP="002917DD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規準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向度自行編修）</w:t>
      </w:r>
    </w:p>
    <w:p w:rsidR="002917DD" w:rsidRPr="00C96275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2917DD" w:rsidRPr="00C96275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2917DD" w:rsidRPr="00C96275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1006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2917DD" w:rsidRPr="00C96275" w:rsidTr="008D1FDA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2917DD" w:rsidRPr="00C96275" w:rsidTr="008D1FDA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2917DD" w:rsidRPr="00C96275" w:rsidRDefault="002917DD" w:rsidP="00A44677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2917DD" w:rsidRPr="00C96275" w:rsidTr="008D1FDA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2917DD" w:rsidRPr="00C96275" w:rsidTr="008D1FDA">
        <w:trPr>
          <w:trHeight w:val="855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2917DD" w:rsidRPr="00C96275" w:rsidRDefault="002917DD" w:rsidP="00A44677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2917DD" w:rsidRPr="00C96275" w:rsidTr="008D1FDA">
        <w:trPr>
          <w:trHeight w:val="853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823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835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833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安排探究性的學習任務</w:t>
            </w:r>
          </w:p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2917DD" w:rsidRPr="00C96275" w:rsidTr="008D1FDA">
        <w:trPr>
          <w:trHeight w:val="884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627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781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837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8D1FDA">
        <w:trPr>
          <w:trHeight w:val="1077"/>
        </w:trPr>
        <w:tc>
          <w:tcPr>
            <w:tcW w:w="3827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:rsidR="002917DD" w:rsidRPr="00C96275" w:rsidRDefault="002917DD" w:rsidP="002917DD">
      <w:pPr>
        <w:rPr>
          <w:rFonts w:ascii="新細明體" w:eastAsia="新細明體" w:hAnsi="新細明體" w:cs="Times New Roman"/>
          <w:kern w:val="2"/>
        </w:rPr>
        <w:sectPr w:rsidR="002917DD" w:rsidRPr="00C96275" w:rsidSect="003933D4">
          <w:footerReference w:type="default" r:id="rId8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:rsidR="002917DD" w:rsidRPr="00C96275" w:rsidRDefault="002917DD" w:rsidP="002917DD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2917DD" w:rsidRPr="00C96275" w:rsidTr="00A4467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2917DD" w:rsidRPr="00C96275" w:rsidTr="00A44677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2917DD" w:rsidRPr="00C96275" w:rsidTr="00A44677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2917DD" w:rsidRPr="00C96275" w:rsidTr="00A44677">
        <w:trPr>
          <w:trHeight w:val="740"/>
        </w:trPr>
        <w:tc>
          <w:tcPr>
            <w:tcW w:w="3974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:rsidTr="00A44677">
        <w:trPr>
          <w:trHeight w:val="809"/>
        </w:trPr>
        <w:tc>
          <w:tcPr>
            <w:tcW w:w="3974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:rsidTr="00A44677">
        <w:trPr>
          <w:trHeight w:val="692"/>
        </w:trPr>
        <w:tc>
          <w:tcPr>
            <w:tcW w:w="3974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:rsidTr="00A44677">
        <w:trPr>
          <w:trHeight w:val="774"/>
        </w:trPr>
        <w:tc>
          <w:tcPr>
            <w:tcW w:w="3974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:rsidTr="00A44677">
        <w:trPr>
          <w:trHeight w:val="842"/>
        </w:trPr>
        <w:tc>
          <w:tcPr>
            <w:tcW w:w="3974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:rsidTr="00A44677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2917DD" w:rsidRPr="00C96275" w:rsidTr="00A44677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:rsidR="00F3370B" w:rsidRPr="002917DD" w:rsidRDefault="00F3370B"/>
    <w:sectPr w:rsidR="00F3370B" w:rsidRPr="002917DD" w:rsidSect="00291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800" w:rsidRDefault="003C5800">
      <w:r>
        <w:separator/>
      </w:r>
    </w:p>
  </w:endnote>
  <w:endnote w:type="continuationSeparator" w:id="0">
    <w:p w:rsidR="003C5800" w:rsidRDefault="003C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EDC" w:rsidRDefault="003A74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:rsidR="00EE5EDC" w:rsidRDefault="00EE5E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800" w:rsidRDefault="003C5800">
      <w:r>
        <w:separator/>
      </w:r>
    </w:p>
  </w:footnote>
  <w:footnote w:type="continuationSeparator" w:id="0">
    <w:p w:rsidR="003C5800" w:rsidRDefault="003C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228C"/>
    <w:multiLevelType w:val="hybridMultilevel"/>
    <w:tmpl w:val="94DC2A24"/>
    <w:lvl w:ilvl="0" w:tplc="28F0C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8446C"/>
    <w:multiLevelType w:val="hybridMultilevel"/>
    <w:tmpl w:val="3556B30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C2D6C1E"/>
    <w:multiLevelType w:val="hybridMultilevel"/>
    <w:tmpl w:val="73F4BE6C"/>
    <w:lvl w:ilvl="0" w:tplc="6E064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F60DD"/>
    <w:multiLevelType w:val="hybridMultilevel"/>
    <w:tmpl w:val="1E84355A"/>
    <w:lvl w:ilvl="0" w:tplc="85881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71814"/>
    <w:multiLevelType w:val="hybridMultilevel"/>
    <w:tmpl w:val="A60E09E8"/>
    <w:lvl w:ilvl="0" w:tplc="7578125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7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B41CD4"/>
    <w:multiLevelType w:val="hybridMultilevel"/>
    <w:tmpl w:val="FB1C26B6"/>
    <w:lvl w:ilvl="0" w:tplc="6700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52EE8"/>
    <w:multiLevelType w:val="hybridMultilevel"/>
    <w:tmpl w:val="2CEA8AB2"/>
    <w:lvl w:ilvl="0" w:tplc="6452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F00950"/>
    <w:multiLevelType w:val="hybridMultilevel"/>
    <w:tmpl w:val="CEC4C3CC"/>
    <w:lvl w:ilvl="0" w:tplc="1D70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3602655">
    <w:abstractNumId w:val="4"/>
  </w:num>
  <w:num w:numId="2" w16cid:durableId="1561599023">
    <w:abstractNumId w:val="9"/>
  </w:num>
  <w:num w:numId="3" w16cid:durableId="974213670">
    <w:abstractNumId w:val="5"/>
  </w:num>
  <w:num w:numId="4" w16cid:durableId="368117186">
    <w:abstractNumId w:val="7"/>
  </w:num>
  <w:num w:numId="5" w16cid:durableId="1610432961">
    <w:abstractNumId w:val="6"/>
  </w:num>
  <w:num w:numId="6" w16cid:durableId="1045448658">
    <w:abstractNumId w:val="0"/>
  </w:num>
  <w:num w:numId="7" w16cid:durableId="464739454">
    <w:abstractNumId w:val="1"/>
  </w:num>
  <w:num w:numId="8" w16cid:durableId="1384134065">
    <w:abstractNumId w:val="11"/>
  </w:num>
  <w:num w:numId="9" w16cid:durableId="302084555">
    <w:abstractNumId w:val="3"/>
  </w:num>
  <w:num w:numId="10" w16cid:durableId="2027901875">
    <w:abstractNumId w:val="10"/>
  </w:num>
  <w:num w:numId="11" w16cid:durableId="1089037903">
    <w:abstractNumId w:val="2"/>
  </w:num>
  <w:num w:numId="12" w16cid:durableId="2122874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D"/>
    <w:rsid w:val="00130E98"/>
    <w:rsid w:val="001B5A9B"/>
    <w:rsid w:val="002165F3"/>
    <w:rsid w:val="002917DD"/>
    <w:rsid w:val="00365885"/>
    <w:rsid w:val="0039709E"/>
    <w:rsid w:val="003A7409"/>
    <w:rsid w:val="003C5800"/>
    <w:rsid w:val="0045437F"/>
    <w:rsid w:val="00473819"/>
    <w:rsid w:val="00485FEC"/>
    <w:rsid w:val="004D2485"/>
    <w:rsid w:val="006F3FB2"/>
    <w:rsid w:val="008509E7"/>
    <w:rsid w:val="008D1FDA"/>
    <w:rsid w:val="00A545AC"/>
    <w:rsid w:val="00AD0D93"/>
    <w:rsid w:val="00B35533"/>
    <w:rsid w:val="00B67F20"/>
    <w:rsid w:val="00BB227F"/>
    <w:rsid w:val="00CC7089"/>
    <w:rsid w:val="00CF2E37"/>
    <w:rsid w:val="00E05952"/>
    <w:rsid w:val="00EC54EE"/>
    <w:rsid w:val="00EE5EDC"/>
    <w:rsid w:val="00EE6453"/>
    <w:rsid w:val="00F3370B"/>
    <w:rsid w:val="00FA2DDA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2B94E"/>
  <w15:chartTrackingRefBased/>
  <w15:docId w15:val="{65759CCD-4B68-454B-9B5E-391D4E1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7D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1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17DD"/>
    <w:rPr>
      <w:rFonts w:ascii="Calibri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1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FDA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3658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 Science</cp:lastModifiedBy>
  <cp:revision>9</cp:revision>
  <dcterms:created xsi:type="dcterms:W3CDTF">2024-12-10T07:32:00Z</dcterms:created>
  <dcterms:modified xsi:type="dcterms:W3CDTF">2024-12-11T05:24:00Z</dcterms:modified>
</cp:coreProperties>
</file>